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horzAnchor="margin" w:tblpY="49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438"/>
        <w:gridCol w:w="3436"/>
      </w:tblGrid>
      <w:tr w:rsidR="00497435" w:rsidTr="007048D4">
        <w:tc>
          <w:tcPr>
            <w:tcW w:w="3191" w:type="dxa"/>
          </w:tcPr>
          <w:p w:rsidR="007048D4" w:rsidRPr="00655F54" w:rsidRDefault="007048D4" w:rsidP="007048D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7048D4" w:rsidRPr="00655F54" w:rsidRDefault="007048D4" w:rsidP="007048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5F54">
              <w:rPr>
                <w:rFonts w:ascii="Times New Roman" w:hAnsi="Times New Roman"/>
                <w:sz w:val="24"/>
                <w:szCs w:val="24"/>
              </w:rPr>
              <w:t>Министр физической культуры и спорта Новосибирской области</w:t>
            </w:r>
          </w:p>
          <w:p w:rsidR="007048D4" w:rsidRDefault="007048D4" w:rsidP="00704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8D4" w:rsidRPr="00655F54" w:rsidRDefault="007048D4" w:rsidP="00704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8D4" w:rsidRPr="00655F54" w:rsidRDefault="007048D4" w:rsidP="007048D4">
            <w:pPr>
              <w:jc w:val="center"/>
              <w:rPr>
                <w:b w:val="0"/>
                <w:sz w:val="24"/>
                <w:szCs w:val="24"/>
              </w:rPr>
            </w:pPr>
          </w:p>
          <w:p w:rsidR="007048D4" w:rsidRPr="00655F54" w:rsidRDefault="007048D4" w:rsidP="007048D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</w:t>
            </w:r>
            <w:r w:rsidRPr="00655F54">
              <w:rPr>
                <w:b w:val="0"/>
                <w:sz w:val="24"/>
                <w:szCs w:val="24"/>
              </w:rPr>
              <w:t>С.А. Ахапов</w:t>
            </w:r>
          </w:p>
          <w:p w:rsidR="007048D4" w:rsidRPr="00655F54" w:rsidRDefault="007048D4" w:rsidP="007048D4">
            <w:pPr>
              <w:rPr>
                <w:b w:val="0"/>
                <w:bCs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___2021</w:t>
            </w:r>
            <w:r w:rsidRPr="00655F54">
              <w:rPr>
                <w:b w:val="0"/>
                <w:sz w:val="24"/>
                <w:szCs w:val="24"/>
              </w:rPr>
              <w:t xml:space="preserve"> г.</w:t>
            </w:r>
          </w:p>
          <w:p w:rsidR="00655F54" w:rsidRPr="00655F54" w:rsidRDefault="00655F54" w:rsidP="007048D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38" w:type="dxa"/>
          </w:tcPr>
          <w:p w:rsidR="007048D4" w:rsidRPr="00357A9B" w:rsidRDefault="007048D4" w:rsidP="007048D4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УТВЕРЖДАЮ</w:t>
            </w:r>
          </w:p>
          <w:p w:rsidR="007048D4" w:rsidRPr="00357A9B" w:rsidRDefault="007048D4" w:rsidP="007048D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Президент Новосибирской областной федерации каратэ</w:t>
            </w:r>
          </w:p>
          <w:p w:rsidR="007048D4" w:rsidRPr="00357A9B" w:rsidRDefault="007048D4" w:rsidP="007048D4">
            <w:pPr>
              <w:jc w:val="center"/>
              <w:rPr>
                <w:b w:val="0"/>
                <w:sz w:val="24"/>
                <w:szCs w:val="24"/>
              </w:rPr>
            </w:pPr>
          </w:p>
          <w:p w:rsidR="007048D4" w:rsidRPr="00357A9B" w:rsidRDefault="007048D4" w:rsidP="007048D4">
            <w:pPr>
              <w:rPr>
                <w:b w:val="0"/>
                <w:sz w:val="24"/>
                <w:szCs w:val="24"/>
              </w:rPr>
            </w:pPr>
          </w:p>
          <w:p w:rsidR="007048D4" w:rsidRDefault="007048D4" w:rsidP="007048D4">
            <w:pPr>
              <w:rPr>
                <w:b w:val="0"/>
                <w:sz w:val="24"/>
                <w:szCs w:val="24"/>
              </w:rPr>
            </w:pPr>
          </w:p>
          <w:p w:rsidR="007048D4" w:rsidRPr="00357A9B" w:rsidRDefault="007048D4" w:rsidP="007048D4">
            <w:pPr>
              <w:rPr>
                <w:b w:val="0"/>
                <w:sz w:val="24"/>
                <w:szCs w:val="24"/>
              </w:rPr>
            </w:pPr>
          </w:p>
          <w:p w:rsidR="007048D4" w:rsidRPr="00357A9B" w:rsidRDefault="007048D4" w:rsidP="007048D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________________В. А. Пак</w:t>
            </w:r>
          </w:p>
          <w:p w:rsidR="00655F54" w:rsidRDefault="007048D4" w:rsidP="007048D4">
            <w:pPr>
              <w:rPr>
                <w:color w:val="000000"/>
                <w:sz w:val="28"/>
                <w:szCs w:val="28"/>
              </w:rPr>
            </w:pPr>
            <w:r w:rsidRPr="00357A9B">
              <w:rPr>
                <w:b w:val="0"/>
                <w:sz w:val="24"/>
                <w:szCs w:val="24"/>
              </w:rPr>
              <w:t>«___»_____________</w:t>
            </w:r>
            <w:r>
              <w:rPr>
                <w:b w:val="0"/>
                <w:sz w:val="24"/>
                <w:szCs w:val="24"/>
              </w:rPr>
              <w:t xml:space="preserve">2021 </w:t>
            </w:r>
            <w:r w:rsidRPr="00357A9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3436" w:type="dxa"/>
          </w:tcPr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УТВЕРЖДАЮ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Президент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Общероссийск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  <w:r w:rsidRPr="00357A9B">
              <w:rPr>
                <w:b w:val="0"/>
                <w:sz w:val="24"/>
                <w:szCs w:val="24"/>
              </w:rPr>
              <w:t xml:space="preserve"> спортивн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общественн</w:t>
            </w:r>
            <w:r w:rsidR="009718CA" w:rsidRPr="00357A9B">
              <w:rPr>
                <w:b w:val="0"/>
                <w:sz w:val="24"/>
                <w:szCs w:val="24"/>
              </w:rPr>
              <w:t>ой</w:t>
            </w:r>
            <w:r w:rsidRPr="00357A9B">
              <w:rPr>
                <w:b w:val="0"/>
                <w:sz w:val="24"/>
                <w:szCs w:val="24"/>
              </w:rPr>
              <w:t xml:space="preserve"> организаци</w:t>
            </w:r>
            <w:r w:rsidR="009718CA" w:rsidRPr="00357A9B">
              <w:rPr>
                <w:b w:val="0"/>
                <w:sz w:val="24"/>
                <w:szCs w:val="24"/>
              </w:rPr>
              <w:t>и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«Федерация каратэ России»</w:t>
            </w:r>
          </w:p>
          <w:p w:rsidR="00655F54" w:rsidRPr="00357A9B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357A9B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357A9B" w:rsidRDefault="00497435" w:rsidP="00655F54">
            <w:pPr>
              <w:rPr>
                <w:b w:val="0"/>
                <w:sz w:val="24"/>
                <w:szCs w:val="24"/>
              </w:rPr>
            </w:pPr>
            <w:r w:rsidRPr="00357A9B">
              <w:rPr>
                <w:b w:val="0"/>
                <w:sz w:val="24"/>
                <w:szCs w:val="24"/>
              </w:rPr>
              <w:t>__________________</w:t>
            </w:r>
            <w:r w:rsidR="00655F54" w:rsidRPr="00357A9B">
              <w:rPr>
                <w:b w:val="0"/>
                <w:sz w:val="24"/>
                <w:szCs w:val="24"/>
              </w:rPr>
              <w:t>С.П. Цой</w:t>
            </w:r>
          </w:p>
          <w:p w:rsidR="00655F54" w:rsidRPr="00357A9B" w:rsidRDefault="00655F54" w:rsidP="00655F54">
            <w:pPr>
              <w:rPr>
                <w:color w:val="000000"/>
                <w:sz w:val="28"/>
                <w:szCs w:val="28"/>
              </w:rPr>
            </w:pPr>
            <w:r w:rsidRPr="00357A9B">
              <w:rPr>
                <w:b w:val="0"/>
                <w:sz w:val="24"/>
                <w:szCs w:val="24"/>
              </w:rPr>
              <w:t>«___»__________</w:t>
            </w:r>
            <w:r w:rsidR="00497435" w:rsidRPr="00357A9B">
              <w:rPr>
                <w:b w:val="0"/>
                <w:sz w:val="24"/>
                <w:szCs w:val="24"/>
              </w:rPr>
              <w:t>______</w:t>
            </w:r>
            <w:r w:rsidR="00956099">
              <w:rPr>
                <w:b w:val="0"/>
                <w:sz w:val="24"/>
                <w:szCs w:val="24"/>
              </w:rPr>
              <w:t>2021</w:t>
            </w:r>
            <w:r w:rsidRPr="00357A9B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497435" w:rsidTr="007048D4">
        <w:tc>
          <w:tcPr>
            <w:tcW w:w="3191" w:type="dxa"/>
          </w:tcPr>
          <w:p w:rsidR="00655F54" w:rsidRPr="00655F54" w:rsidRDefault="00655F54" w:rsidP="00655F5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Директор ГАУ НСО</w:t>
            </w:r>
          </w:p>
          <w:p w:rsid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«Дирекция спортивных мероприятий»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____________ С.А. Буньков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</w:t>
            </w:r>
            <w:r w:rsidR="00956099">
              <w:rPr>
                <w:b w:val="0"/>
                <w:sz w:val="24"/>
                <w:szCs w:val="24"/>
              </w:rPr>
              <w:t>2021</w:t>
            </w:r>
            <w:r w:rsidRPr="00655F54">
              <w:rPr>
                <w:b w:val="0"/>
                <w:sz w:val="24"/>
                <w:szCs w:val="24"/>
              </w:rPr>
              <w:t xml:space="preserve"> г.</w:t>
            </w:r>
          </w:p>
          <w:p w:rsidR="00655F54" w:rsidRDefault="00655F54" w:rsidP="00655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8" w:type="dxa"/>
          </w:tcPr>
          <w:p w:rsidR="00655F54" w:rsidRPr="00655F54" w:rsidRDefault="00655F54" w:rsidP="00655F54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55F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СОГЛАСОВАНО</w:t>
            </w:r>
          </w:p>
          <w:p w:rsidR="00655F54" w:rsidRPr="00655F54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Президент НРОО СПК «Успех»</w:t>
            </w: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</w:p>
          <w:p w:rsidR="00655F54" w:rsidRPr="00655F54" w:rsidRDefault="00655F54" w:rsidP="00655F54">
            <w:pPr>
              <w:jc w:val="center"/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____________ А.В.Бестужев</w:t>
            </w:r>
          </w:p>
          <w:p w:rsidR="00655F54" w:rsidRPr="007F465B" w:rsidRDefault="00655F54" w:rsidP="00655F54">
            <w:pPr>
              <w:rPr>
                <w:b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</w:t>
            </w:r>
            <w:r>
              <w:rPr>
                <w:b w:val="0"/>
                <w:sz w:val="24"/>
                <w:szCs w:val="24"/>
              </w:rPr>
              <w:t>_»_____________</w:t>
            </w:r>
            <w:r w:rsidR="00497435">
              <w:rPr>
                <w:b w:val="0"/>
                <w:sz w:val="24"/>
                <w:szCs w:val="24"/>
              </w:rPr>
              <w:t>__</w:t>
            </w:r>
            <w:r w:rsidR="00956099">
              <w:rPr>
                <w:b w:val="0"/>
                <w:sz w:val="24"/>
                <w:szCs w:val="24"/>
              </w:rPr>
              <w:t>2021</w:t>
            </w:r>
            <w:r w:rsidRPr="00655F54">
              <w:rPr>
                <w:b w:val="0"/>
                <w:sz w:val="24"/>
                <w:szCs w:val="24"/>
              </w:rPr>
              <w:t xml:space="preserve"> </w:t>
            </w:r>
            <w:r w:rsidRPr="007F465B">
              <w:rPr>
                <w:b w:val="0"/>
                <w:sz w:val="24"/>
                <w:szCs w:val="24"/>
              </w:rPr>
              <w:t>г.</w:t>
            </w:r>
          </w:p>
          <w:p w:rsidR="00655F54" w:rsidRDefault="00655F54" w:rsidP="00655F5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48D4" w:rsidRPr="00655F54" w:rsidRDefault="007048D4" w:rsidP="007048D4">
            <w:pPr>
              <w:pStyle w:val="aa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655F54">
              <w:rPr>
                <w:rFonts w:ascii="Times New Roman" w:eastAsiaTheme="majorEastAsia" w:hAnsi="Times New Roman"/>
                <w:sz w:val="24"/>
                <w:szCs w:val="24"/>
              </w:rPr>
              <w:t>СОГЛАСОВАНО</w:t>
            </w:r>
          </w:p>
          <w:p w:rsidR="007048D4" w:rsidRPr="00655F54" w:rsidRDefault="007048D4" w:rsidP="007048D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55F54">
              <w:rPr>
                <w:rFonts w:ascii="Times New Roman" w:hAnsi="Times New Roman"/>
                <w:sz w:val="24"/>
                <w:szCs w:val="24"/>
              </w:rPr>
              <w:t>Начальник управления физической культуры и спорта мэрии города Новосибирска</w:t>
            </w:r>
          </w:p>
          <w:p w:rsidR="007048D4" w:rsidRPr="00655F54" w:rsidRDefault="007048D4" w:rsidP="00704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8D4" w:rsidRPr="00655F54" w:rsidRDefault="007048D4" w:rsidP="007048D4">
            <w:pPr>
              <w:jc w:val="center"/>
              <w:rPr>
                <w:b w:val="0"/>
                <w:sz w:val="24"/>
                <w:szCs w:val="24"/>
              </w:rPr>
            </w:pPr>
          </w:p>
          <w:p w:rsidR="007048D4" w:rsidRPr="00655F54" w:rsidRDefault="007048D4" w:rsidP="007048D4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</w:t>
            </w:r>
            <w:r w:rsidRPr="00655F54">
              <w:rPr>
                <w:b w:val="0"/>
                <w:sz w:val="24"/>
                <w:szCs w:val="24"/>
              </w:rPr>
              <w:t>А.В. Толоконский</w:t>
            </w:r>
          </w:p>
          <w:p w:rsidR="007048D4" w:rsidRPr="00655F54" w:rsidRDefault="007048D4" w:rsidP="007048D4">
            <w:pPr>
              <w:rPr>
                <w:b w:val="0"/>
                <w:bCs w:val="0"/>
                <w:sz w:val="24"/>
                <w:szCs w:val="24"/>
              </w:rPr>
            </w:pPr>
            <w:r w:rsidRPr="00655F54">
              <w:rPr>
                <w:b w:val="0"/>
                <w:sz w:val="24"/>
                <w:szCs w:val="24"/>
              </w:rPr>
              <w:t>«___»__________</w:t>
            </w:r>
            <w:r>
              <w:rPr>
                <w:b w:val="0"/>
                <w:sz w:val="24"/>
                <w:szCs w:val="24"/>
              </w:rPr>
              <w:t>___2021</w:t>
            </w:r>
            <w:r w:rsidRPr="00655F54">
              <w:rPr>
                <w:b w:val="0"/>
                <w:sz w:val="24"/>
                <w:szCs w:val="24"/>
              </w:rPr>
              <w:t xml:space="preserve"> г.</w:t>
            </w:r>
          </w:p>
          <w:p w:rsidR="00655F54" w:rsidRPr="00357A9B" w:rsidRDefault="00655F54" w:rsidP="00655F54">
            <w:pPr>
              <w:rPr>
                <w:color w:val="000000"/>
                <w:sz w:val="28"/>
                <w:szCs w:val="28"/>
              </w:rPr>
            </w:pPr>
          </w:p>
        </w:tc>
      </w:tr>
      <w:tr w:rsidR="00497435" w:rsidRPr="00655F54" w:rsidTr="007048D4">
        <w:tc>
          <w:tcPr>
            <w:tcW w:w="3191" w:type="dxa"/>
          </w:tcPr>
          <w:p w:rsidR="00655F54" w:rsidRP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  <w:r w:rsidRPr="00655F54">
              <w:rPr>
                <w:b w:val="0"/>
                <w:color w:val="000000"/>
                <w:sz w:val="24"/>
                <w:szCs w:val="24"/>
              </w:rPr>
              <w:t>СОГЛАСОВАНО</w:t>
            </w:r>
          </w:p>
          <w:p w:rsidR="00655F54" w:rsidRDefault="00F77159" w:rsidP="00655F54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</w:t>
            </w:r>
            <w:r w:rsidR="00655F54" w:rsidRPr="00655F54">
              <w:rPr>
                <w:b w:val="0"/>
                <w:color w:val="000000"/>
                <w:sz w:val="24"/>
                <w:szCs w:val="24"/>
              </w:rPr>
              <w:t>иректор МАУ «Стадион»</w:t>
            </w:r>
          </w:p>
          <w:p w:rsid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497435" w:rsidRDefault="00497435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973288" w:rsidRDefault="00973288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973288" w:rsidRDefault="00973288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655F54" w:rsidRDefault="00655F54" w:rsidP="00655F54">
            <w:pPr>
              <w:rPr>
                <w:b w:val="0"/>
                <w:color w:val="000000"/>
                <w:sz w:val="24"/>
                <w:szCs w:val="24"/>
              </w:rPr>
            </w:pPr>
          </w:p>
          <w:p w:rsidR="00655F54" w:rsidRDefault="00F77159" w:rsidP="00655F54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____________А.И. Вовкудан</w:t>
            </w:r>
          </w:p>
          <w:p w:rsidR="00497435" w:rsidRPr="00655F54" w:rsidRDefault="00956099" w:rsidP="00497435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«___»_____________2021</w:t>
            </w:r>
            <w:r w:rsidR="00497435">
              <w:rPr>
                <w:b w:val="0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38" w:type="dxa"/>
          </w:tcPr>
          <w:p w:rsidR="00655C04" w:rsidRPr="004D645B" w:rsidRDefault="00655C04" w:rsidP="00B678BC">
            <w:pPr>
              <w:rPr>
                <w:b w:val="0"/>
                <w:bCs w:val="0"/>
                <w:sz w:val="24"/>
                <w:szCs w:val="24"/>
              </w:rPr>
            </w:pPr>
            <w:r w:rsidRPr="004D645B">
              <w:rPr>
                <w:b w:val="0"/>
                <w:bCs w:val="0"/>
                <w:sz w:val="24"/>
                <w:szCs w:val="24"/>
              </w:rPr>
              <w:t xml:space="preserve">СОГЛАСОВАНО          </w:t>
            </w:r>
          </w:p>
          <w:p w:rsidR="00655C04" w:rsidRPr="004D645B" w:rsidRDefault="00655C04" w:rsidP="00B678BC">
            <w:pPr>
              <w:rPr>
                <w:b w:val="0"/>
                <w:bCs w:val="0"/>
                <w:sz w:val="24"/>
                <w:szCs w:val="24"/>
              </w:rPr>
            </w:pPr>
            <w:r w:rsidRPr="004D645B">
              <w:rPr>
                <w:b w:val="0"/>
                <w:bCs w:val="0"/>
                <w:sz w:val="24"/>
                <w:szCs w:val="24"/>
              </w:rPr>
              <w:t>Директор</w:t>
            </w:r>
          </w:p>
          <w:p w:rsidR="00655C04" w:rsidRPr="004D645B" w:rsidRDefault="00655C04" w:rsidP="00B678BC">
            <w:pPr>
              <w:rPr>
                <w:b w:val="0"/>
                <w:bCs w:val="0"/>
                <w:sz w:val="24"/>
                <w:szCs w:val="24"/>
              </w:rPr>
            </w:pPr>
            <w:r w:rsidRPr="004D645B">
              <w:rPr>
                <w:b w:val="0"/>
                <w:bCs w:val="0"/>
                <w:sz w:val="24"/>
                <w:szCs w:val="24"/>
              </w:rPr>
              <w:t>МАУ ЦСП «Заря»</w:t>
            </w:r>
          </w:p>
          <w:p w:rsidR="00655C04" w:rsidRPr="004D645B" w:rsidRDefault="00655C04" w:rsidP="00B678BC">
            <w:pPr>
              <w:rPr>
                <w:b w:val="0"/>
                <w:bCs w:val="0"/>
                <w:sz w:val="24"/>
                <w:szCs w:val="24"/>
              </w:rPr>
            </w:pPr>
            <w:r w:rsidRPr="004D645B">
              <w:rPr>
                <w:b w:val="0"/>
                <w:bCs w:val="0"/>
                <w:sz w:val="24"/>
                <w:szCs w:val="24"/>
              </w:rPr>
              <w:t xml:space="preserve">                                              </w:t>
            </w:r>
          </w:p>
          <w:p w:rsidR="00B678BC" w:rsidRDefault="00B678BC" w:rsidP="00B678BC">
            <w:pPr>
              <w:rPr>
                <w:b w:val="0"/>
                <w:bCs w:val="0"/>
                <w:sz w:val="24"/>
                <w:szCs w:val="24"/>
              </w:rPr>
            </w:pPr>
          </w:p>
          <w:p w:rsidR="00B678BC" w:rsidRPr="004D645B" w:rsidRDefault="00B678BC" w:rsidP="00B678BC">
            <w:pPr>
              <w:rPr>
                <w:b w:val="0"/>
                <w:bCs w:val="0"/>
                <w:sz w:val="24"/>
                <w:szCs w:val="24"/>
              </w:rPr>
            </w:pPr>
          </w:p>
          <w:p w:rsidR="00B678BC" w:rsidRDefault="00B678BC" w:rsidP="00B678BC">
            <w:pPr>
              <w:rPr>
                <w:b w:val="0"/>
                <w:bCs w:val="0"/>
                <w:sz w:val="24"/>
                <w:szCs w:val="24"/>
              </w:rPr>
            </w:pPr>
          </w:p>
          <w:p w:rsidR="00655C04" w:rsidRPr="004D645B" w:rsidRDefault="00655C04" w:rsidP="00B678BC">
            <w:pPr>
              <w:rPr>
                <w:b w:val="0"/>
                <w:bCs w:val="0"/>
                <w:sz w:val="24"/>
                <w:szCs w:val="24"/>
              </w:rPr>
            </w:pPr>
            <w:r w:rsidRPr="004D645B">
              <w:rPr>
                <w:b w:val="0"/>
                <w:bCs w:val="0"/>
                <w:sz w:val="24"/>
                <w:szCs w:val="24"/>
              </w:rPr>
              <w:t xml:space="preserve">_________ А. Р. Любарский                                                            </w:t>
            </w:r>
          </w:p>
          <w:p w:rsidR="00655C04" w:rsidRPr="004D645B" w:rsidRDefault="00956099" w:rsidP="00B678BC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«___» ______________ 2021</w:t>
            </w:r>
            <w:r w:rsidR="00245DE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655C04" w:rsidRPr="004D645B">
              <w:rPr>
                <w:b w:val="0"/>
                <w:bCs w:val="0"/>
                <w:sz w:val="24"/>
                <w:szCs w:val="24"/>
              </w:rPr>
              <w:t>г.</w:t>
            </w:r>
          </w:p>
          <w:p w:rsidR="00655F54" w:rsidRPr="00357A9B" w:rsidRDefault="00655F54" w:rsidP="00B678BC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436" w:type="dxa"/>
          </w:tcPr>
          <w:p w:rsidR="00655F54" w:rsidRPr="00655F54" w:rsidRDefault="00655F54" w:rsidP="00B678BC">
            <w:pPr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97435" w:rsidTr="007048D4">
        <w:tc>
          <w:tcPr>
            <w:tcW w:w="3191" w:type="dxa"/>
          </w:tcPr>
          <w:p w:rsidR="00655F54" w:rsidRDefault="00655F54" w:rsidP="00655F54">
            <w:pPr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3438" w:type="dxa"/>
          </w:tcPr>
          <w:p w:rsidR="00655F54" w:rsidRDefault="00655F54" w:rsidP="00B678B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</w:tcPr>
          <w:p w:rsidR="00655F54" w:rsidRDefault="00655F54" w:rsidP="00B678B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497435" w:rsidRPr="00765225" w:rsidRDefault="00B678BC" w:rsidP="00497435">
      <w:pPr>
        <w:widowControl/>
        <w:autoSpaceDE/>
        <w:autoSpaceDN/>
        <w:adjustRightInd/>
        <w:jc w:val="center"/>
        <w:rPr>
          <w:sz w:val="36"/>
          <w:szCs w:val="36"/>
        </w:rPr>
      </w:pPr>
      <w:r>
        <w:rPr>
          <w:sz w:val="36"/>
          <w:szCs w:val="36"/>
        </w:rPr>
        <w:t>ПОЛОЖЕНИЕ</w:t>
      </w:r>
    </w:p>
    <w:p w:rsidR="00655F54" w:rsidRDefault="00497435" w:rsidP="00BD0FD7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  <w:r w:rsidRPr="00B678BC">
        <w:rPr>
          <w:b w:val="0"/>
          <w:sz w:val="28"/>
          <w:szCs w:val="28"/>
        </w:rPr>
        <w:t xml:space="preserve">о проведении </w:t>
      </w:r>
      <w:r w:rsidR="00BD0FD7" w:rsidRPr="00B678BC">
        <w:rPr>
          <w:b w:val="0"/>
          <w:color w:val="000000"/>
          <w:sz w:val="28"/>
          <w:szCs w:val="28"/>
          <w:shd w:val="clear" w:color="auto" w:fill="FFFFFF"/>
        </w:rPr>
        <w:t xml:space="preserve">Всероссийских соревнований </w:t>
      </w:r>
      <w:r w:rsidR="002A6A93" w:rsidRPr="00B678BC">
        <w:rPr>
          <w:b w:val="0"/>
          <w:color w:val="000000"/>
          <w:sz w:val="28"/>
          <w:szCs w:val="28"/>
          <w:shd w:val="clear" w:color="auto" w:fill="FFFFFF"/>
        </w:rPr>
        <w:t>по каратэ</w:t>
      </w:r>
      <w:r w:rsidR="007048D4">
        <w:rPr>
          <w:b w:val="0"/>
          <w:color w:val="000000"/>
          <w:sz w:val="28"/>
          <w:szCs w:val="28"/>
          <w:shd w:val="clear" w:color="auto" w:fill="FFFFFF"/>
        </w:rPr>
        <w:t xml:space="preserve"> «Кубок у</w:t>
      </w:r>
      <w:r w:rsidR="00F77159" w:rsidRPr="00B678BC">
        <w:rPr>
          <w:b w:val="0"/>
          <w:color w:val="000000"/>
          <w:sz w:val="28"/>
          <w:szCs w:val="28"/>
          <w:shd w:val="clear" w:color="auto" w:fill="FFFFFF"/>
        </w:rPr>
        <w:t>спеха»</w:t>
      </w:r>
      <w:r w:rsidR="00F77159" w:rsidRPr="00B678BC">
        <w:rPr>
          <w:b w:val="0"/>
          <w:color w:val="000000"/>
          <w:sz w:val="28"/>
          <w:szCs w:val="28"/>
        </w:rPr>
        <w:t xml:space="preserve"> </w:t>
      </w:r>
    </w:p>
    <w:p w:rsidR="00655F54" w:rsidRPr="00B678BC" w:rsidRDefault="00655F54" w:rsidP="00655F54">
      <w:pPr>
        <w:shd w:val="clear" w:color="auto" w:fill="FFFFFF"/>
        <w:spacing w:before="120"/>
        <w:ind w:left="425"/>
        <w:rPr>
          <w:b w:val="0"/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655F54" w:rsidRDefault="00655F54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F77159" w:rsidRDefault="00F77159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F77159" w:rsidRDefault="00F77159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F77159" w:rsidRDefault="00F77159" w:rsidP="00655F54">
      <w:pPr>
        <w:shd w:val="clear" w:color="auto" w:fill="FFFFFF"/>
        <w:spacing w:before="120"/>
        <w:ind w:left="425"/>
        <w:rPr>
          <w:color w:val="000000"/>
          <w:sz w:val="28"/>
          <w:szCs w:val="28"/>
        </w:rPr>
      </w:pPr>
    </w:p>
    <w:p w:rsidR="00EE6549" w:rsidRDefault="00EE6549" w:rsidP="00B678BC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</w:p>
    <w:p w:rsidR="00025AC8" w:rsidRDefault="000460FA" w:rsidP="00B678BC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  <w:r w:rsidRPr="000460FA">
        <w:rPr>
          <w:b w:val="0"/>
          <w:color w:val="000000"/>
          <w:sz w:val="28"/>
          <w:szCs w:val="28"/>
        </w:rPr>
        <w:t xml:space="preserve">г. </w:t>
      </w:r>
      <w:r w:rsidR="00BD0FD7">
        <w:rPr>
          <w:b w:val="0"/>
          <w:color w:val="000000"/>
          <w:sz w:val="28"/>
          <w:szCs w:val="28"/>
        </w:rPr>
        <w:t>Новосибирск,</w:t>
      </w:r>
      <w:r w:rsidR="00956099">
        <w:rPr>
          <w:b w:val="0"/>
          <w:color w:val="000000"/>
          <w:sz w:val="28"/>
          <w:szCs w:val="28"/>
        </w:rPr>
        <w:t xml:space="preserve"> 2021</w:t>
      </w:r>
      <w:r w:rsidR="008F1D34">
        <w:rPr>
          <w:b w:val="0"/>
          <w:color w:val="000000"/>
          <w:sz w:val="28"/>
          <w:szCs w:val="28"/>
        </w:rPr>
        <w:t xml:space="preserve"> </w:t>
      </w:r>
      <w:r w:rsidRPr="000460FA">
        <w:rPr>
          <w:b w:val="0"/>
          <w:color w:val="000000"/>
          <w:sz w:val="28"/>
          <w:szCs w:val="28"/>
        </w:rPr>
        <w:t>г.</w:t>
      </w:r>
    </w:p>
    <w:p w:rsidR="005D23F1" w:rsidRDefault="005D23F1" w:rsidP="00B678BC">
      <w:pPr>
        <w:shd w:val="clear" w:color="auto" w:fill="FFFFFF"/>
        <w:spacing w:before="120"/>
        <w:ind w:left="425"/>
        <w:jc w:val="center"/>
        <w:rPr>
          <w:b w:val="0"/>
          <w:color w:val="000000"/>
          <w:sz w:val="28"/>
          <w:szCs w:val="28"/>
        </w:rPr>
      </w:pPr>
    </w:p>
    <w:p w:rsidR="00655F54" w:rsidRDefault="00655F54" w:rsidP="00655F54">
      <w:pPr>
        <w:pStyle w:val="a8"/>
        <w:numPr>
          <w:ilvl w:val="0"/>
          <w:numId w:val="7"/>
        </w:num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r w:rsidRPr="00655F54">
        <w:rPr>
          <w:color w:val="000000"/>
          <w:sz w:val="28"/>
          <w:szCs w:val="28"/>
        </w:rPr>
        <w:lastRenderedPageBreak/>
        <w:t>ОБЩИЕ ПОЛОЖЕНИЯ.</w:t>
      </w:r>
    </w:p>
    <w:p w:rsidR="00522A08" w:rsidRDefault="00522A08" w:rsidP="00522A08">
      <w:pPr>
        <w:pStyle w:val="a8"/>
        <w:shd w:val="clear" w:color="auto" w:fill="FFFFFF"/>
        <w:spacing w:before="120"/>
        <w:ind w:left="1069"/>
        <w:rPr>
          <w:color w:val="000000"/>
          <w:sz w:val="28"/>
          <w:szCs w:val="28"/>
        </w:rPr>
      </w:pPr>
    </w:p>
    <w:p w:rsidR="00B678BC" w:rsidRDefault="00B678BC" w:rsidP="00522A08">
      <w:pPr>
        <w:shd w:val="clear" w:color="auto" w:fill="FFFFFF"/>
        <w:tabs>
          <w:tab w:val="left" w:pos="567"/>
        </w:tabs>
        <w:ind w:firstLine="567"/>
        <w:jc w:val="both"/>
        <w:rPr>
          <w:b w:val="0"/>
          <w:color w:val="000000"/>
          <w:spacing w:val="1"/>
          <w:sz w:val="28"/>
          <w:szCs w:val="28"/>
        </w:rPr>
      </w:pPr>
    </w:p>
    <w:p w:rsidR="00522A08" w:rsidRPr="006F6948" w:rsidRDefault="00B678BC" w:rsidP="006F6948">
      <w:pPr>
        <w:ind w:firstLine="567"/>
        <w:jc w:val="both"/>
        <w:rPr>
          <w:b w:val="0"/>
          <w:sz w:val="28"/>
          <w:szCs w:val="28"/>
        </w:rPr>
      </w:pPr>
      <w:r w:rsidRPr="006F6948">
        <w:rPr>
          <w:b w:val="0"/>
          <w:color w:val="000000"/>
          <w:sz w:val="28"/>
          <w:szCs w:val="28"/>
          <w:shd w:val="clear" w:color="auto" w:fill="FFFFFF"/>
        </w:rPr>
        <w:t>Всероссийские соревнования по каратэ «Кубок Успеха»</w:t>
      </w:r>
      <w:r w:rsidRPr="006F6948">
        <w:rPr>
          <w:b w:val="0"/>
          <w:color w:val="000000"/>
          <w:sz w:val="28"/>
          <w:szCs w:val="28"/>
        </w:rPr>
        <w:t xml:space="preserve"> </w:t>
      </w:r>
      <w:r w:rsidR="00522A08" w:rsidRPr="006F6948">
        <w:rPr>
          <w:b w:val="0"/>
          <w:sz w:val="28"/>
          <w:szCs w:val="28"/>
        </w:rPr>
        <w:t>проводятся на основании приказа Министерства спорта Российской Федерации об аккредитации Общероссийской спортивной общественной организации «Федерация каратэ России» (версия Всемирной Федерации Каратэ) (далее - ФКР) от «31» июля 2013 г</w:t>
      </w:r>
      <w:r w:rsidRPr="006F6948">
        <w:rPr>
          <w:b w:val="0"/>
          <w:sz w:val="28"/>
          <w:szCs w:val="28"/>
        </w:rPr>
        <w:t>.</w:t>
      </w:r>
      <w:r w:rsidR="00522A08" w:rsidRPr="006F6948">
        <w:rPr>
          <w:b w:val="0"/>
          <w:sz w:val="28"/>
          <w:szCs w:val="28"/>
        </w:rPr>
        <w:t xml:space="preserve"> № 594, согласно решению президиума ФКР от 29 ноября 2013 г., в соответствии </w:t>
      </w:r>
      <w:r w:rsidR="006F6948" w:rsidRPr="006F6948">
        <w:rPr>
          <w:b w:val="0"/>
          <w:sz w:val="28"/>
          <w:szCs w:val="28"/>
        </w:rPr>
        <w:t xml:space="preserve">календарным  планом официальных физкультурных мероприятий и спортивных мероприятий Новосибирской </w:t>
      </w:r>
      <w:r w:rsidR="006F6948">
        <w:rPr>
          <w:b w:val="0"/>
          <w:sz w:val="28"/>
          <w:szCs w:val="28"/>
        </w:rPr>
        <w:t>о</w:t>
      </w:r>
      <w:r w:rsidR="006F6948" w:rsidRPr="006F6948">
        <w:rPr>
          <w:b w:val="0"/>
          <w:sz w:val="28"/>
          <w:szCs w:val="28"/>
        </w:rPr>
        <w:t>бласти, в том числе включающего в себя физкультурные мероприятия и спортивные мероприятия по реализации комплекса ГТО на 2021 год, утвержденным Министерством спорта Российской Федерации.</w:t>
      </w:r>
    </w:p>
    <w:p w:rsidR="00522A08" w:rsidRDefault="00522A08" w:rsidP="006F6948">
      <w:pPr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6F6948">
        <w:rPr>
          <w:b w:val="0"/>
          <w:sz w:val="28"/>
          <w:szCs w:val="28"/>
        </w:rPr>
        <w:t xml:space="preserve">Спортивные </w:t>
      </w:r>
      <w:r w:rsidRPr="00CE1DCD">
        <w:rPr>
          <w:b w:val="0"/>
          <w:sz w:val="28"/>
          <w:szCs w:val="28"/>
        </w:rPr>
        <w:t>соревнования проводятся в соответствии с правилами вида спорта каратэ, утверждёнными приказом Министерства спорта Российской Федерации от 2</w:t>
      </w:r>
      <w:r>
        <w:rPr>
          <w:b w:val="0"/>
          <w:sz w:val="28"/>
          <w:szCs w:val="28"/>
        </w:rPr>
        <w:t>2</w:t>
      </w:r>
      <w:r w:rsidRPr="00CE1DC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июня</w:t>
      </w:r>
      <w:r w:rsidRPr="00CE1DCD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7</w:t>
      </w:r>
      <w:r w:rsidRPr="00CE1DCD">
        <w:rPr>
          <w:b w:val="0"/>
          <w:sz w:val="28"/>
          <w:szCs w:val="28"/>
        </w:rPr>
        <w:t xml:space="preserve"> года № </w:t>
      </w:r>
      <w:r>
        <w:rPr>
          <w:b w:val="0"/>
          <w:sz w:val="28"/>
          <w:szCs w:val="28"/>
        </w:rPr>
        <w:t>56</w:t>
      </w:r>
      <w:r w:rsidRPr="00CE1DCD">
        <w:rPr>
          <w:b w:val="0"/>
          <w:sz w:val="28"/>
          <w:szCs w:val="28"/>
        </w:rPr>
        <w:t>5.</w:t>
      </w:r>
    </w:p>
    <w:p w:rsidR="00522A08" w:rsidRPr="00CE1DCD" w:rsidRDefault="00522A08" w:rsidP="00B678BC">
      <w:pPr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Спортивные соревнования проводятся с целью развития каратэ в Российской Федерации.</w:t>
      </w:r>
    </w:p>
    <w:p w:rsidR="00522A08" w:rsidRPr="00CE1DCD" w:rsidRDefault="00522A08" w:rsidP="00B678BC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Задачами проведения спортивных соревнований являются:</w:t>
      </w:r>
    </w:p>
    <w:p w:rsidR="00522A08" w:rsidRPr="00CE1DCD" w:rsidRDefault="00522A08" w:rsidP="00B678BC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 w:rsidRPr="00CE1DCD">
        <w:rPr>
          <w:b w:val="0"/>
          <w:sz w:val="28"/>
          <w:szCs w:val="28"/>
        </w:rPr>
        <w:t>а) выявление сильнейших спортсменов;</w:t>
      </w:r>
    </w:p>
    <w:p w:rsidR="00522A08" w:rsidRDefault="00522A08" w:rsidP="00B678BC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б) </w:t>
      </w:r>
      <w:r w:rsidRPr="00CE1DCD">
        <w:rPr>
          <w:b w:val="0"/>
          <w:sz w:val="28"/>
          <w:szCs w:val="28"/>
        </w:rPr>
        <w:t>подготовка спортивного резерва</w:t>
      </w:r>
      <w:r>
        <w:rPr>
          <w:b w:val="0"/>
          <w:sz w:val="28"/>
          <w:szCs w:val="28"/>
        </w:rPr>
        <w:t>;</w:t>
      </w:r>
    </w:p>
    <w:p w:rsidR="00522A08" w:rsidRDefault="00522A08" w:rsidP="00B678BC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патриотическое воспитание молодежи;</w:t>
      </w:r>
    </w:p>
    <w:p w:rsidR="00522A08" w:rsidRPr="00CE1DCD" w:rsidRDefault="00522A08" w:rsidP="00B678BC">
      <w:pPr>
        <w:tabs>
          <w:tab w:val="left" w:pos="567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популяризация среди населения здорового образа жизни</w:t>
      </w:r>
      <w:r w:rsidRPr="00CE1DCD">
        <w:rPr>
          <w:b w:val="0"/>
          <w:sz w:val="28"/>
          <w:szCs w:val="28"/>
        </w:rPr>
        <w:t>.</w:t>
      </w:r>
    </w:p>
    <w:p w:rsidR="00F77159" w:rsidRPr="00855647" w:rsidRDefault="00F77159" w:rsidP="00B678BC">
      <w:pPr>
        <w:ind w:firstLine="709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26.2 Федерального закона от 04.12.2007 № </w:t>
      </w:r>
      <w:r w:rsidRPr="00855647">
        <w:rPr>
          <w:b w:val="0"/>
          <w:sz w:val="28"/>
          <w:szCs w:val="28"/>
        </w:rPr>
        <w:t>329</w:t>
      </w:r>
      <w:r>
        <w:rPr>
          <w:b w:val="0"/>
          <w:sz w:val="28"/>
          <w:szCs w:val="28"/>
        </w:rPr>
        <w:t xml:space="preserve"> </w:t>
      </w:r>
      <w:r w:rsidRPr="00855647">
        <w:rPr>
          <w:b w:val="0"/>
          <w:sz w:val="28"/>
          <w:szCs w:val="28"/>
        </w:rPr>
        <w:t>– ФЗ «О физической культуре и спорте в Российской Федерации»</w:t>
      </w:r>
      <w:r>
        <w:rPr>
          <w:b w:val="0"/>
          <w:sz w:val="28"/>
          <w:szCs w:val="28"/>
        </w:rPr>
        <w:t xml:space="preserve"> з</w:t>
      </w:r>
      <w:r w:rsidRPr="00855647">
        <w:rPr>
          <w:b w:val="0"/>
          <w:sz w:val="28"/>
          <w:szCs w:val="28"/>
        </w:rPr>
        <w:t xml:space="preserve">апрещается противоправное влияние на результаты </w:t>
      </w:r>
      <w:r>
        <w:rPr>
          <w:b w:val="0"/>
          <w:sz w:val="28"/>
          <w:szCs w:val="28"/>
        </w:rPr>
        <w:t xml:space="preserve">официальных </w:t>
      </w:r>
      <w:r w:rsidRPr="00855647">
        <w:rPr>
          <w:b w:val="0"/>
          <w:sz w:val="28"/>
          <w:szCs w:val="28"/>
        </w:rPr>
        <w:t>спортивных соревнований</w:t>
      </w:r>
      <w:r>
        <w:rPr>
          <w:b w:val="0"/>
          <w:sz w:val="28"/>
          <w:szCs w:val="28"/>
        </w:rPr>
        <w:t xml:space="preserve"> и</w:t>
      </w:r>
    </w:p>
    <w:p w:rsidR="00F77159" w:rsidRDefault="00F77159" w:rsidP="00B678BC">
      <w:pPr>
        <w:contextualSpacing/>
        <w:jc w:val="both"/>
        <w:rPr>
          <w:b w:val="0"/>
          <w:sz w:val="28"/>
          <w:szCs w:val="28"/>
        </w:rPr>
      </w:pPr>
      <w:r w:rsidRPr="00855647">
        <w:rPr>
          <w:b w:val="0"/>
          <w:sz w:val="28"/>
          <w:szCs w:val="28"/>
        </w:rPr>
        <w:t>участ</w:t>
      </w:r>
      <w:r>
        <w:rPr>
          <w:b w:val="0"/>
          <w:sz w:val="28"/>
          <w:szCs w:val="28"/>
        </w:rPr>
        <w:t>ие</w:t>
      </w:r>
      <w:r w:rsidRPr="00855647">
        <w:rPr>
          <w:b w:val="0"/>
          <w:sz w:val="28"/>
          <w:szCs w:val="28"/>
        </w:rPr>
        <w:t xml:space="preserve"> в азартных играх</w:t>
      </w:r>
      <w:r>
        <w:rPr>
          <w:b w:val="0"/>
          <w:sz w:val="28"/>
          <w:szCs w:val="28"/>
        </w:rPr>
        <w:t xml:space="preserve">, </w:t>
      </w:r>
      <w:r w:rsidRPr="00855647">
        <w:rPr>
          <w:b w:val="0"/>
          <w:sz w:val="28"/>
          <w:szCs w:val="28"/>
        </w:rPr>
        <w:t>букмекерских конторах и тотализаторах путем заключения пари на официальные спортивные соревнования</w:t>
      </w:r>
      <w:r>
        <w:rPr>
          <w:b w:val="0"/>
          <w:sz w:val="28"/>
          <w:szCs w:val="28"/>
        </w:rPr>
        <w:t>.</w:t>
      </w:r>
    </w:p>
    <w:p w:rsidR="00F77159" w:rsidRPr="00A002DA" w:rsidRDefault="00F77159" w:rsidP="006F6948">
      <w:pPr>
        <w:ind w:firstLine="567"/>
        <w:contextualSpacing/>
        <w:jc w:val="both"/>
        <w:rPr>
          <w:b w:val="0"/>
          <w:sz w:val="28"/>
          <w:szCs w:val="28"/>
        </w:rPr>
      </w:pPr>
      <w:r w:rsidRPr="00A002DA">
        <w:rPr>
          <w:b w:val="0"/>
          <w:sz w:val="28"/>
          <w:szCs w:val="28"/>
        </w:rPr>
        <w:t>Данное положение является официальным вызовом на Соревнования и основанием для командирования участников, представителей, тренеров и судей на Соревнования.</w:t>
      </w:r>
    </w:p>
    <w:p w:rsidR="00522A08" w:rsidRPr="00522A08" w:rsidRDefault="00B678BC" w:rsidP="00B678BC">
      <w:pPr>
        <w:tabs>
          <w:tab w:val="left" w:pos="567"/>
        </w:tabs>
        <w:ind w:firstLine="567"/>
        <w:jc w:val="both"/>
        <w:rPr>
          <w:b w:val="0"/>
        </w:rPr>
      </w:pPr>
      <w:r>
        <w:rPr>
          <w:b w:val="0"/>
          <w:sz w:val="28"/>
          <w:szCs w:val="28"/>
        </w:rPr>
        <w:t>Настоящее Положение</w:t>
      </w:r>
      <w:r w:rsidR="00522A08">
        <w:rPr>
          <w:b w:val="0"/>
          <w:sz w:val="28"/>
          <w:szCs w:val="28"/>
        </w:rPr>
        <w:t xml:space="preserve"> </w:t>
      </w:r>
      <w:r w:rsidR="00522A08" w:rsidRPr="00CE1DCD">
        <w:rPr>
          <w:b w:val="0"/>
          <w:sz w:val="28"/>
          <w:szCs w:val="28"/>
        </w:rPr>
        <w:t>является основанием для командирования спортсменов</w:t>
      </w:r>
      <w:r w:rsidR="00522A08">
        <w:rPr>
          <w:b w:val="0"/>
          <w:sz w:val="28"/>
          <w:szCs w:val="28"/>
        </w:rPr>
        <w:t>,</w:t>
      </w:r>
      <w:r w:rsidR="00522A08" w:rsidRPr="005340DA">
        <w:rPr>
          <w:b w:val="0"/>
          <w:sz w:val="28"/>
          <w:szCs w:val="28"/>
        </w:rPr>
        <w:t xml:space="preserve"> </w:t>
      </w:r>
      <w:r w:rsidR="00522A08" w:rsidRPr="00383BB6">
        <w:rPr>
          <w:b w:val="0"/>
          <w:sz w:val="28"/>
          <w:szCs w:val="28"/>
        </w:rPr>
        <w:t>тренеров, спортивных судей и иных специалистов в области физической культуры и спорта</w:t>
      </w:r>
      <w:r w:rsidR="00522A08" w:rsidRPr="00CE1DCD">
        <w:rPr>
          <w:b w:val="0"/>
          <w:sz w:val="28"/>
          <w:szCs w:val="28"/>
        </w:rPr>
        <w:t xml:space="preserve">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0460FA" w:rsidRDefault="000460FA" w:rsidP="000460FA">
      <w:pPr>
        <w:shd w:val="clear" w:color="auto" w:fill="FFFFFF"/>
        <w:tabs>
          <w:tab w:val="left" w:pos="567"/>
        </w:tabs>
        <w:jc w:val="both"/>
        <w:rPr>
          <w:b w:val="0"/>
          <w:color w:val="000000"/>
          <w:spacing w:val="1"/>
          <w:sz w:val="28"/>
          <w:szCs w:val="28"/>
        </w:rPr>
      </w:pPr>
    </w:p>
    <w:p w:rsidR="00655F54" w:rsidRPr="00262AA4" w:rsidRDefault="00655F54" w:rsidP="00655F54">
      <w:pPr>
        <w:numPr>
          <w:ilvl w:val="0"/>
          <w:numId w:val="7"/>
        </w:numPr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МЕСТО И СРОКИ ПРОВЕДЕНИЯ</w:t>
      </w:r>
    </w:p>
    <w:p w:rsidR="00B678BC" w:rsidRDefault="00B678BC" w:rsidP="000D76D0">
      <w:pPr>
        <w:shd w:val="clear" w:color="auto" w:fill="FFFFFF"/>
        <w:spacing w:after="120"/>
        <w:rPr>
          <w:b w:val="0"/>
          <w:color w:val="000000"/>
          <w:sz w:val="28"/>
          <w:szCs w:val="28"/>
        </w:rPr>
      </w:pPr>
    </w:p>
    <w:p w:rsidR="007F3DD8" w:rsidRPr="006F6948" w:rsidRDefault="007F3DD8" w:rsidP="006F6948">
      <w:pPr>
        <w:shd w:val="clear" w:color="auto" w:fill="FFFFFF"/>
        <w:spacing w:after="120"/>
        <w:ind w:firstLine="567"/>
        <w:rPr>
          <w:b w:val="0"/>
          <w:color w:val="00000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заезда делегаций: </w:t>
      </w:r>
      <w:r w:rsidR="003D0B40" w:rsidRPr="006F6948">
        <w:rPr>
          <w:b w:val="0"/>
          <w:color w:val="000000"/>
          <w:sz w:val="28"/>
          <w:szCs w:val="28"/>
        </w:rPr>
        <w:t>1</w:t>
      </w:r>
      <w:r w:rsidR="008C2494" w:rsidRPr="006F6948">
        <w:rPr>
          <w:b w:val="0"/>
          <w:color w:val="000000"/>
          <w:sz w:val="28"/>
          <w:szCs w:val="28"/>
        </w:rPr>
        <w:t xml:space="preserve"> апреля</w:t>
      </w:r>
      <w:r w:rsidRPr="006F6948">
        <w:rPr>
          <w:b w:val="0"/>
          <w:color w:val="000000"/>
          <w:sz w:val="28"/>
          <w:szCs w:val="28"/>
        </w:rPr>
        <w:t xml:space="preserve"> </w:t>
      </w:r>
      <w:r w:rsidR="003D0B40" w:rsidRPr="006F6948">
        <w:rPr>
          <w:b w:val="0"/>
          <w:sz w:val="28"/>
          <w:szCs w:val="28"/>
        </w:rPr>
        <w:t>2021</w:t>
      </w:r>
      <w:r w:rsidRPr="006F6948">
        <w:rPr>
          <w:b w:val="0"/>
          <w:sz w:val="28"/>
          <w:szCs w:val="28"/>
        </w:rPr>
        <w:t xml:space="preserve"> г.  </w:t>
      </w:r>
      <w:r w:rsidRPr="006F6948">
        <w:rPr>
          <w:b w:val="0"/>
          <w:color w:val="000000"/>
          <w:sz w:val="28"/>
          <w:szCs w:val="28"/>
        </w:rPr>
        <w:t xml:space="preserve"> </w:t>
      </w:r>
    </w:p>
    <w:p w:rsidR="007F3DD8" w:rsidRPr="006F6948" w:rsidRDefault="007F3DD8" w:rsidP="006F6948">
      <w:pPr>
        <w:shd w:val="clear" w:color="auto" w:fill="FFFFFF"/>
        <w:spacing w:after="120"/>
        <w:ind w:firstLine="567"/>
        <w:rPr>
          <w:b w:val="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проведения: </w:t>
      </w:r>
      <w:r w:rsidR="003D0B40" w:rsidRPr="006F6948">
        <w:rPr>
          <w:b w:val="0"/>
          <w:color w:val="000000"/>
          <w:sz w:val="28"/>
          <w:szCs w:val="28"/>
        </w:rPr>
        <w:t>2-4</w:t>
      </w:r>
      <w:r w:rsidR="008C2494" w:rsidRPr="006F6948">
        <w:rPr>
          <w:b w:val="0"/>
          <w:color w:val="000000"/>
          <w:sz w:val="28"/>
          <w:szCs w:val="28"/>
        </w:rPr>
        <w:t xml:space="preserve"> апреля </w:t>
      </w:r>
      <w:r w:rsidR="003D0B40" w:rsidRPr="006F6948">
        <w:rPr>
          <w:b w:val="0"/>
          <w:sz w:val="28"/>
          <w:szCs w:val="28"/>
        </w:rPr>
        <w:t xml:space="preserve"> 2021</w:t>
      </w:r>
      <w:r w:rsidRPr="006F6948">
        <w:rPr>
          <w:b w:val="0"/>
          <w:sz w:val="28"/>
          <w:szCs w:val="28"/>
        </w:rPr>
        <w:t xml:space="preserve"> г.  </w:t>
      </w:r>
    </w:p>
    <w:p w:rsidR="007F3DD8" w:rsidRPr="006F6948" w:rsidRDefault="007F3DD8" w:rsidP="006F6948">
      <w:pPr>
        <w:shd w:val="clear" w:color="auto" w:fill="FFFFFF"/>
        <w:spacing w:after="120"/>
        <w:ind w:firstLine="567"/>
        <w:rPr>
          <w:b w:val="0"/>
          <w:color w:val="000000"/>
          <w:sz w:val="28"/>
          <w:szCs w:val="28"/>
        </w:rPr>
      </w:pPr>
      <w:r w:rsidRPr="006F6948">
        <w:rPr>
          <w:b w:val="0"/>
          <w:color w:val="000000"/>
          <w:sz w:val="28"/>
          <w:szCs w:val="28"/>
        </w:rPr>
        <w:t xml:space="preserve">Дата выезда делегаций: </w:t>
      </w:r>
      <w:r w:rsidR="003D0B40" w:rsidRPr="006F6948">
        <w:rPr>
          <w:b w:val="0"/>
          <w:color w:val="000000"/>
          <w:sz w:val="28"/>
          <w:szCs w:val="28"/>
        </w:rPr>
        <w:t>5</w:t>
      </w:r>
      <w:r w:rsidR="008C2494" w:rsidRPr="006F6948">
        <w:rPr>
          <w:b w:val="0"/>
          <w:color w:val="000000"/>
          <w:sz w:val="28"/>
          <w:szCs w:val="28"/>
        </w:rPr>
        <w:t xml:space="preserve"> апреля</w:t>
      </w:r>
      <w:r w:rsidRPr="006F6948">
        <w:rPr>
          <w:b w:val="0"/>
          <w:color w:val="000000"/>
          <w:sz w:val="28"/>
          <w:szCs w:val="28"/>
        </w:rPr>
        <w:t xml:space="preserve"> </w:t>
      </w:r>
      <w:r w:rsidR="003D0B40" w:rsidRPr="006F6948">
        <w:rPr>
          <w:b w:val="0"/>
          <w:sz w:val="28"/>
          <w:szCs w:val="28"/>
        </w:rPr>
        <w:t>2021</w:t>
      </w:r>
      <w:r w:rsidRPr="006F6948">
        <w:rPr>
          <w:b w:val="0"/>
          <w:sz w:val="28"/>
          <w:szCs w:val="28"/>
        </w:rPr>
        <w:t xml:space="preserve"> г.</w:t>
      </w:r>
    </w:p>
    <w:p w:rsidR="007F3DD8" w:rsidRPr="006F6948" w:rsidRDefault="007F3DD8" w:rsidP="006F6948">
      <w:pPr>
        <w:jc w:val="both"/>
        <w:rPr>
          <w:b w:val="0"/>
          <w:sz w:val="28"/>
          <w:szCs w:val="28"/>
        </w:rPr>
      </w:pPr>
      <w:r w:rsidRPr="006F6948">
        <w:rPr>
          <w:b w:val="0"/>
          <w:sz w:val="28"/>
          <w:szCs w:val="28"/>
        </w:rPr>
        <w:t>Адрес места проведения: МАУ ЦСП «Заря», г.</w:t>
      </w:r>
      <w:r w:rsidR="006F6948">
        <w:rPr>
          <w:b w:val="0"/>
          <w:sz w:val="28"/>
          <w:szCs w:val="28"/>
        </w:rPr>
        <w:t xml:space="preserve"> Новосибирск,  </w:t>
      </w:r>
      <w:r w:rsidRPr="006F6948">
        <w:rPr>
          <w:b w:val="0"/>
          <w:sz w:val="28"/>
          <w:szCs w:val="28"/>
        </w:rPr>
        <w:t>ул. Спортивная, 2.</w:t>
      </w:r>
    </w:p>
    <w:p w:rsidR="006F6948" w:rsidRDefault="006F6948" w:rsidP="000D76D0">
      <w:pPr>
        <w:jc w:val="both"/>
        <w:rPr>
          <w:b w:val="0"/>
          <w:sz w:val="28"/>
          <w:szCs w:val="28"/>
        </w:rPr>
      </w:pPr>
    </w:p>
    <w:p w:rsidR="00655F54" w:rsidRPr="000D76D0" w:rsidRDefault="007F3DD8" w:rsidP="000D76D0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Проезд: до остановки «Спорткомплекс Заря» автобусами №37 (1337), №39 (1239), №55, №57 (1137), маршрутным такси №12 (1012), №18. </w:t>
      </w:r>
    </w:p>
    <w:p w:rsidR="00AF3D4B" w:rsidRDefault="00AF3D4B" w:rsidP="00655F54">
      <w:pPr>
        <w:jc w:val="center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bCs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3. ОРГАНИЗАТОРЫ СОРЕВНОВАНИЯ</w:t>
      </w:r>
    </w:p>
    <w:p w:rsidR="00B678BC" w:rsidRDefault="00B678BC" w:rsidP="005C5547">
      <w:pPr>
        <w:jc w:val="both"/>
        <w:rPr>
          <w:b w:val="0"/>
          <w:color w:val="000000"/>
          <w:sz w:val="28"/>
          <w:szCs w:val="28"/>
        </w:rPr>
      </w:pPr>
    </w:p>
    <w:p w:rsidR="003C1F4C" w:rsidRPr="005C5547" w:rsidRDefault="003C1F4C" w:rsidP="003C1F4C">
      <w:pPr>
        <w:ind w:firstLine="709"/>
        <w:jc w:val="both"/>
        <w:rPr>
          <w:b w:val="0"/>
          <w:sz w:val="28"/>
          <w:szCs w:val="28"/>
        </w:rPr>
      </w:pPr>
      <w:r w:rsidRPr="005C5547">
        <w:rPr>
          <w:b w:val="0"/>
          <w:sz w:val="28"/>
          <w:szCs w:val="28"/>
        </w:rPr>
        <w:t>Организаторами</w:t>
      </w:r>
      <w:r w:rsidR="006C7E90" w:rsidRPr="005C5547">
        <w:rPr>
          <w:b w:val="0"/>
          <w:sz w:val="28"/>
          <w:szCs w:val="28"/>
        </w:rPr>
        <w:t xml:space="preserve"> соре</w:t>
      </w:r>
      <w:r w:rsidR="00C87FEB" w:rsidRPr="005C5547">
        <w:rPr>
          <w:b w:val="0"/>
          <w:sz w:val="28"/>
          <w:szCs w:val="28"/>
        </w:rPr>
        <w:t xml:space="preserve">внований </w:t>
      </w:r>
      <w:r w:rsidR="006C7E90" w:rsidRPr="005C5547">
        <w:rPr>
          <w:b w:val="0"/>
          <w:sz w:val="28"/>
          <w:szCs w:val="28"/>
        </w:rPr>
        <w:t xml:space="preserve"> </w:t>
      </w:r>
      <w:r w:rsidRPr="005C5547">
        <w:rPr>
          <w:b w:val="0"/>
          <w:sz w:val="28"/>
          <w:szCs w:val="28"/>
        </w:rPr>
        <w:t>являю</w:t>
      </w:r>
      <w:r w:rsidR="00C87FEB" w:rsidRPr="005C5547">
        <w:rPr>
          <w:b w:val="0"/>
          <w:sz w:val="28"/>
          <w:szCs w:val="28"/>
        </w:rPr>
        <w:t xml:space="preserve">тся </w:t>
      </w:r>
      <w:r w:rsidR="005D23F1" w:rsidRPr="005C5547">
        <w:rPr>
          <w:b w:val="0"/>
          <w:sz w:val="28"/>
          <w:szCs w:val="28"/>
        </w:rPr>
        <w:t>Общероссийская спортивная</w:t>
      </w:r>
    </w:p>
    <w:p w:rsidR="006C7E90" w:rsidRDefault="005D23F1" w:rsidP="005C5547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5C5547">
        <w:rPr>
          <w:b w:val="0"/>
          <w:sz w:val="28"/>
          <w:szCs w:val="28"/>
        </w:rPr>
        <w:t>общественная организация</w:t>
      </w:r>
      <w:r w:rsidR="003C1F4C" w:rsidRPr="005C5547">
        <w:rPr>
          <w:b w:val="0"/>
          <w:sz w:val="28"/>
          <w:szCs w:val="28"/>
        </w:rPr>
        <w:t xml:space="preserve"> «Федерация каратэ России» и </w:t>
      </w:r>
      <w:r w:rsidR="00F77159" w:rsidRPr="005C5547">
        <w:rPr>
          <w:b w:val="0"/>
          <w:sz w:val="28"/>
          <w:szCs w:val="28"/>
        </w:rPr>
        <w:t>ОО</w:t>
      </w:r>
      <w:r w:rsidR="00F77159" w:rsidRPr="005C5547">
        <w:rPr>
          <w:rFonts w:eastAsia="Calibri"/>
          <w:b w:val="0"/>
          <w:sz w:val="28"/>
          <w:szCs w:val="28"/>
          <w:lang w:eastAsia="en-US"/>
        </w:rPr>
        <w:t xml:space="preserve"> «Новосибирская областная федерация каратэ»</w:t>
      </w:r>
      <w:r w:rsidR="00B678BC" w:rsidRPr="005C5547">
        <w:rPr>
          <w:b w:val="0"/>
          <w:sz w:val="28"/>
          <w:szCs w:val="28"/>
        </w:rPr>
        <w:t xml:space="preserve"> (далее – Ф</w:t>
      </w:r>
      <w:r w:rsidR="00F77159" w:rsidRPr="005C5547">
        <w:rPr>
          <w:b w:val="0"/>
          <w:sz w:val="28"/>
          <w:szCs w:val="28"/>
        </w:rPr>
        <w:t>едерация)</w:t>
      </w:r>
      <w:r w:rsidR="00B678BC" w:rsidRPr="005C5547">
        <w:rPr>
          <w:b w:val="0"/>
          <w:sz w:val="28"/>
          <w:szCs w:val="28"/>
        </w:rPr>
        <w:t>,</w:t>
      </w:r>
      <w:r w:rsidR="00B678BC" w:rsidRPr="003C1F4C">
        <w:rPr>
          <w:b w:val="0"/>
          <w:sz w:val="28"/>
          <w:szCs w:val="28"/>
        </w:rPr>
        <w:t xml:space="preserve"> </w:t>
      </w:r>
      <w:r w:rsidR="006C7E90" w:rsidRPr="003C1F4C">
        <w:rPr>
          <w:b w:val="0"/>
          <w:sz w:val="28"/>
          <w:szCs w:val="28"/>
        </w:rPr>
        <w:t xml:space="preserve">при поддержке </w:t>
      </w:r>
      <w:r w:rsidR="00F77159" w:rsidRPr="003C1F4C">
        <w:rPr>
          <w:b w:val="0"/>
          <w:sz w:val="28"/>
          <w:szCs w:val="28"/>
        </w:rPr>
        <w:t>с</w:t>
      </w:r>
      <w:r w:rsidR="006C7E90" w:rsidRPr="003C1F4C">
        <w:rPr>
          <w:b w:val="0"/>
          <w:sz w:val="28"/>
          <w:szCs w:val="28"/>
        </w:rPr>
        <w:t>портивно-профессионального клуба «Успех», министерства физической</w:t>
      </w:r>
      <w:r w:rsidR="006C7E90" w:rsidRPr="006F1B19">
        <w:rPr>
          <w:b w:val="0"/>
          <w:sz w:val="28"/>
          <w:szCs w:val="28"/>
        </w:rPr>
        <w:t xml:space="preserve"> культуры и спорта Новосибирской области</w:t>
      </w:r>
      <w:r w:rsidR="006C7E90">
        <w:rPr>
          <w:b w:val="0"/>
          <w:sz w:val="28"/>
          <w:szCs w:val="28"/>
        </w:rPr>
        <w:t>, управления физической культуры и спорта мэрии города Новосибирска,</w:t>
      </w:r>
      <w:r w:rsidR="006C7E90" w:rsidRPr="00872950">
        <w:rPr>
          <w:b w:val="0"/>
          <w:sz w:val="28"/>
          <w:szCs w:val="28"/>
        </w:rPr>
        <w:t xml:space="preserve"> </w:t>
      </w:r>
      <w:r w:rsidR="006C7E90">
        <w:rPr>
          <w:b w:val="0"/>
          <w:sz w:val="28"/>
          <w:szCs w:val="28"/>
        </w:rPr>
        <w:t>ГАУ НСО «Дирекция спортивных мероприятий»,</w:t>
      </w:r>
      <w:r w:rsidR="006C7E90" w:rsidRPr="006C7E9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C7E90" w:rsidRPr="00BA75CC">
        <w:rPr>
          <w:b w:val="0"/>
          <w:color w:val="000000"/>
          <w:sz w:val="28"/>
          <w:szCs w:val="28"/>
          <w:shd w:val="clear" w:color="auto" w:fill="FFFFFF"/>
        </w:rPr>
        <w:t>МАУ «Стад</w:t>
      </w:r>
      <w:r w:rsidR="006C7E90" w:rsidRPr="00973288">
        <w:rPr>
          <w:b w:val="0"/>
          <w:color w:val="000000"/>
          <w:sz w:val="28"/>
          <w:szCs w:val="28"/>
          <w:shd w:val="clear" w:color="auto" w:fill="FFFFFF"/>
        </w:rPr>
        <w:t xml:space="preserve">ион» </w:t>
      </w:r>
      <w:r w:rsidR="006C7E90">
        <w:rPr>
          <w:b w:val="0"/>
          <w:sz w:val="28"/>
          <w:szCs w:val="28"/>
        </w:rPr>
        <w:t xml:space="preserve">и </w:t>
      </w:r>
      <w:r w:rsidR="006C7E90" w:rsidRPr="00661A09">
        <w:rPr>
          <w:b w:val="0"/>
          <w:sz w:val="28"/>
          <w:szCs w:val="28"/>
        </w:rPr>
        <w:t>МАУ «ЦСП «Заря»</w:t>
      </w:r>
      <w:r w:rsidR="006C7E90">
        <w:rPr>
          <w:b w:val="0"/>
          <w:sz w:val="28"/>
          <w:szCs w:val="28"/>
        </w:rPr>
        <w:t>.</w:t>
      </w:r>
    </w:p>
    <w:p w:rsidR="003C1F4C" w:rsidRPr="003C1F4C" w:rsidRDefault="003C1F4C" w:rsidP="003C1F4C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Общее руководство</w:t>
      </w:r>
      <w:r w:rsidRPr="006F1B19">
        <w:rPr>
          <w:b w:val="0"/>
          <w:color w:val="000000"/>
          <w:sz w:val="28"/>
          <w:szCs w:val="28"/>
        </w:rPr>
        <w:t xml:space="preserve"> соревнований осуществляется Федерацией каратэ </w:t>
      </w:r>
      <w:r w:rsidRPr="003C1F4C">
        <w:rPr>
          <w:b w:val="0"/>
          <w:color w:val="000000"/>
          <w:sz w:val="28"/>
          <w:szCs w:val="28"/>
        </w:rPr>
        <w:t xml:space="preserve">России. </w:t>
      </w:r>
    </w:p>
    <w:p w:rsidR="00F77159" w:rsidRPr="00B37B43" w:rsidRDefault="00F77159" w:rsidP="003C1F4C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B37B43">
        <w:rPr>
          <w:b w:val="0"/>
          <w:sz w:val="28"/>
          <w:szCs w:val="28"/>
        </w:rPr>
        <w:t>Федерация уведомляет территориальный орган МВД о проведении Соревнований, а также согласовывает с МВД план мероприятий по обеспечению общественного порядка и общественной безопасности при проведении Соревнования.</w:t>
      </w:r>
    </w:p>
    <w:p w:rsidR="00F77159" w:rsidRDefault="00F77159" w:rsidP="00F77159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B37B43">
        <w:rPr>
          <w:b w:val="0"/>
          <w:sz w:val="28"/>
          <w:szCs w:val="28"/>
        </w:rPr>
        <w:t>Федерация  информирует Управление Роспотребнадзора по Новосибирской области о проведении мероприятия.</w:t>
      </w:r>
    </w:p>
    <w:p w:rsidR="00F77159" w:rsidRPr="00B37B43" w:rsidRDefault="00F77159" w:rsidP="00F77159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 w:rsidRPr="00B37B43">
        <w:rPr>
          <w:b w:val="0"/>
          <w:sz w:val="28"/>
          <w:szCs w:val="28"/>
        </w:rPr>
        <w:t>Министерство физической культуры и спорта Новосибирской области</w:t>
      </w:r>
      <w:r w:rsidR="00D23CFB">
        <w:rPr>
          <w:b w:val="0"/>
          <w:sz w:val="28"/>
          <w:szCs w:val="28"/>
        </w:rPr>
        <w:t>,</w:t>
      </w:r>
      <w:r w:rsidRPr="00B37B43">
        <w:rPr>
          <w:b w:val="0"/>
          <w:sz w:val="28"/>
          <w:szCs w:val="28"/>
        </w:rPr>
        <w:t xml:space="preserve"> </w:t>
      </w:r>
      <w:r w:rsidR="007D057F" w:rsidRPr="007D057F">
        <w:rPr>
          <w:b w:val="0"/>
          <w:sz w:val="28"/>
          <w:szCs w:val="28"/>
        </w:rPr>
        <w:t>управление физической культуры и спорта мэрии города Новосибирска</w:t>
      </w:r>
      <w:r w:rsidR="007D057F">
        <w:rPr>
          <w:b w:val="0"/>
          <w:sz w:val="28"/>
          <w:szCs w:val="28"/>
        </w:rPr>
        <w:t xml:space="preserve"> </w:t>
      </w:r>
      <w:r w:rsidRPr="00B37B43">
        <w:rPr>
          <w:b w:val="0"/>
          <w:sz w:val="28"/>
          <w:szCs w:val="28"/>
        </w:rPr>
        <w:t>осуществляет информационную поддержку соревнований.</w:t>
      </w:r>
    </w:p>
    <w:p w:rsidR="006C7E90" w:rsidRDefault="006C7E90" w:rsidP="006C7E90">
      <w:pPr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Главный судья соревнований – </w:t>
      </w:r>
      <w:r>
        <w:rPr>
          <w:b w:val="0"/>
          <w:sz w:val="28"/>
          <w:szCs w:val="28"/>
        </w:rPr>
        <w:t xml:space="preserve">Асанцев Д.В., </w:t>
      </w:r>
      <w:r>
        <w:rPr>
          <w:b w:val="0"/>
          <w:color w:val="000000"/>
          <w:sz w:val="28"/>
          <w:szCs w:val="28"/>
        </w:rPr>
        <w:t>судья всероссийской категории;</w:t>
      </w:r>
    </w:p>
    <w:p w:rsidR="006C7E90" w:rsidRDefault="006C7E90" w:rsidP="006C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секре</w:t>
      </w:r>
      <w:r w:rsidR="00924DFC">
        <w:rPr>
          <w:b w:val="0"/>
          <w:sz w:val="28"/>
          <w:szCs w:val="28"/>
        </w:rPr>
        <w:t>тарь соревнований – Макарьев Е.В</w:t>
      </w:r>
      <w:r>
        <w:rPr>
          <w:b w:val="0"/>
          <w:sz w:val="28"/>
          <w:szCs w:val="28"/>
        </w:rPr>
        <w:t>., судья всероссийской категории;</w:t>
      </w:r>
    </w:p>
    <w:p w:rsidR="006C7E90" w:rsidRDefault="006C7E90" w:rsidP="006C7E90">
      <w:pPr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Главный врач соревнований – по назначению, Государственный Новосибирский областной врачебно-физкультурный диспансер;</w:t>
      </w:r>
    </w:p>
    <w:p w:rsidR="006C7E90" w:rsidRPr="005544D9" w:rsidRDefault="006C7E90" w:rsidP="006C7E90">
      <w:pPr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Комендант соревнований –</w:t>
      </w:r>
      <w:r w:rsidR="00F77159">
        <w:rPr>
          <w:b w:val="0"/>
          <w:sz w:val="28"/>
          <w:szCs w:val="28"/>
        </w:rPr>
        <w:t xml:space="preserve"> </w:t>
      </w:r>
      <w:r w:rsidR="00924DFC">
        <w:rPr>
          <w:b w:val="0"/>
          <w:sz w:val="28"/>
          <w:szCs w:val="28"/>
        </w:rPr>
        <w:t>Дроздов Р.Ю.</w:t>
      </w:r>
    </w:p>
    <w:p w:rsidR="006C7E90" w:rsidRDefault="006C7E90" w:rsidP="006C7E90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МАУ «ЦСП «Заря» принимает на себя обязательства в рамках выполнени</w:t>
      </w:r>
      <w:r w:rsidR="003D0B40">
        <w:rPr>
          <w:b w:val="0"/>
          <w:sz w:val="28"/>
          <w:szCs w:val="28"/>
        </w:rPr>
        <w:t>я муниципального задания на 2021</w:t>
      </w:r>
      <w:r>
        <w:rPr>
          <w:b w:val="0"/>
          <w:sz w:val="28"/>
          <w:szCs w:val="28"/>
        </w:rPr>
        <w:t xml:space="preserve"> год выполнить работу по обеспечению доступа к объектам спорта МАУ «ЦСП «Заря» для проведения вышеуказанных соревнований. МАУ «ЦСП «Заря»  в рамках выполнения муниципального задания предоставляет объект спорта для проведения вышеуказанного мероприятия, включенного в Календарный план физкультурных и спортивных мероприятий в г</w:t>
      </w:r>
      <w:r w:rsidR="00F77159">
        <w:rPr>
          <w:b w:val="0"/>
          <w:sz w:val="28"/>
          <w:szCs w:val="28"/>
        </w:rPr>
        <w:t>ороде Новосибирске, заключив с о</w:t>
      </w:r>
      <w:r>
        <w:rPr>
          <w:b w:val="0"/>
          <w:sz w:val="28"/>
          <w:szCs w:val="28"/>
        </w:rPr>
        <w:t>бщественной организацией «Новосибирской областной федерацией каратэ» договор на выполнение работ за счет субсидии на финансовое обеспечение выполнения муниципального задания.</w:t>
      </w:r>
    </w:p>
    <w:p w:rsidR="00F77159" w:rsidRDefault="00F77159" w:rsidP="00F77159">
      <w:pPr>
        <w:shd w:val="clear" w:color="auto" w:fill="FFFFFF"/>
        <w:spacing w:line="240" w:lineRule="atLeast"/>
        <w:ind w:firstLine="709"/>
        <w:contextualSpacing/>
        <w:jc w:val="both"/>
        <w:rPr>
          <w:rFonts w:ascii="Courier New" w:hAnsi="Courier New"/>
          <w:b w:val="0"/>
          <w:sz w:val="24"/>
        </w:rPr>
      </w:pPr>
      <w:r>
        <w:rPr>
          <w:rFonts w:eastAsia="Calibri"/>
          <w:b w:val="0"/>
          <w:sz w:val="28"/>
          <w:szCs w:val="28"/>
          <w:lang w:eastAsia="en-US"/>
        </w:rPr>
        <w:t>ОО «Новосибирская областная федерация каратэ»</w:t>
      </w:r>
      <w:r>
        <w:rPr>
          <w:b w:val="0"/>
          <w:sz w:val="28"/>
          <w:szCs w:val="28"/>
        </w:rPr>
        <w:t xml:space="preserve"> обязана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F77159" w:rsidRDefault="00F77159" w:rsidP="00F77159">
      <w:pPr>
        <w:shd w:val="clear" w:color="auto" w:fill="FFFFFF"/>
        <w:spacing w:line="240" w:lineRule="atLeast"/>
        <w:ind w:firstLine="709"/>
        <w:contextualSpacing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>ОО «Новосибирская областная федерация каратэ»</w:t>
      </w:r>
      <w:r>
        <w:rPr>
          <w:b w:val="0"/>
          <w:sz w:val="28"/>
          <w:szCs w:val="28"/>
        </w:rPr>
        <w:t xml:space="preserve"> совместно с ГСК осуществляют действия в отношении персональных данных участников вышеуказанного мероприятия согласно Федеральному закону №152-ФЗ от 27.07.2006 «О персональных данных».</w:t>
      </w:r>
    </w:p>
    <w:p w:rsidR="008B720F" w:rsidRDefault="008B720F" w:rsidP="009718CA">
      <w:pPr>
        <w:ind w:firstLine="709"/>
        <w:jc w:val="both"/>
        <w:rPr>
          <w:b w:val="0"/>
          <w:color w:val="000000"/>
          <w:sz w:val="28"/>
          <w:szCs w:val="28"/>
          <w:highlight w:val="red"/>
        </w:rPr>
      </w:pPr>
    </w:p>
    <w:p w:rsidR="00196F99" w:rsidRDefault="00196F99" w:rsidP="00655F54">
      <w:pPr>
        <w:jc w:val="center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4. ТРЕБОВАНИЯ К УЧАСТНИКАМ И УСЛОВИЯ ИХ ДОПУСКА</w:t>
      </w:r>
    </w:p>
    <w:p w:rsidR="008E29B2" w:rsidRDefault="008E29B2" w:rsidP="00655F54">
      <w:pPr>
        <w:shd w:val="clear" w:color="auto" w:fill="FFFFFF"/>
        <w:jc w:val="both"/>
        <w:rPr>
          <w:rFonts w:eastAsia="Calibri"/>
          <w:b w:val="0"/>
          <w:sz w:val="28"/>
          <w:szCs w:val="28"/>
          <w:lang w:eastAsia="en-US"/>
        </w:rPr>
      </w:pPr>
    </w:p>
    <w:p w:rsidR="00B678BC" w:rsidRDefault="00B678BC" w:rsidP="003275EA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</w:p>
    <w:p w:rsidR="003275EA" w:rsidRDefault="003275EA" w:rsidP="003275EA">
      <w:pPr>
        <w:shd w:val="clear" w:color="auto" w:fill="FFFFFF"/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К соревнованиям допускаются спортсмены, прошедшие комиссию по допуску участников, на основании поданных в установленные сроки предварительных заявок, и оплативших заявочный взнос в размере 1000 руб. за каждую индивидуальную дисциплину и 1500 руб. в дисциплине ката-группа.</w:t>
      </w:r>
    </w:p>
    <w:p w:rsidR="003275EA" w:rsidRDefault="003275EA" w:rsidP="003275EA">
      <w:pPr>
        <w:shd w:val="clear" w:color="auto" w:fill="FFFFFF"/>
        <w:ind w:firstLine="709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Участники соревнований должны иметь спортивную форму и индивидуальные средства защиты, определенные правилами проведения соревнований по виду спорта каратэ.</w:t>
      </w:r>
    </w:p>
    <w:p w:rsidR="003275EA" w:rsidRPr="005544D9" w:rsidRDefault="003275EA" w:rsidP="003275EA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Спортивные разряды участников соревнований должны соответствовать их </w:t>
      </w:r>
      <w:r w:rsidR="00B678BC">
        <w:rPr>
          <w:b w:val="0"/>
          <w:sz w:val="28"/>
          <w:szCs w:val="28"/>
        </w:rPr>
        <w:t>возрастным группам.</w:t>
      </w:r>
    </w:p>
    <w:p w:rsidR="003275EA" w:rsidRPr="005544D9" w:rsidRDefault="003275EA" w:rsidP="003275EA">
      <w:pPr>
        <w:shd w:val="clear" w:color="auto" w:fill="FFFFFF"/>
        <w:ind w:firstLine="709"/>
        <w:jc w:val="both"/>
        <w:rPr>
          <w:b w:val="0"/>
          <w:color w:val="FF0000"/>
          <w:sz w:val="28"/>
          <w:szCs w:val="28"/>
        </w:rPr>
      </w:pPr>
      <w:r w:rsidRPr="005544D9">
        <w:rPr>
          <w:b w:val="0"/>
          <w:sz w:val="28"/>
          <w:szCs w:val="28"/>
        </w:rPr>
        <w:t>Возраст</w:t>
      </w:r>
      <w:r>
        <w:rPr>
          <w:b w:val="0"/>
          <w:sz w:val="28"/>
          <w:szCs w:val="28"/>
        </w:rPr>
        <w:t xml:space="preserve"> спортсменов определяется на первый ден</w:t>
      </w:r>
      <w:r w:rsidR="003D0B40">
        <w:rPr>
          <w:b w:val="0"/>
          <w:sz w:val="28"/>
          <w:szCs w:val="28"/>
        </w:rPr>
        <w:t>ь соревнований (</w:t>
      </w:r>
      <w:r w:rsidR="00894449">
        <w:rPr>
          <w:b w:val="0"/>
          <w:sz w:val="28"/>
          <w:szCs w:val="28"/>
        </w:rPr>
        <w:t>2</w:t>
      </w:r>
      <w:r w:rsidR="003D0B40">
        <w:rPr>
          <w:b w:val="0"/>
          <w:sz w:val="28"/>
          <w:szCs w:val="28"/>
        </w:rPr>
        <w:t xml:space="preserve"> апреля 2021</w:t>
      </w:r>
      <w:r>
        <w:rPr>
          <w:b w:val="0"/>
          <w:sz w:val="28"/>
          <w:szCs w:val="28"/>
        </w:rPr>
        <w:t xml:space="preserve"> года).</w:t>
      </w:r>
    </w:p>
    <w:p w:rsidR="003275EA" w:rsidRDefault="003275EA" w:rsidP="003275E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 делегации: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глава делегации - официальный представитель команды (1 чел.);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тренеры (количество согласно ОП ФКР);</w:t>
      </w:r>
    </w:p>
    <w:p w:rsidR="003275EA" w:rsidRDefault="003275EA" w:rsidP="003275EA">
      <w:pPr>
        <w:tabs>
          <w:tab w:val="left" w:pos="709"/>
        </w:tabs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судьи; </w:t>
      </w:r>
    </w:p>
    <w:p w:rsidR="003275EA" w:rsidRDefault="003275EA" w:rsidP="003275EA">
      <w:pPr>
        <w:shd w:val="clear" w:color="auto" w:fill="FFFFFF"/>
        <w:ind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- спортсмены.</w:t>
      </w:r>
    </w:p>
    <w:p w:rsidR="003275EA" w:rsidRDefault="003275EA" w:rsidP="003275EA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с отметкой «Допущен» (приложение 1)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деятельностью.</w:t>
      </w:r>
    </w:p>
    <w:p w:rsidR="00493203" w:rsidRDefault="00493203" w:rsidP="0049320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C5547">
        <w:rPr>
          <w:rFonts w:ascii="Times New Roman" w:hAnsi="Times New Roman"/>
          <w:sz w:val="28"/>
          <w:szCs w:val="28"/>
        </w:rPr>
        <w:t>Допуск участников, прибывших в Новосибирскую область из других субьектов РФ, осуществляется при наличии у них отрицательного результата лабораторного исследования на короновирусную инфекцию (</w:t>
      </w:r>
      <w:r w:rsidRPr="005C5547">
        <w:rPr>
          <w:rFonts w:ascii="Times New Roman" w:hAnsi="Times New Roman"/>
          <w:sz w:val="28"/>
          <w:szCs w:val="28"/>
          <w:lang w:val="en-US"/>
        </w:rPr>
        <w:t>COVID</w:t>
      </w:r>
      <w:r w:rsidRPr="005C5547">
        <w:rPr>
          <w:rFonts w:ascii="Times New Roman" w:hAnsi="Times New Roman"/>
          <w:sz w:val="28"/>
          <w:szCs w:val="28"/>
        </w:rPr>
        <w:t>-19), проведенного не ранее 72 часов до прибытия на место проведения официального спортивного соревнования.</w:t>
      </w:r>
    </w:p>
    <w:p w:rsidR="00626C10" w:rsidRDefault="00626C10" w:rsidP="00B678BC">
      <w:pPr>
        <w:shd w:val="clear" w:color="auto" w:fill="FFFFFF"/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5. ПРОГРАММА СОРЕВНОВАНИЙ</w:t>
      </w:r>
    </w:p>
    <w:p w:rsidR="00840816" w:rsidRDefault="00840816" w:rsidP="00655F54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135F33" w:rsidRPr="00546C0E" w:rsidRDefault="00135F33" w:rsidP="00135F33">
      <w:pPr>
        <w:shd w:val="clear" w:color="auto" w:fill="FFFFFF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Pr="00546C0E">
        <w:rPr>
          <w:b w:val="0"/>
          <w:color w:val="000000"/>
          <w:sz w:val="28"/>
          <w:szCs w:val="28"/>
        </w:rPr>
        <w:t>Ката мальчики, девочки 10-11 лет.</w:t>
      </w:r>
    </w:p>
    <w:p w:rsidR="00135F33" w:rsidRPr="00546C0E" w:rsidRDefault="00135F33" w:rsidP="00135F33">
      <w:pPr>
        <w:shd w:val="clear" w:color="auto" w:fill="FFFFFF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</w:t>
      </w:r>
      <w:r w:rsidRPr="00546C0E">
        <w:rPr>
          <w:b w:val="0"/>
          <w:color w:val="000000"/>
          <w:sz w:val="28"/>
          <w:szCs w:val="28"/>
        </w:rPr>
        <w:t>Ката-группа мальчики, девочки 10-11 лет.</w:t>
      </w:r>
    </w:p>
    <w:p w:rsidR="00B678BC" w:rsidRDefault="00B678B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КАТА: юноши и девушки 12-13 ле</w:t>
      </w:r>
      <w:r w:rsidR="001C2117">
        <w:rPr>
          <w:b w:val="0"/>
          <w:sz w:val="28"/>
          <w:szCs w:val="28"/>
        </w:rPr>
        <w:t>т, 14-15 лет, мужчины и женщины 16 и ст.</w:t>
      </w:r>
    </w:p>
    <w:p w:rsidR="00D3024C" w:rsidRDefault="001C2117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КАТА-ГРУППА: юноши и девушки 12-13 лет, </w:t>
      </w:r>
      <w:r w:rsidR="00D3024C">
        <w:rPr>
          <w:b w:val="0"/>
          <w:sz w:val="28"/>
          <w:szCs w:val="28"/>
        </w:rPr>
        <w:t xml:space="preserve">14-15 лет, </w:t>
      </w:r>
      <w:r>
        <w:rPr>
          <w:b w:val="0"/>
          <w:sz w:val="28"/>
          <w:szCs w:val="28"/>
        </w:rPr>
        <w:t xml:space="preserve">мужчины и женщины     </w:t>
      </w:r>
      <w:r w:rsidR="005546E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>16 и ст.</w:t>
      </w:r>
    </w:p>
    <w:p w:rsidR="00D3024C" w:rsidRDefault="00D3024C" w:rsidP="00D3024C">
      <w:pPr>
        <w:tabs>
          <w:tab w:val="left" w:pos="720"/>
          <w:tab w:val="left" w:pos="1276"/>
        </w:tabs>
        <w:spacing w:before="12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ВЕСОВЫЕ КАТЕГОРИИ: </w:t>
      </w:r>
    </w:p>
    <w:p w:rsidR="00D3024C" w:rsidRDefault="00A81F9A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юноши 12-13 лет: 40 кг., 45 кг., 50 кг., 55</w:t>
      </w:r>
      <w:r w:rsidR="00D3024C">
        <w:rPr>
          <w:b w:val="0"/>
          <w:sz w:val="28"/>
          <w:szCs w:val="28"/>
        </w:rPr>
        <w:t xml:space="preserve"> кг.</w:t>
      </w:r>
      <w:r>
        <w:rPr>
          <w:b w:val="0"/>
          <w:sz w:val="28"/>
          <w:szCs w:val="28"/>
        </w:rPr>
        <w:t>, 55+ кг</w:t>
      </w:r>
    </w:p>
    <w:p w:rsidR="00D3024C" w:rsidRDefault="00573FE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девушки 12-13 лет: 42 кг., 47 кг., 47</w:t>
      </w:r>
      <w:r w:rsidR="00D3024C">
        <w:rPr>
          <w:b w:val="0"/>
          <w:sz w:val="28"/>
          <w:szCs w:val="28"/>
        </w:rPr>
        <w:t>+ кг.</w:t>
      </w: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юноши 14-15 лет: 52 кг., 57 кг., 63 кг., 70 кг., 70+ кг.</w:t>
      </w: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девушки 14-15 лет: 47 кг., 54 кг., 54+ кг.</w:t>
      </w: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юниоры 16-17 лет: 55 кг., 61 кг., 68 кг., 76 кг., 76+ кг.</w:t>
      </w: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юниорки 16-17 лет: </w:t>
      </w:r>
      <w:r w:rsidR="00F0029D">
        <w:rPr>
          <w:b w:val="0"/>
          <w:sz w:val="28"/>
          <w:szCs w:val="28"/>
        </w:rPr>
        <w:t xml:space="preserve">48 кг., </w:t>
      </w:r>
      <w:r>
        <w:rPr>
          <w:b w:val="0"/>
          <w:sz w:val="28"/>
          <w:szCs w:val="28"/>
        </w:rPr>
        <w:t>53 кг., 59 кг., 59+ кг.</w:t>
      </w:r>
    </w:p>
    <w:p w:rsidR="00D3024C" w:rsidRDefault="00D3024C" w:rsidP="00D3024C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мужчины: 60 кг., 67 кг., 75 кг., 84 кг., 84+ кг.</w:t>
      </w:r>
    </w:p>
    <w:p w:rsidR="00AF3D4B" w:rsidRDefault="00D3024C" w:rsidP="00493203">
      <w:pPr>
        <w:tabs>
          <w:tab w:val="left" w:pos="720"/>
          <w:tab w:val="left" w:pos="1276"/>
        </w:tabs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женщины: </w:t>
      </w:r>
      <w:r w:rsidR="00F0029D">
        <w:rPr>
          <w:b w:val="0"/>
          <w:sz w:val="28"/>
          <w:szCs w:val="28"/>
        </w:rPr>
        <w:t xml:space="preserve">50 кг., </w:t>
      </w:r>
      <w:r>
        <w:rPr>
          <w:b w:val="0"/>
          <w:sz w:val="28"/>
          <w:szCs w:val="28"/>
        </w:rPr>
        <w:t>55 кг., 61 кг., 68 кг., 68+ кг.</w:t>
      </w:r>
    </w:p>
    <w:p w:rsidR="00D3024C" w:rsidRDefault="00D3024C" w:rsidP="00D3024C">
      <w:pPr>
        <w:tabs>
          <w:tab w:val="left" w:pos="720"/>
          <w:tab w:val="left" w:pos="1276"/>
        </w:tabs>
        <w:spacing w:after="120"/>
        <w:ind w:firstLine="709"/>
        <w:jc w:val="both"/>
        <w:rPr>
          <w:b w:val="0"/>
          <w:sz w:val="28"/>
          <w:szCs w:val="28"/>
        </w:rPr>
      </w:pPr>
      <w:r w:rsidRPr="006F1B19">
        <w:rPr>
          <w:b w:val="0"/>
          <w:sz w:val="28"/>
          <w:szCs w:val="28"/>
        </w:rPr>
        <w:t>Оргкомитет оставляет за собой право внесения изменений в программу соревнований по итогам регистрации участников.</w:t>
      </w:r>
    </w:p>
    <w:p w:rsidR="00D3024C" w:rsidRPr="006F1B19" w:rsidRDefault="00D3024C" w:rsidP="00D3024C">
      <w:pPr>
        <w:tabs>
          <w:tab w:val="left" w:pos="720"/>
          <w:tab w:val="left" w:pos="1276"/>
        </w:tabs>
        <w:spacing w:after="1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Регламент проведения со</w:t>
      </w:r>
      <w:r w:rsidR="009F34E2">
        <w:rPr>
          <w:b w:val="0"/>
          <w:sz w:val="28"/>
          <w:szCs w:val="28"/>
        </w:rPr>
        <w:t>ревнований указан в Приложении 2</w:t>
      </w:r>
      <w:r>
        <w:rPr>
          <w:b w:val="0"/>
          <w:sz w:val="28"/>
          <w:szCs w:val="28"/>
        </w:rPr>
        <w:t>.</w:t>
      </w:r>
    </w:p>
    <w:p w:rsidR="00F77159" w:rsidRDefault="00F77159" w:rsidP="00D3024C">
      <w:pPr>
        <w:rPr>
          <w:sz w:val="28"/>
          <w:szCs w:val="28"/>
        </w:rPr>
      </w:pPr>
    </w:p>
    <w:p w:rsidR="00655F54" w:rsidRPr="00BC4E79" w:rsidRDefault="00655F54" w:rsidP="00655F54">
      <w:pPr>
        <w:ind w:firstLine="709"/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6. УСЛОВИЯ ПОДВЕДЕНИЯ ИТОГОВ</w:t>
      </w:r>
    </w:p>
    <w:p w:rsidR="00872B29" w:rsidRDefault="00872B29" w:rsidP="00C87AE5">
      <w:pPr>
        <w:jc w:val="both"/>
        <w:rPr>
          <w:b w:val="0"/>
          <w:sz w:val="28"/>
          <w:szCs w:val="28"/>
        </w:rPr>
      </w:pPr>
    </w:p>
    <w:p w:rsidR="00B678BC" w:rsidRDefault="00B678BC" w:rsidP="001B5FA1">
      <w:pPr>
        <w:ind w:firstLine="709"/>
        <w:jc w:val="both"/>
        <w:rPr>
          <w:b w:val="0"/>
          <w:sz w:val="28"/>
          <w:szCs w:val="28"/>
        </w:rPr>
      </w:pPr>
    </w:p>
    <w:p w:rsidR="001B5FA1" w:rsidRDefault="001B5FA1" w:rsidP="0014207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Спортивные соревнования проводятся по системам: олимпийская с утешением.</w:t>
      </w:r>
    </w:p>
    <w:p w:rsidR="001B5FA1" w:rsidRDefault="001B5FA1" w:rsidP="001B5FA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личных видах программы спортивных соревнований победители определяются по результату финального поединка; два третьих места определяются по результату «утешительных» боев.</w:t>
      </w:r>
    </w:p>
    <w:p w:rsidR="00E462D0" w:rsidRDefault="001B5FA1" w:rsidP="00B678B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командных видах программы спортивных соревнований победители и призёры определяются аналогично личным видам.</w:t>
      </w:r>
    </w:p>
    <w:p w:rsidR="00626C10" w:rsidRPr="00B678BC" w:rsidRDefault="001B5FA1" w:rsidP="00B678BC">
      <w:pPr>
        <w:ind w:firstLine="709"/>
        <w:jc w:val="both"/>
        <w:rPr>
          <w:b w:val="0"/>
          <w:sz w:val="28"/>
          <w:szCs w:val="28"/>
        </w:rPr>
      </w:pPr>
      <w:r w:rsidRPr="005544D9">
        <w:rPr>
          <w:b w:val="0"/>
          <w:sz w:val="28"/>
          <w:szCs w:val="28"/>
        </w:rPr>
        <w:t>Итоговые результаты (протоколы) и отчеты на бумажном и электронном носителях представляются в ГАУ НСО «Дирекция спортивных мероприятий» для отчёта и в Министерство физической культуры и спорта Новосибирской области в течение 3 дней после закрытия соревнований, в Минспорта России в течение двух недель со дня окончания спортивного соревнования.</w:t>
      </w:r>
    </w:p>
    <w:p w:rsidR="00655F54" w:rsidRPr="00BA75CC" w:rsidRDefault="00626C10" w:rsidP="00655F54">
      <w:pPr>
        <w:pStyle w:val="11"/>
        <w:tabs>
          <w:tab w:val="left" w:pos="567"/>
        </w:tabs>
        <w:spacing w:before="0"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5F54" w:rsidRPr="00BA75CC">
        <w:rPr>
          <w:sz w:val="28"/>
          <w:szCs w:val="28"/>
        </w:rPr>
        <w:t>Итоговые результаты (протоколы) и отчеты на бумажном и электронном носителях представляются в Минспорт России в течение двух недель со дня окончания спортивного соревнования.</w:t>
      </w:r>
    </w:p>
    <w:p w:rsidR="00655F54" w:rsidRPr="00BA75CC" w:rsidRDefault="00655F54" w:rsidP="00655F54">
      <w:pPr>
        <w:tabs>
          <w:tab w:val="left" w:pos="720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</w:p>
    <w:p w:rsidR="00655F54" w:rsidRPr="00BA75CC" w:rsidRDefault="00655F54" w:rsidP="00655F54">
      <w:pPr>
        <w:ind w:firstLine="709"/>
        <w:jc w:val="center"/>
        <w:rPr>
          <w:rFonts w:eastAsia="Calibri"/>
          <w:sz w:val="28"/>
          <w:szCs w:val="28"/>
        </w:rPr>
      </w:pPr>
      <w:r w:rsidRPr="00BA75CC">
        <w:rPr>
          <w:rFonts w:eastAsia="Calibri"/>
          <w:sz w:val="28"/>
          <w:szCs w:val="28"/>
        </w:rPr>
        <w:t>7.  НАГРАЖДЕНИЕ</w:t>
      </w:r>
    </w:p>
    <w:p w:rsidR="00872B29" w:rsidRDefault="00872B29" w:rsidP="001B5FA1">
      <w:pPr>
        <w:jc w:val="both"/>
        <w:rPr>
          <w:b w:val="0"/>
          <w:sz w:val="28"/>
          <w:szCs w:val="28"/>
        </w:rPr>
      </w:pPr>
    </w:p>
    <w:p w:rsidR="00B678BC" w:rsidRPr="005F3183" w:rsidRDefault="00B678BC" w:rsidP="00655F54">
      <w:pPr>
        <w:ind w:firstLine="709"/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Участники, занявшие призовые места (1, 2, 3, 3) в личных видах программы спортивных соревнований награждаются медалями, дипломами.</w:t>
      </w:r>
    </w:p>
    <w:p w:rsidR="00655F54" w:rsidRPr="00BA75CC" w:rsidRDefault="00655F54" w:rsidP="00A536C4">
      <w:pPr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Команды, занявшие призовые места (1, 2, 3</w:t>
      </w:r>
      <w:r w:rsidR="00A536C4">
        <w:rPr>
          <w:b w:val="0"/>
          <w:sz w:val="28"/>
          <w:szCs w:val="28"/>
        </w:rPr>
        <w:t xml:space="preserve">, 3) в спортивных соревнованиях </w:t>
      </w:r>
      <w:r w:rsidRPr="00BA75CC">
        <w:rPr>
          <w:b w:val="0"/>
          <w:sz w:val="28"/>
          <w:szCs w:val="28"/>
        </w:rPr>
        <w:t>в спортивной дисциплине ката-группы награждаются  дипломами; спортсмены – члены таких команд,  награждаются медалями.</w:t>
      </w:r>
    </w:p>
    <w:p w:rsidR="00655F54" w:rsidRDefault="00655F54" w:rsidP="00655F54">
      <w:pPr>
        <w:rPr>
          <w:rFonts w:eastAsia="Calibri"/>
          <w:sz w:val="28"/>
          <w:szCs w:val="28"/>
        </w:rPr>
      </w:pPr>
    </w:p>
    <w:p w:rsidR="00655F54" w:rsidRPr="00BA75CC" w:rsidRDefault="00655F54" w:rsidP="00655F54">
      <w:pPr>
        <w:jc w:val="center"/>
        <w:rPr>
          <w:rFonts w:eastAsia="Calibri"/>
          <w:b w:val="0"/>
          <w:sz w:val="28"/>
          <w:szCs w:val="28"/>
        </w:rPr>
      </w:pPr>
      <w:r w:rsidRPr="00BA75CC">
        <w:rPr>
          <w:rFonts w:eastAsia="Calibri"/>
          <w:sz w:val="28"/>
          <w:szCs w:val="28"/>
        </w:rPr>
        <w:t>8.  УСЛОВИЯ ФИНАНСИРОВАНИЯ</w:t>
      </w:r>
    </w:p>
    <w:p w:rsidR="00A536C4" w:rsidRDefault="00A536C4" w:rsidP="00655F54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</w:p>
    <w:p w:rsidR="00B678BC" w:rsidRDefault="001969B0" w:rsidP="007C5E7A">
      <w:pPr>
        <w:tabs>
          <w:tab w:val="left" w:pos="720"/>
          <w:tab w:val="left" w:pos="1276"/>
        </w:tabs>
        <w:jc w:val="both"/>
        <w:rPr>
          <w:b w:val="0"/>
          <w:color w:val="00B050"/>
          <w:sz w:val="28"/>
          <w:szCs w:val="28"/>
        </w:rPr>
      </w:pPr>
      <w:r>
        <w:rPr>
          <w:b w:val="0"/>
          <w:color w:val="00B050"/>
          <w:sz w:val="28"/>
          <w:szCs w:val="28"/>
        </w:rPr>
        <w:tab/>
      </w:r>
    </w:p>
    <w:p w:rsidR="00ED1361" w:rsidRPr="005C5547" w:rsidRDefault="0074595A" w:rsidP="00245A94">
      <w:pPr>
        <w:tabs>
          <w:tab w:val="left" w:pos="720"/>
          <w:tab w:val="left" w:pos="1276"/>
        </w:tabs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C5547">
        <w:rPr>
          <w:b w:val="0"/>
          <w:color w:val="000000"/>
          <w:sz w:val="28"/>
          <w:szCs w:val="28"/>
          <w:shd w:val="clear" w:color="auto" w:fill="FFFFFF"/>
        </w:rPr>
        <w:t>Расходы по</w:t>
      </w:r>
      <w:r w:rsidR="006F6948" w:rsidRPr="005C5547">
        <w:rPr>
          <w:b w:val="0"/>
          <w:color w:val="000000"/>
          <w:sz w:val="28"/>
          <w:szCs w:val="28"/>
          <w:shd w:val="clear" w:color="auto" w:fill="FFFFFF"/>
        </w:rPr>
        <w:t xml:space="preserve"> информационно-техническо</w:t>
      </w:r>
      <w:r w:rsidR="00B93746" w:rsidRPr="005C5547">
        <w:rPr>
          <w:b w:val="0"/>
          <w:color w:val="000000"/>
          <w:sz w:val="28"/>
          <w:szCs w:val="28"/>
          <w:shd w:val="clear" w:color="auto" w:fill="FFFFFF"/>
        </w:rPr>
        <w:t>му</w:t>
      </w:r>
      <w:r w:rsidR="002F3552" w:rsidRPr="005C554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F6948" w:rsidRPr="005C5547">
        <w:rPr>
          <w:b w:val="0"/>
          <w:color w:val="000000"/>
          <w:sz w:val="28"/>
          <w:szCs w:val="28"/>
          <w:shd w:val="clear" w:color="auto" w:fill="FFFFFF"/>
        </w:rPr>
        <w:t>обеспечени</w:t>
      </w:r>
      <w:r w:rsidR="00B93746" w:rsidRPr="005C5547">
        <w:rPr>
          <w:b w:val="0"/>
          <w:color w:val="000000"/>
          <w:sz w:val="28"/>
          <w:szCs w:val="28"/>
          <w:shd w:val="clear" w:color="auto" w:fill="FFFFFF"/>
        </w:rPr>
        <w:t>ю</w:t>
      </w:r>
      <w:r w:rsidR="006F6948" w:rsidRPr="005C5547">
        <w:rPr>
          <w:b w:val="0"/>
          <w:color w:val="000000"/>
          <w:sz w:val="28"/>
          <w:szCs w:val="28"/>
          <w:shd w:val="clear" w:color="auto" w:fill="FFFFFF"/>
        </w:rPr>
        <w:t xml:space="preserve"> мероприятия (</w:t>
      </w:r>
      <w:r w:rsidR="00B93746" w:rsidRPr="005C5547">
        <w:rPr>
          <w:b w:val="0"/>
          <w:color w:val="000000"/>
          <w:sz w:val="28"/>
          <w:szCs w:val="28"/>
          <w:shd w:val="clear" w:color="auto" w:fill="FFFFFF"/>
        </w:rPr>
        <w:t>видео трансляция, монтаж сценических конструкций</w:t>
      </w:r>
      <w:r w:rsidR="006F6948" w:rsidRPr="005C5547">
        <w:rPr>
          <w:b w:val="0"/>
          <w:color w:val="000000"/>
          <w:sz w:val="28"/>
          <w:szCs w:val="28"/>
          <w:shd w:val="clear" w:color="auto" w:fill="FFFFFF"/>
        </w:rPr>
        <w:t>)</w:t>
      </w:r>
      <w:r w:rsidR="002F3552" w:rsidRPr="005C5547">
        <w:rPr>
          <w:b w:val="0"/>
          <w:color w:val="000000"/>
          <w:sz w:val="28"/>
          <w:szCs w:val="28"/>
          <w:shd w:val="clear" w:color="auto" w:fill="FFFFFF"/>
        </w:rPr>
        <w:t>,</w:t>
      </w:r>
      <w:r w:rsidR="000C61F5" w:rsidRPr="005C554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2DF6" w:rsidRPr="005C5547">
        <w:rPr>
          <w:b w:val="0"/>
          <w:color w:val="000000"/>
          <w:sz w:val="28"/>
          <w:szCs w:val="28"/>
          <w:shd w:val="clear" w:color="auto" w:fill="FFFFFF"/>
        </w:rPr>
        <w:t>т</w:t>
      </w:r>
      <w:r w:rsidR="00C475DB" w:rsidRPr="005C5547">
        <w:rPr>
          <w:b w:val="0"/>
          <w:color w:val="000000"/>
          <w:sz w:val="28"/>
          <w:szCs w:val="28"/>
          <w:shd w:val="clear" w:color="auto" w:fill="FFFFFF"/>
        </w:rPr>
        <w:t>ранспортные расходы по перевозке иногородних спортсменов от места проживания до</w:t>
      </w:r>
      <w:r w:rsidR="00C475DB" w:rsidRPr="005C5547">
        <w:t xml:space="preserve"> </w:t>
      </w:r>
      <w:r w:rsidR="00C475DB" w:rsidRPr="005C5547">
        <w:rPr>
          <w:b w:val="0"/>
          <w:color w:val="000000"/>
          <w:sz w:val="28"/>
          <w:szCs w:val="28"/>
          <w:shd w:val="clear" w:color="auto" w:fill="FFFFFF"/>
        </w:rPr>
        <w:t>МАУ «ЦСП «Заря»</w:t>
      </w:r>
      <w:r w:rsidR="000C61F5" w:rsidRPr="005C5547">
        <w:rPr>
          <w:b w:val="0"/>
          <w:color w:val="000000"/>
          <w:sz w:val="28"/>
          <w:szCs w:val="28"/>
          <w:shd w:val="clear" w:color="auto" w:fill="FFFFFF"/>
        </w:rPr>
        <w:t>, питани</w:t>
      </w:r>
      <w:r w:rsidR="00D30A61" w:rsidRPr="005C5547">
        <w:rPr>
          <w:b w:val="0"/>
          <w:color w:val="000000"/>
          <w:sz w:val="28"/>
          <w:szCs w:val="28"/>
          <w:shd w:val="clear" w:color="auto" w:fill="FFFFFF"/>
        </w:rPr>
        <w:t>я</w:t>
      </w:r>
      <w:r w:rsidR="00A23F4C" w:rsidRPr="005C5547">
        <w:rPr>
          <w:b w:val="0"/>
          <w:color w:val="000000"/>
          <w:sz w:val="28"/>
          <w:szCs w:val="28"/>
          <w:shd w:val="clear" w:color="auto" w:fill="FFFFFF"/>
        </w:rPr>
        <w:t xml:space="preserve"> судей</w:t>
      </w:r>
      <w:r w:rsidR="002F3552" w:rsidRPr="005C5547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93746" w:rsidRPr="005C5547">
        <w:rPr>
          <w:b w:val="0"/>
          <w:color w:val="000000"/>
          <w:sz w:val="28"/>
          <w:szCs w:val="28"/>
          <w:shd w:val="clear" w:color="auto" w:fill="FFFFFF"/>
        </w:rPr>
        <w:t xml:space="preserve">и обслуживающего персонала </w:t>
      </w:r>
      <w:r w:rsidR="00245A94" w:rsidRPr="005C5547">
        <w:rPr>
          <w:b w:val="0"/>
          <w:sz w:val="28"/>
          <w:szCs w:val="28"/>
        </w:rPr>
        <w:t>несет ГАУ НСО «Дирекция спортивных мероприятий».</w:t>
      </w:r>
      <w:r w:rsidR="00ED1361" w:rsidRPr="005C5547">
        <w:rPr>
          <w:b w:val="0"/>
          <w:sz w:val="28"/>
          <w:szCs w:val="28"/>
        </w:rPr>
        <w:t xml:space="preserve"> </w:t>
      </w:r>
    </w:p>
    <w:p w:rsidR="0086318B" w:rsidRDefault="00ED1361" w:rsidP="008506C7">
      <w:pPr>
        <w:tabs>
          <w:tab w:val="left" w:pos="720"/>
          <w:tab w:val="left" w:pos="1276"/>
        </w:tabs>
        <w:jc w:val="both"/>
        <w:rPr>
          <w:b w:val="0"/>
          <w:color w:val="000000" w:themeColor="text1"/>
          <w:sz w:val="28"/>
          <w:szCs w:val="28"/>
        </w:rPr>
      </w:pPr>
      <w:r w:rsidRPr="005C5547">
        <w:rPr>
          <w:b w:val="0"/>
          <w:color w:val="00B050"/>
          <w:sz w:val="28"/>
          <w:szCs w:val="28"/>
        </w:rPr>
        <w:tab/>
      </w:r>
      <w:r w:rsidR="0086318B" w:rsidRPr="005C5547">
        <w:rPr>
          <w:b w:val="0"/>
          <w:sz w:val="28"/>
          <w:szCs w:val="28"/>
        </w:rPr>
        <w:t>Обеспечение медицинского обслуживания соревнований</w:t>
      </w:r>
      <w:r w:rsidR="00FF2DF6" w:rsidRPr="005C5547">
        <w:rPr>
          <w:b w:val="0"/>
          <w:sz w:val="28"/>
          <w:szCs w:val="28"/>
        </w:rPr>
        <w:t>, работу врачей на татами</w:t>
      </w:r>
      <w:r w:rsidR="0030053E" w:rsidRPr="005C5547">
        <w:rPr>
          <w:b w:val="0"/>
          <w:sz w:val="28"/>
          <w:szCs w:val="28"/>
        </w:rPr>
        <w:t xml:space="preserve"> и монтаж баннеров</w:t>
      </w:r>
      <w:r w:rsidR="0086318B" w:rsidRPr="005C5547">
        <w:rPr>
          <w:b w:val="0"/>
          <w:sz w:val="28"/>
          <w:szCs w:val="28"/>
        </w:rPr>
        <w:t xml:space="preserve"> несет</w:t>
      </w:r>
      <w:r w:rsidR="0086318B" w:rsidRPr="005C5547">
        <w:rPr>
          <w:b w:val="0"/>
          <w:color w:val="FF0000"/>
          <w:sz w:val="28"/>
          <w:szCs w:val="28"/>
        </w:rPr>
        <w:t xml:space="preserve"> </w:t>
      </w:r>
      <w:r w:rsidR="0086318B" w:rsidRPr="005C5547">
        <w:rPr>
          <w:b w:val="0"/>
          <w:color w:val="000000" w:themeColor="text1"/>
          <w:sz w:val="28"/>
          <w:szCs w:val="28"/>
        </w:rPr>
        <w:t>МАУ</w:t>
      </w:r>
      <w:r w:rsidR="0086318B" w:rsidRPr="0086318B">
        <w:rPr>
          <w:b w:val="0"/>
          <w:color w:val="000000" w:themeColor="text1"/>
          <w:sz w:val="28"/>
          <w:szCs w:val="28"/>
        </w:rPr>
        <w:t xml:space="preserve"> </w:t>
      </w:r>
      <w:r w:rsidR="0086318B">
        <w:rPr>
          <w:b w:val="0"/>
          <w:color w:val="000000" w:themeColor="text1"/>
          <w:sz w:val="28"/>
          <w:szCs w:val="28"/>
        </w:rPr>
        <w:t>«</w:t>
      </w:r>
      <w:r w:rsidR="0086318B" w:rsidRPr="0086318B">
        <w:rPr>
          <w:b w:val="0"/>
          <w:color w:val="000000" w:themeColor="text1"/>
          <w:sz w:val="28"/>
          <w:szCs w:val="28"/>
        </w:rPr>
        <w:t>Стадион</w:t>
      </w:r>
      <w:r w:rsidR="0086318B">
        <w:rPr>
          <w:b w:val="0"/>
          <w:color w:val="000000" w:themeColor="text1"/>
          <w:sz w:val="28"/>
          <w:szCs w:val="28"/>
        </w:rPr>
        <w:t>»</w:t>
      </w:r>
      <w:r w:rsidR="0086318B" w:rsidRPr="0086318B">
        <w:rPr>
          <w:b w:val="0"/>
          <w:color w:val="000000" w:themeColor="text1"/>
          <w:sz w:val="28"/>
          <w:szCs w:val="28"/>
        </w:rPr>
        <w:t>.</w:t>
      </w:r>
    </w:p>
    <w:p w:rsidR="00287F6B" w:rsidRPr="00B93746" w:rsidRDefault="0086318B" w:rsidP="00B93746">
      <w:pPr>
        <w:tabs>
          <w:tab w:val="left" w:pos="720"/>
          <w:tab w:val="left" w:pos="1276"/>
        </w:tabs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</w:t>
      </w:r>
      <w:r w:rsidR="007C5E7A" w:rsidRPr="001969B0">
        <w:rPr>
          <w:b w:val="0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обеспечиваются командирующими их организациями.</w:t>
      </w:r>
    </w:p>
    <w:p w:rsidR="005F3183" w:rsidRDefault="005F3183" w:rsidP="00655F54">
      <w:pPr>
        <w:tabs>
          <w:tab w:val="left" w:pos="567"/>
        </w:tabs>
        <w:contextualSpacing/>
        <w:jc w:val="center"/>
        <w:rPr>
          <w:sz w:val="28"/>
          <w:szCs w:val="28"/>
        </w:rPr>
      </w:pPr>
    </w:p>
    <w:p w:rsidR="00655F54" w:rsidRDefault="00655F54" w:rsidP="00655F54">
      <w:pPr>
        <w:tabs>
          <w:tab w:val="left" w:pos="567"/>
        </w:tabs>
        <w:contextualSpacing/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9.  ОБЕСПЕЧЕНИЕ БЕЗОПАСНОСТИ УЧАСТНИКОВ И ЗРИТЕЛЕЙ</w:t>
      </w:r>
    </w:p>
    <w:p w:rsidR="00245A94" w:rsidRDefault="00245A94" w:rsidP="001B5FA1">
      <w:pPr>
        <w:shd w:val="clear" w:color="auto" w:fill="FFFFFF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</w:p>
    <w:p w:rsidR="00245A94" w:rsidRDefault="00245A94" w:rsidP="001B5FA1">
      <w:pPr>
        <w:shd w:val="clear" w:color="auto" w:fill="FFFFFF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</w:p>
    <w:p w:rsidR="001B5FA1" w:rsidRPr="00661A09" w:rsidRDefault="001B5FA1" w:rsidP="001B5FA1">
      <w:pPr>
        <w:shd w:val="clear" w:color="auto" w:fill="FFFFFF"/>
        <w:tabs>
          <w:tab w:val="num" w:pos="0"/>
        </w:tabs>
        <w:ind w:firstLine="851"/>
        <w:jc w:val="both"/>
        <w:rPr>
          <w:b w:val="0"/>
          <w:sz w:val="28"/>
          <w:szCs w:val="28"/>
        </w:rPr>
      </w:pPr>
      <w:r w:rsidRPr="00661A09">
        <w:rPr>
          <w:b w:val="0"/>
          <w:sz w:val="28"/>
          <w:szCs w:val="28"/>
        </w:rPr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4 декабря 2007 года № 329-ФЗ «О </w:t>
      </w:r>
      <w:r w:rsidR="00B93746">
        <w:rPr>
          <w:b w:val="0"/>
          <w:sz w:val="28"/>
          <w:szCs w:val="28"/>
        </w:rPr>
        <w:t>физической культуре и спорте в Р</w:t>
      </w:r>
      <w:r w:rsidRPr="00661A09">
        <w:rPr>
          <w:b w:val="0"/>
          <w:sz w:val="28"/>
          <w:szCs w:val="28"/>
        </w:rPr>
        <w:t>оссийской Федерации»,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общественной безопасности участников и зрителей, а также при условии наличия актов готовности спортивного сооружения к проведению мероприятия, утверждённых в установленном порядке.</w:t>
      </w:r>
    </w:p>
    <w:p w:rsidR="0079050D" w:rsidRPr="005C5547" w:rsidRDefault="00B93746" w:rsidP="00245A94">
      <w:pPr>
        <w:ind w:firstLine="708"/>
        <w:jc w:val="both"/>
        <w:rPr>
          <w:b w:val="0"/>
          <w:spacing w:val="1"/>
          <w:sz w:val="28"/>
          <w:szCs w:val="28"/>
        </w:rPr>
      </w:pPr>
      <w:r w:rsidRPr="005C5547">
        <w:rPr>
          <w:b w:val="0"/>
          <w:color w:val="000000"/>
          <w:sz w:val="28"/>
          <w:szCs w:val="28"/>
        </w:rPr>
        <w:t xml:space="preserve">Федерация и </w:t>
      </w:r>
      <w:r w:rsidRPr="005C5547">
        <w:rPr>
          <w:b w:val="0"/>
          <w:sz w:val="28"/>
          <w:szCs w:val="28"/>
        </w:rPr>
        <w:t>МАУ «ЦСП «Заря», на котором</w:t>
      </w:r>
      <w:r w:rsidR="001B5FA1" w:rsidRPr="005C5547">
        <w:rPr>
          <w:b w:val="0"/>
          <w:sz w:val="28"/>
          <w:szCs w:val="28"/>
        </w:rPr>
        <w:t xml:space="preserve"> п</w:t>
      </w:r>
      <w:r w:rsidRPr="005C5547">
        <w:rPr>
          <w:b w:val="0"/>
          <w:sz w:val="28"/>
          <w:szCs w:val="28"/>
        </w:rPr>
        <w:t>роводятся Соревнования</w:t>
      </w:r>
      <w:r w:rsidR="001B5FA1" w:rsidRPr="005C5547">
        <w:rPr>
          <w:b w:val="0"/>
          <w:sz w:val="28"/>
          <w:szCs w:val="28"/>
        </w:rPr>
        <w:t xml:space="preserve">, </w:t>
      </w:r>
      <w:r w:rsidR="00245A94" w:rsidRPr="005C5547">
        <w:rPr>
          <w:b w:val="0"/>
          <w:spacing w:val="1"/>
          <w:sz w:val="28"/>
          <w:szCs w:val="28"/>
        </w:rPr>
        <w:t xml:space="preserve">обеспечивают общественный порядок и общественную безопасность на объектах спорта, в соответствии с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="00245A94" w:rsidRPr="005C5547">
          <w:rPr>
            <w:b w:val="0"/>
            <w:spacing w:val="1"/>
            <w:sz w:val="28"/>
            <w:szCs w:val="28"/>
          </w:rPr>
          <w:t>2014 г</w:t>
        </w:r>
      </w:smartTag>
      <w:r w:rsidR="00245A94" w:rsidRPr="005C5547">
        <w:rPr>
          <w:b w:val="0"/>
          <w:spacing w:val="1"/>
          <w:sz w:val="28"/>
          <w:szCs w:val="28"/>
        </w:rPr>
        <w:t>. № 353, инструкцией и планом мероприятий по обеспечению общественного порядка и общественной безопасности на объекте спорта при проведении официальных спортивных соревнований.</w:t>
      </w:r>
    </w:p>
    <w:p w:rsidR="00B93746" w:rsidRPr="005C5547" w:rsidRDefault="00B93746" w:rsidP="00B93746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5C5547">
        <w:rPr>
          <w:b w:val="0"/>
          <w:sz w:val="28"/>
          <w:szCs w:val="28"/>
        </w:rPr>
        <w:t xml:space="preserve">Организация оказания скорой медицинской помощи осуществляется в соответствии с </w:t>
      </w:r>
      <w:r w:rsidRPr="005C5547">
        <w:rPr>
          <w:b w:val="0"/>
          <w:sz w:val="28"/>
          <w:szCs w:val="28"/>
        </w:rPr>
        <w:tab/>
        <w:t>Приказом Министерства здравоохранения РФ от 23 октября 2020 г.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 (ГТО)" и форм медицинских заключений о допуске к участию физкультурных и спортивных мероприятиях.</w:t>
      </w:r>
    </w:p>
    <w:p w:rsidR="00B93746" w:rsidRPr="005C5547" w:rsidRDefault="00B93746" w:rsidP="00B93746">
      <w:pPr>
        <w:tabs>
          <w:tab w:val="left" w:pos="456"/>
        </w:tabs>
        <w:ind w:firstLine="709"/>
        <w:jc w:val="both"/>
        <w:rPr>
          <w:b w:val="0"/>
          <w:spacing w:val="1"/>
          <w:sz w:val="28"/>
          <w:szCs w:val="28"/>
        </w:rPr>
      </w:pPr>
      <w:r w:rsidRPr="005C5547">
        <w:rPr>
          <w:b w:val="0"/>
          <w:spacing w:val="1"/>
          <w:sz w:val="28"/>
          <w:szCs w:val="28"/>
        </w:rPr>
        <w:t xml:space="preserve">На соревнованиях в течение всего времени их проведения дежурит квалифицированный медицинский работник, согласно Приложению №4 (Рекомендуемые штатные нормативы медицинской бригады, количества выездных бригад скорой медицинской помощи. Медицинских работников при проведении спортивных соревнований) к Приказу Министерства здравоохранения Российской Федерации </w:t>
      </w:r>
      <w:r w:rsidRPr="005C5547">
        <w:rPr>
          <w:b w:val="0"/>
          <w:sz w:val="28"/>
          <w:szCs w:val="28"/>
        </w:rPr>
        <w:t>от 23 октября 2020 г. N 1144н</w:t>
      </w:r>
      <w:r w:rsidRPr="005C5547">
        <w:rPr>
          <w:b w:val="0"/>
          <w:spacing w:val="1"/>
          <w:sz w:val="28"/>
          <w:szCs w:val="28"/>
        </w:rPr>
        <w:t>.</w:t>
      </w:r>
    </w:p>
    <w:p w:rsidR="00B93746" w:rsidRPr="005C5547" w:rsidRDefault="00B93746" w:rsidP="00B93746">
      <w:pPr>
        <w:pStyle w:val="a8"/>
        <w:ind w:left="0" w:firstLine="708"/>
        <w:jc w:val="both"/>
        <w:rPr>
          <w:b w:val="0"/>
          <w:color w:val="FF0000"/>
          <w:sz w:val="28"/>
          <w:szCs w:val="28"/>
        </w:rPr>
      </w:pPr>
      <w:r w:rsidRPr="005C5547">
        <w:rPr>
          <w:b w:val="0"/>
          <w:spacing w:val="1"/>
          <w:sz w:val="28"/>
          <w:szCs w:val="28"/>
        </w:rPr>
        <w:t>Ответственность за организацию первичной медико-санитарной помощи участникам, а также дежурство на мероприятии работников выездной бригады скорой медицинской помощи, при проведении соревнований, возлагается на</w:t>
      </w:r>
      <w:r w:rsidRPr="005C5547">
        <w:rPr>
          <w:b w:val="0"/>
          <w:color w:val="FF0000"/>
          <w:spacing w:val="1"/>
          <w:sz w:val="28"/>
          <w:szCs w:val="28"/>
        </w:rPr>
        <w:t xml:space="preserve"> </w:t>
      </w:r>
      <w:r w:rsidRPr="005C5547">
        <w:rPr>
          <w:b w:val="0"/>
          <w:sz w:val="28"/>
          <w:szCs w:val="28"/>
        </w:rPr>
        <w:t>Федерацию.</w:t>
      </w:r>
    </w:p>
    <w:p w:rsidR="00B93746" w:rsidRPr="00B93746" w:rsidRDefault="00B93746" w:rsidP="00B93746">
      <w:pPr>
        <w:tabs>
          <w:tab w:val="left" w:pos="456"/>
        </w:tabs>
        <w:ind w:firstLine="709"/>
        <w:jc w:val="both"/>
        <w:rPr>
          <w:b w:val="0"/>
          <w:spacing w:val="1"/>
          <w:sz w:val="28"/>
          <w:szCs w:val="28"/>
        </w:rPr>
      </w:pPr>
      <w:r w:rsidRPr="005C5547">
        <w:rPr>
          <w:b w:val="0"/>
          <w:sz w:val="28"/>
          <w:szCs w:val="28"/>
        </w:rPr>
        <w:t xml:space="preserve">Ответственность за реализацию требований Регламента Министерства спорта РФ от 31.07.2020г. «По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5C5547">
        <w:rPr>
          <w:b w:val="0"/>
          <w:sz w:val="28"/>
          <w:szCs w:val="28"/>
          <w:lang w:val="en-US"/>
        </w:rPr>
        <w:t>COVID</w:t>
      </w:r>
      <w:r w:rsidRPr="005C5547">
        <w:rPr>
          <w:b w:val="0"/>
          <w:sz w:val="28"/>
          <w:szCs w:val="28"/>
        </w:rPr>
        <w:t>-19» возлагается на Федерацию.</w:t>
      </w:r>
    </w:p>
    <w:p w:rsidR="00B93746" w:rsidRPr="00B93746" w:rsidRDefault="00B93746" w:rsidP="00693733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D76D0" w:rsidRPr="00B93746" w:rsidRDefault="001B5FA1" w:rsidP="00693733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93746">
        <w:rPr>
          <w:sz w:val="28"/>
          <w:szCs w:val="28"/>
        </w:rPr>
        <w:t>Участие в Соревнованиях осуществляется при наличии договора (оригинала) о страховании от несчастных случаев, жизни и здоровья, который предоставляется в мандатную комиссию на</w:t>
      </w:r>
      <w:r w:rsidR="00693733" w:rsidRPr="00B93746">
        <w:rPr>
          <w:sz w:val="28"/>
          <w:szCs w:val="28"/>
        </w:rPr>
        <w:t xml:space="preserve"> каждого участника соревнований</w:t>
      </w:r>
    </w:p>
    <w:p w:rsidR="007A0A14" w:rsidRPr="0074595A" w:rsidRDefault="007A0A14" w:rsidP="00B93746">
      <w:pPr>
        <w:tabs>
          <w:tab w:val="left" w:pos="567"/>
        </w:tabs>
        <w:rPr>
          <w:sz w:val="28"/>
          <w:szCs w:val="28"/>
        </w:rPr>
      </w:pPr>
    </w:p>
    <w:p w:rsidR="007A0A14" w:rsidRPr="0074595A" w:rsidRDefault="007A0A14" w:rsidP="00655F54">
      <w:pPr>
        <w:tabs>
          <w:tab w:val="left" w:pos="567"/>
        </w:tabs>
        <w:jc w:val="center"/>
        <w:rPr>
          <w:sz w:val="28"/>
          <w:szCs w:val="28"/>
        </w:rPr>
      </w:pPr>
    </w:p>
    <w:p w:rsidR="00655F54" w:rsidRPr="00562DDF" w:rsidRDefault="00655F54" w:rsidP="00655F54">
      <w:pPr>
        <w:tabs>
          <w:tab w:val="left" w:pos="567"/>
        </w:tabs>
        <w:jc w:val="center"/>
        <w:rPr>
          <w:sz w:val="28"/>
          <w:szCs w:val="28"/>
        </w:rPr>
      </w:pPr>
      <w:r w:rsidRPr="00BA75CC">
        <w:rPr>
          <w:sz w:val="28"/>
          <w:szCs w:val="28"/>
        </w:rPr>
        <w:t>10. ПОДАЧА ЗАЯВОК НА УЧАСТИЕ</w:t>
      </w:r>
    </w:p>
    <w:p w:rsidR="00BA4CF9" w:rsidRDefault="00BA4CF9" w:rsidP="00BA4CF9">
      <w:pPr>
        <w:ind w:firstLine="720"/>
        <w:jc w:val="both"/>
        <w:rPr>
          <w:bCs w:val="0"/>
          <w:sz w:val="28"/>
          <w:szCs w:val="28"/>
        </w:rPr>
      </w:pPr>
    </w:p>
    <w:p w:rsidR="00BA4CF9" w:rsidRDefault="00BA4CF9" w:rsidP="00BA4CF9">
      <w:pPr>
        <w:ind w:firstLine="720"/>
        <w:jc w:val="both"/>
        <w:rPr>
          <w:sz w:val="28"/>
          <w:szCs w:val="28"/>
        </w:rPr>
      </w:pPr>
      <w:r w:rsidRPr="009D4C88">
        <w:rPr>
          <w:bCs w:val="0"/>
          <w:sz w:val="28"/>
          <w:szCs w:val="28"/>
        </w:rPr>
        <w:t>Предварительные заявки</w:t>
      </w:r>
      <w:r>
        <w:rPr>
          <w:bCs w:val="0"/>
          <w:sz w:val="28"/>
          <w:szCs w:val="28"/>
        </w:rPr>
        <w:t xml:space="preserve"> на </w:t>
      </w:r>
      <w:r w:rsidRPr="00A453E2">
        <w:rPr>
          <w:bCs w:val="0"/>
          <w:sz w:val="28"/>
          <w:szCs w:val="28"/>
        </w:rPr>
        <w:t>участников соревнований</w:t>
      </w:r>
      <w:r w:rsidRPr="009D4C88">
        <w:rPr>
          <w:bCs w:val="0"/>
          <w:sz w:val="28"/>
          <w:szCs w:val="28"/>
        </w:rPr>
        <w:t xml:space="preserve"> подаются</w:t>
      </w:r>
      <w:r>
        <w:rPr>
          <w:bCs w:val="0"/>
          <w:sz w:val="28"/>
          <w:szCs w:val="28"/>
        </w:rPr>
        <w:t xml:space="preserve"> на электронный адрес: </w:t>
      </w:r>
      <w:r>
        <w:rPr>
          <w:sz w:val="28"/>
          <w:szCs w:val="28"/>
          <w:lang w:val="en-US"/>
        </w:rPr>
        <w:t>makaryew</w:t>
      </w:r>
      <w:r w:rsidRPr="00553C3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BA4CF9">
        <w:rPr>
          <w:bCs w:val="0"/>
          <w:sz w:val="28"/>
          <w:szCs w:val="28"/>
        </w:rPr>
        <w:t>.ru</w:t>
      </w:r>
      <w:r>
        <w:rPr>
          <w:bCs w:val="0"/>
          <w:sz w:val="28"/>
          <w:szCs w:val="28"/>
        </w:rPr>
        <w:t xml:space="preserve">  </w:t>
      </w:r>
      <w:r w:rsidRPr="00BA4CF9">
        <w:rPr>
          <w:bCs w:val="0"/>
          <w:sz w:val="28"/>
          <w:szCs w:val="28"/>
        </w:rPr>
        <w:t>до 26 марта 2021 года.</w:t>
      </w:r>
      <w:r w:rsidRPr="009D4C88">
        <w:rPr>
          <w:bCs w:val="0"/>
          <w:sz w:val="28"/>
          <w:szCs w:val="28"/>
        </w:rPr>
        <w:t xml:space="preserve"> </w:t>
      </w:r>
    </w:p>
    <w:p w:rsidR="00BA4CF9" w:rsidRPr="00433FEA" w:rsidRDefault="00BA4CF9" w:rsidP="00BA4CF9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Pr="00A453E2">
        <w:rPr>
          <w:bCs w:val="0"/>
          <w:sz w:val="28"/>
          <w:szCs w:val="28"/>
        </w:rPr>
        <w:t>Предварительные заявки на суд</w:t>
      </w:r>
      <w:r>
        <w:rPr>
          <w:bCs w:val="0"/>
          <w:sz w:val="28"/>
          <w:szCs w:val="28"/>
        </w:rPr>
        <w:t xml:space="preserve">ей необходимо высылать до 26 марта 2021 года на </w:t>
      </w:r>
      <w:r w:rsidRPr="00A453E2">
        <w:rPr>
          <w:bCs w:val="0"/>
          <w:sz w:val="28"/>
          <w:szCs w:val="28"/>
        </w:rPr>
        <w:t xml:space="preserve">e-mail: </w:t>
      </w:r>
      <w:r>
        <w:rPr>
          <w:color w:val="000000"/>
          <w:sz w:val="28"/>
          <w:szCs w:val="28"/>
          <w:lang w:val="en-US"/>
        </w:rPr>
        <w:t>krv</w:t>
      </w:r>
      <w:r w:rsidRPr="00F6565D">
        <w:rPr>
          <w:color w:val="000000"/>
          <w:sz w:val="28"/>
          <w:szCs w:val="28"/>
        </w:rPr>
        <w:t>_77@</w:t>
      </w:r>
      <w:r>
        <w:rPr>
          <w:color w:val="000000"/>
          <w:sz w:val="28"/>
          <w:szCs w:val="28"/>
          <w:lang w:val="en-US"/>
        </w:rPr>
        <w:t>mail</w:t>
      </w:r>
      <w:r w:rsidRPr="00F656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.  </w:t>
      </w:r>
      <w:r w:rsidRPr="00A453E2">
        <w:rPr>
          <w:bCs w:val="0"/>
          <w:sz w:val="28"/>
          <w:szCs w:val="28"/>
        </w:rPr>
        <w:t>Судьи, не подавшие заявку в установленные сроки, компенсацией за работу на соревнованиях не обеспечиваются.</w:t>
      </w:r>
      <w:r>
        <w:rPr>
          <w:bCs w:val="0"/>
          <w:sz w:val="28"/>
          <w:szCs w:val="28"/>
        </w:rPr>
        <w:t xml:space="preserve"> </w:t>
      </w:r>
    </w:p>
    <w:p w:rsidR="00357E9F" w:rsidRDefault="00357E9F" w:rsidP="00655F54">
      <w:pPr>
        <w:shd w:val="clear" w:color="auto" w:fill="FFFFFF"/>
        <w:ind w:firstLine="284"/>
        <w:jc w:val="both"/>
        <w:rPr>
          <w:b w:val="0"/>
          <w:sz w:val="28"/>
          <w:szCs w:val="28"/>
        </w:rPr>
      </w:pPr>
    </w:p>
    <w:p w:rsidR="00655F54" w:rsidRPr="00BA75CC" w:rsidRDefault="00655F54" w:rsidP="00655F5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ВНИМАНИЕ! Возможна заочная регистрация участников соревнований.</w:t>
      </w:r>
      <w:r w:rsidRPr="00BA75CC">
        <w:rPr>
          <w:b w:val="0"/>
          <w:sz w:val="28"/>
          <w:szCs w:val="28"/>
        </w:rPr>
        <w:br/>
        <w:t xml:space="preserve">Для этого до </w:t>
      </w:r>
      <w:r w:rsidR="00894449">
        <w:rPr>
          <w:b w:val="0"/>
          <w:sz w:val="28"/>
          <w:szCs w:val="28"/>
        </w:rPr>
        <w:t>26 марта  2021</w:t>
      </w:r>
      <w:r>
        <w:rPr>
          <w:b w:val="0"/>
          <w:sz w:val="28"/>
          <w:szCs w:val="28"/>
        </w:rPr>
        <w:t xml:space="preserve"> года на </w:t>
      </w:r>
      <w:r w:rsidRPr="00BA75CC">
        <w:rPr>
          <w:b w:val="0"/>
          <w:sz w:val="28"/>
          <w:szCs w:val="28"/>
        </w:rPr>
        <w:t xml:space="preserve"> электронную почту</w:t>
      </w:r>
      <w:r w:rsidRPr="00376C6C">
        <w:rPr>
          <w:b w:val="0"/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makaryew</w:t>
      </w:r>
      <w:r w:rsidRPr="00553C3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FE3D3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BA75CC">
        <w:rPr>
          <w:b w:val="0"/>
          <w:sz w:val="28"/>
          <w:szCs w:val="28"/>
        </w:rPr>
        <w:t xml:space="preserve"> необходимо прислать все отсканированные документы, в соответствии с требуемым списком для прохождения комиссии по допуску.</w:t>
      </w:r>
    </w:p>
    <w:p w:rsidR="00655F54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655F54" w:rsidRPr="00BA75CC" w:rsidRDefault="00655F54" w:rsidP="00655F5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 xml:space="preserve">Комиссия по допуску участников соревнований будет работать </w:t>
      </w:r>
      <w:r w:rsidR="00DA77B3">
        <w:rPr>
          <w:color w:val="000000"/>
          <w:sz w:val="28"/>
          <w:szCs w:val="28"/>
        </w:rPr>
        <w:t>1</w:t>
      </w:r>
      <w:r w:rsidR="00667AFE">
        <w:rPr>
          <w:color w:val="000000"/>
          <w:sz w:val="28"/>
          <w:szCs w:val="28"/>
        </w:rPr>
        <w:t xml:space="preserve"> апреля</w:t>
      </w:r>
      <w:r w:rsidRPr="00BA75CC">
        <w:rPr>
          <w:color w:val="000000"/>
          <w:sz w:val="28"/>
          <w:szCs w:val="28"/>
        </w:rPr>
        <w:t xml:space="preserve"> 2</w:t>
      </w:r>
      <w:r w:rsidR="00667AFE">
        <w:rPr>
          <w:color w:val="000000"/>
          <w:sz w:val="28"/>
          <w:szCs w:val="28"/>
        </w:rPr>
        <w:t>0</w:t>
      </w:r>
      <w:r w:rsidR="00DA77B3">
        <w:rPr>
          <w:color w:val="000000"/>
          <w:sz w:val="28"/>
          <w:szCs w:val="28"/>
        </w:rPr>
        <w:t>21</w:t>
      </w:r>
      <w:r w:rsidRPr="00BA75CC">
        <w:rPr>
          <w:color w:val="000000"/>
          <w:sz w:val="28"/>
          <w:szCs w:val="28"/>
        </w:rPr>
        <w:t xml:space="preserve"> года</w:t>
      </w:r>
      <w:r w:rsidRPr="00BA75CC">
        <w:rPr>
          <w:b w:val="0"/>
          <w:color w:val="000000"/>
          <w:sz w:val="28"/>
          <w:szCs w:val="28"/>
        </w:rPr>
        <w:t xml:space="preserve">  с 13ч.00мин. до 19ч.00мин. в НРОО СПК «Успех» по адресу ул. Мира 59/3</w:t>
      </w:r>
    </w:p>
    <w:p w:rsidR="00E462D0" w:rsidRDefault="00655F54" w:rsidP="00655F54">
      <w:pPr>
        <w:widowControl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По окончании работы комиссии по допуску участников будет проведена жеребьевка. Жеребьевка участников проводится электронным способом. </w:t>
      </w:r>
    </w:p>
    <w:p w:rsidR="00E462D0" w:rsidRDefault="00E462D0" w:rsidP="00EC27D7">
      <w:pPr>
        <w:widowControl/>
        <w:jc w:val="both"/>
        <w:rPr>
          <w:b w:val="0"/>
          <w:sz w:val="28"/>
          <w:szCs w:val="28"/>
        </w:rPr>
      </w:pPr>
    </w:p>
    <w:p w:rsidR="001B5FA1" w:rsidRDefault="00655F54" w:rsidP="00245A94">
      <w:pPr>
        <w:widowControl/>
        <w:ind w:firstLine="709"/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Жеребьевка проводится под руководством  Главного судьи.  Замены, перестановки и исправления в Протоколе жеребьевки не допускаются.</w:t>
      </w:r>
    </w:p>
    <w:p w:rsidR="00693733" w:rsidRPr="00245A94" w:rsidRDefault="00693733" w:rsidP="00245A94">
      <w:pPr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693733" w:rsidRDefault="00BA4CF9" w:rsidP="00BA4CF9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93733" w:rsidRPr="00BA4CF9">
        <w:rPr>
          <w:caps/>
          <w:sz w:val="28"/>
          <w:szCs w:val="28"/>
        </w:rPr>
        <w:t>Размещение участников соревнований</w:t>
      </w:r>
      <w:r w:rsidR="00693733" w:rsidRPr="00BA4CF9">
        <w:rPr>
          <w:sz w:val="28"/>
          <w:szCs w:val="28"/>
        </w:rPr>
        <w:t>:</w:t>
      </w:r>
    </w:p>
    <w:p w:rsidR="00BA4CF9" w:rsidRPr="00BA4CF9" w:rsidRDefault="00BA4CF9" w:rsidP="00BA4CF9">
      <w:pPr>
        <w:tabs>
          <w:tab w:val="left" w:pos="567"/>
        </w:tabs>
        <w:jc w:val="center"/>
        <w:rPr>
          <w:sz w:val="28"/>
          <w:szCs w:val="28"/>
        </w:rPr>
      </w:pPr>
    </w:p>
    <w:p w:rsidR="00EE21ED" w:rsidRDefault="00631839" w:rsidP="002E643D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Отель </w:t>
      </w:r>
      <w:r w:rsidR="00BA4CF9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  <w:lang w:val="en-US"/>
        </w:rPr>
        <w:t>Park</w:t>
      </w:r>
      <w:r w:rsidRPr="001B58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inn</w:t>
      </w:r>
      <w:r w:rsidRPr="001B58F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ул. Дмитрия Шамшурина 37, тел. (383) 230-81-00, +7 909-531-45-04</w:t>
      </w:r>
    </w:p>
    <w:p w:rsidR="00711193" w:rsidRDefault="00655F54" w:rsidP="00655F54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«Сити Отель» ул. Блюхера 77, тел. +7(383) 346-17-59.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Гостиничный комплекс «Горский» +7(383) 230-55-56, +7(383) 230-55-55,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ул.Немировича-Данченко 144, </w:t>
      </w:r>
      <w:hyperlink r:id="rId9" w:history="1">
        <w:r w:rsidRPr="00BA75CC">
          <w:rPr>
            <w:rStyle w:val="a3"/>
            <w:b w:val="0"/>
            <w:sz w:val="28"/>
            <w:szCs w:val="28"/>
            <w:lang w:val="en-US"/>
          </w:rPr>
          <w:t>book</w:t>
        </w:r>
        <w:r w:rsidRPr="00BA75CC">
          <w:rPr>
            <w:rStyle w:val="a3"/>
            <w:b w:val="0"/>
            <w:sz w:val="28"/>
            <w:szCs w:val="28"/>
          </w:rPr>
          <w:t>@</w:t>
        </w:r>
        <w:r w:rsidRPr="00BA75CC">
          <w:rPr>
            <w:rStyle w:val="a3"/>
            <w:b w:val="0"/>
            <w:sz w:val="28"/>
            <w:szCs w:val="28"/>
            <w:lang w:val="en-US"/>
          </w:rPr>
          <w:t>gorskiycityhotel</w:t>
        </w:r>
        <w:r w:rsidRPr="00BA75CC">
          <w:rPr>
            <w:rStyle w:val="a3"/>
            <w:b w:val="0"/>
            <w:sz w:val="28"/>
            <w:szCs w:val="28"/>
          </w:rPr>
          <w:t>.</w:t>
        </w:r>
        <w:r w:rsidRPr="00BA75CC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BA75CC">
        <w:rPr>
          <w:b w:val="0"/>
          <w:sz w:val="28"/>
          <w:szCs w:val="28"/>
        </w:rPr>
        <w:t>.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 xml:space="preserve">Азимут Отель Сибирь, ул. Ленина 21, +7(383) 223-12-15, +7(383) 217-69-70, </w:t>
      </w:r>
      <w:hyperlink r:id="rId10" w:history="1">
        <w:r w:rsidRPr="00BA75CC">
          <w:rPr>
            <w:rStyle w:val="a3"/>
            <w:b w:val="0"/>
            <w:sz w:val="28"/>
            <w:szCs w:val="28"/>
            <w:lang w:val="en-US"/>
          </w:rPr>
          <w:t>siberia</w:t>
        </w:r>
        <w:r w:rsidRPr="00BA75CC">
          <w:rPr>
            <w:rStyle w:val="a3"/>
            <w:b w:val="0"/>
            <w:sz w:val="28"/>
            <w:szCs w:val="28"/>
          </w:rPr>
          <w:t>@</w:t>
        </w:r>
        <w:r w:rsidRPr="00BA75CC">
          <w:rPr>
            <w:rStyle w:val="a3"/>
            <w:b w:val="0"/>
            <w:sz w:val="28"/>
            <w:szCs w:val="28"/>
            <w:lang w:val="en-US"/>
          </w:rPr>
          <w:t>azimuthotels</w:t>
        </w:r>
        <w:r w:rsidRPr="00BA75CC">
          <w:rPr>
            <w:rStyle w:val="a3"/>
            <w:b w:val="0"/>
            <w:sz w:val="28"/>
            <w:szCs w:val="28"/>
          </w:rPr>
          <w:t>.</w:t>
        </w:r>
        <w:r w:rsidRPr="00BA75CC">
          <w:rPr>
            <w:rStyle w:val="a3"/>
            <w:b w:val="0"/>
            <w:sz w:val="28"/>
            <w:szCs w:val="28"/>
            <w:lang w:val="en-US"/>
          </w:rPr>
          <w:t>com</w:t>
        </w:r>
      </w:hyperlink>
      <w:r w:rsidRPr="00BA75CC">
        <w:rPr>
          <w:b w:val="0"/>
          <w:sz w:val="28"/>
          <w:szCs w:val="28"/>
        </w:rPr>
        <w:t xml:space="preserve">. </w:t>
      </w:r>
    </w:p>
    <w:p w:rsidR="00655F54" w:rsidRPr="00BA75CC" w:rsidRDefault="00655F54" w:rsidP="00655F54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  <w:u w:val="single"/>
        </w:rPr>
        <w:t>ТРАНСФЕР</w:t>
      </w:r>
      <w:r w:rsidRPr="00BA75CC">
        <w:rPr>
          <w:b w:val="0"/>
          <w:sz w:val="28"/>
          <w:szCs w:val="28"/>
        </w:rPr>
        <w:t xml:space="preserve"> делегаций от аэропорта и ж/д вокзала предоставляется ТОЛЬКО по предварительным заявкам!</w:t>
      </w:r>
    </w:p>
    <w:p w:rsidR="00655F54" w:rsidRPr="00BA75CC" w:rsidRDefault="00655F54" w:rsidP="00655F5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BA75CC">
        <w:rPr>
          <w:b w:val="0"/>
          <w:bCs w:val="0"/>
          <w:sz w:val="28"/>
          <w:szCs w:val="28"/>
        </w:rPr>
        <w:t xml:space="preserve">Справки по тел.: 8-913-392-39-49  Гватуа Вахтанг (ответственный за транспорт и </w:t>
      </w:r>
    </w:p>
    <w:p w:rsidR="00943851" w:rsidRPr="005F3183" w:rsidRDefault="00655F54" w:rsidP="005F3183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  <w:r w:rsidRPr="00BA75CC">
        <w:rPr>
          <w:b w:val="0"/>
          <w:bCs w:val="0"/>
          <w:sz w:val="28"/>
          <w:szCs w:val="28"/>
        </w:rPr>
        <w:t>размещение).</w:t>
      </w:r>
    </w:p>
    <w:p w:rsidR="002708E2" w:rsidRPr="00BA75CC" w:rsidRDefault="002708E2" w:rsidP="00655F54">
      <w:pPr>
        <w:widowControl/>
        <w:autoSpaceDE/>
        <w:autoSpaceDN/>
        <w:adjustRightInd/>
        <w:jc w:val="both"/>
        <w:rPr>
          <w:b w:val="0"/>
          <w:bCs w:val="0"/>
          <w:sz w:val="28"/>
          <w:szCs w:val="28"/>
        </w:rPr>
      </w:pPr>
    </w:p>
    <w:p w:rsidR="00287F6B" w:rsidRDefault="002708E2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</w:p>
    <w:p w:rsidR="005F425C" w:rsidRDefault="002708E2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BA4CF9" w:rsidRDefault="00BA4CF9" w:rsidP="002708E2">
      <w:pPr>
        <w:jc w:val="both"/>
        <w:rPr>
          <w:b w:val="0"/>
          <w:sz w:val="28"/>
          <w:szCs w:val="28"/>
        </w:rPr>
      </w:pPr>
    </w:p>
    <w:p w:rsidR="00BA4CF9" w:rsidRDefault="00BA4CF9" w:rsidP="002708E2">
      <w:pPr>
        <w:jc w:val="both"/>
        <w:rPr>
          <w:b w:val="0"/>
          <w:sz w:val="28"/>
          <w:szCs w:val="28"/>
        </w:rPr>
      </w:pPr>
    </w:p>
    <w:p w:rsidR="005546ED" w:rsidRDefault="005546ED" w:rsidP="002708E2">
      <w:pPr>
        <w:jc w:val="both"/>
        <w:rPr>
          <w:b w:val="0"/>
          <w:sz w:val="28"/>
          <w:szCs w:val="28"/>
        </w:rPr>
      </w:pPr>
    </w:p>
    <w:p w:rsidR="005546ED" w:rsidRDefault="005546ED" w:rsidP="002708E2">
      <w:pPr>
        <w:jc w:val="both"/>
        <w:rPr>
          <w:b w:val="0"/>
          <w:sz w:val="28"/>
          <w:szCs w:val="28"/>
        </w:rPr>
      </w:pPr>
    </w:p>
    <w:p w:rsidR="005546ED" w:rsidRDefault="005546ED" w:rsidP="002708E2">
      <w:pPr>
        <w:jc w:val="both"/>
        <w:rPr>
          <w:b w:val="0"/>
          <w:sz w:val="28"/>
          <w:szCs w:val="28"/>
        </w:rPr>
      </w:pPr>
    </w:p>
    <w:p w:rsidR="005546ED" w:rsidRDefault="005546ED" w:rsidP="002708E2">
      <w:pPr>
        <w:jc w:val="both"/>
        <w:rPr>
          <w:b w:val="0"/>
          <w:sz w:val="28"/>
          <w:szCs w:val="28"/>
        </w:rPr>
      </w:pPr>
    </w:p>
    <w:p w:rsidR="005546ED" w:rsidRDefault="005546ED" w:rsidP="002708E2">
      <w:pPr>
        <w:jc w:val="both"/>
        <w:rPr>
          <w:b w:val="0"/>
          <w:sz w:val="28"/>
          <w:szCs w:val="28"/>
        </w:rPr>
      </w:pPr>
    </w:p>
    <w:p w:rsidR="00693733" w:rsidRDefault="00693733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Дополнительная информация:</w:t>
      </w:r>
    </w:p>
    <w:p w:rsidR="007B599B" w:rsidRDefault="007B599B" w:rsidP="002708E2">
      <w:pPr>
        <w:jc w:val="both"/>
        <w:rPr>
          <w:b w:val="0"/>
          <w:sz w:val="28"/>
          <w:szCs w:val="28"/>
        </w:rPr>
      </w:pPr>
    </w:p>
    <w:p w:rsidR="00655F54" w:rsidRPr="00357E9F" w:rsidRDefault="00655F54" w:rsidP="002708E2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На Открытии соревнований необходимо прису</w:t>
      </w:r>
      <w:r w:rsidR="00357E9F">
        <w:rPr>
          <w:b w:val="0"/>
          <w:sz w:val="28"/>
          <w:szCs w:val="28"/>
        </w:rPr>
        <w:t>тствие 5 спортсменов в каратэги.</w:t>
      </w:r>
    </w:p>
    <w:p w:rsidR="00655F54" w:rsidRPr="00BA75CC" w:rsidRDefault="00655F54" w:rsidP="002708E2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или однотипных спортивных костюмах от каждой спортивной делегации.</w:t>
      </w:r>
    </w:p>
    <w:p w:rsidR="00655F54" w:rsidRDefault="002708E2" w:rsidP="002708E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55F54" w:rsidRPr="00BA75CC">
        <w:rPr>
          <w:b w:val="0"/>
          <w:sz w:val="28"/>
          <w:szCs w:val="28"/>
        </w:rPr>
        <w:t>На награждение спортсмены должны выходить в каратэги.</w:t>
      </w:r>
    </w:p>
    <w:p w:rsidR="002708E2" w:rsidRPr="00357E9F" w:rsidRDefault="002708E2" w:rsidP="002708E2">
      <w:pPr>
        <w:jc w:val="both"/>
        <w:rPr>
          <w:b w:val="0"/>
          <w:sz w:val="28"/>
          <w:szCs w:val="28"/>
        </w:rPr>
      </w:pPr>
    </w:p>
    <w:p w:rsidR="00655F54" w:rsidRPr="00BA75CC" w:rsidRDefault="002708E2" w:rsidP="002708E2">
      <w:pPr>
        <w:shd w:val="clear" w:color="auto" w:fill="FFFFFF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655F54" w:rsidRPr="00BA75CC">
        <w:rPr>
          <w:b w:val="0"/>
          <w:color w:val="000000"/>
          <w:sz w:val="28"/>
          <w:szCs w:val="28"/>
        </w:rPr>
        <w:t xml:space="preserve">Внимание! Во время соревнований доступ в зону официальных лиц и </w:t>
      </w:r>
      <w:r w:rsidR="00655F54" w:rsidRPr="00BA75CC">
        <w:rPr>
          <w:b w:val="0"/>
          <w:color w:val="000000"/>
          <w:sz w:val="28"/>
          <w:szCs w:val="28"/>
          <w:lang w:val="en-US"/>
        </w:rPr>
        <w:t>VIP</w:t>
      </w:r>
      <w:r w:rsidR="00655F54" w:rsidRPr="00BA75CC">
        <w:rPr>
          <w:b w:val="0"/>
          <w:color w:val="000000"/>
          <w:sz w:val="28"/>
          <w:szCs w:val="28"/>
        </w:rPr>
        <w:t xml:space="preserve"> зону будет строго по пропускам и при наличии официальной формы одежды! Лица в спортивной одежде в указанные зоны допускаться не бу</w:t>
      </w:r>
      <w:r w:rsidR="002528BC">
        <w:rPr>
          <w:b w:val="0"/>
          <w:color w:val="000000"/>
          <w:sz w:val="28"/>
          <w:szCs w:val="28"/>
        </w:rPr>
        <w:t>дут (даже при наличии пропуска).</w:t>
      </w:r>
    </w:p>
    <w:p w:rsidR="00655F54" w:rsidRPr="00BA75CC" w:rsidRDefault="00655F54" w:rsidP="00655F54">
      <w:pPr>
        <w:ind w:firstLine="644"/>
        <w:jc w:val="both"/>
        <w:rPr>
          <w:b w:val="0"/>
          <w:color w:val="000000"/>
          <w:sz w:val="28"/>
          <w:szCs w:val="28"/>
        </w:rPr>
      </w:pPr>
      <w:r w:rsidRPr="00BA75CC">
        <w:rPr>
          <w:b w:val="0"/>
          <w:color w:val="000000"/>
          <w:sz w:val="28"/>
          <w:szCs w:val="28"/>
        </w:rPr>
        <w:t>Контактные телефоны оргкомитета:</w:t>
      </w:r>
    </w:p>
    <w:p w:rsidR="00655F54" w:rsidRDefault="00655F54" w:rsidP="002528BC">
      <w:pPr>
        <w:jc w:val="both"/>
        <w:rPr>
          <w:b w:val="0"/>
          <w:sz w:val="28"/>
          <w:szCs w:val="28"/>
        </w:rPr>
      </w:pPr>
      <w:r w:rsidRPr="00BA75CC">
        <w:rPr>
          <w:b w:val="0"/>
          <w:sz w:val="28"/>
          <w:szCs w:val="28"/>
        </w:rPr>
        <w:t>Новосибирская областная федерация каратэ – тел. моб. 8-913-926-27-74  (Макарьев Евгений).</w:t>
      </w:r>
    </w:p>
    <w:p w:rsidR="00AE49F9" w:rsidRDefault="00AE49F9" w:rsidP="00B84113">
      <w:pPr>
        <w:spacing w:before="400" w:line="200" w:lineRule="exact"/>
        <w:rPr>
          <w:b w:val="0"/>
          <w:sz w:val="28"/>
          <w:szCs w:val="28"/>
        </w:rPr>
      </w:pPr>
    </w:p>
    <w:p w:rsidR="00394C1A" w:rsidRPr="00394C1A" w:rsidRDefault="00394C1A" w:rsidP="00394C1A">
      <w:pPr>
        <w:spacing w:before="400" w:line="200" w:lineRule="exact"/>
        <w:jc w:val="center"/>
        <w:rPr>
          <w:sz w:val="28"/>
          <w:szCs w:val="28"/>
        </w:rPr>
      </w:pPr>
      <w:r w:rsidRPr="00394C1A">
        <w:rPr>
          <w:sz w:val="28"/>
          <w:szCs w:val="28"/>
        </w:rPr>
        <w:t>Настоящее положение является официальным вызовом</w:t>
      </w:r>
    </w:p>
    <w:p w:rsidR="00C87FEB" w:rsidRPr="00394C1A" w:rsidRDefault="00394C1A" w:rsidP="00394C1A">
      <w:pPr>
        <w:spacing w:before="400" w:line="200" w:lineRule="exact"/>
        <w:jc w:val="center"/>
        <w:rPr>
          <w:sz w:val="28"/>
          <w:szCs w:val="28"/>
        </w:rPr>
      </w:pPr>
      <w:r w:rsidRPr="00394C1A">
        <w:rPr>
          <w:sz w:val="28"/>
          <w:szCs w:val="28"/>
        </w:rPr>
        <w:t>на вышеуказанные соревнования</w:t>
      </w:r>
    </w:p>
    <w:p w:rsidR="00C87FEB" w:rsidRDefault="00C87FEB" w:rsidP="00B84113">
      <w:pPr>
        <w:spacing w:before="400" w:line="200" w:lineRule="exact"/>
        <w:rPr>
          <w:b w:val="0"/>
          <w:sz w:val="28"/>
          <w:szCs w:val="28"/>
        </w:rPr>
      </w:pPr>
    </w:p>
    <w:p w:rsidR="00C87FEB" w:rsidRDefault="00C87FEB" w:rsidP="00B84113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D867F8" w:rsidRDefault="00D867F8" w:rsidP="00B65F8D">
      <w:pPr>
        <w:spacing w:before="400" w:line="200" w:lineRule="exact"/>
        <w:rPr>
          <w:b w:val="0"/>
          <w:sz w:val="28"/>
          <w:szCs w:val="28"/>
        </w:rPr>
      </w:pPr>
    </w:p>
    <w:p w:rsidR="00BA4CF9" w:rsidRDefault="00BA4CF9" w:rsidP="00B65F8D">
      <w:pPr>
        <w:spacing w:before="400" w:line="200" w:lineRule="exact"/>
        <w:rPr>
          <w:b w:val="0"/>
          <w:sz w:val="28"/>
          <w:szCs w:val="28"/>
        </w:rPr>
      </w:pPr>
    </w:p>
    <w:p w:rsidR="00BA4CF9" w:rsidRDefault="00BA4CF9" w:rsidP="00B65F8D">
      <w:pPr>
        <w:spacing w:before="400" w:line="200" w:lineRule="exact"/>
        <w:rPr>
          <w:b w:val="0"/>
          <w:sz w:val="28"/>
          <w:szCs w:val="28"/>
        </w:rPr>
      </w:pPr>
    </w:p>
    <w:p w:rsidR="00BA4CF9" w:rsidRDefault="00BA4CF9" w:rsidP="00B65F8D">
      <w:pPr>
        <w:spacing w:before="400" w:line="200" w:lineRule="exact"/>
        <w:rPr>
          <w:b w:val="0"/>
          <w:sz w:val="28"/>
          <w:szCs w:val="28"/>
        </w:rPr>
      </w:pPr>
    </w:p>
    <w:p w:rsidR="007A0A14" w:rsidRPr="0074595A" w:rsidRDefault="007A3BA7" w:rsidP="00B65F8D">
      <w:pPr>
        <w:spacing w:before="400" w:line="20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</w:t>
      </w:r>
    </w:p>
    <w:p w:rsidR="00655F54" w:rsidRPr="001944CB" w:rsidRDefault="00655F54" w:rsidP="00B65F8D">
      <w:pPr>
        <w:spacing w:before="400" w:line="20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1944CB">
        <w:rPr>
          <w:b w:val="0"/>
          <w:sz w:val="28"/>
          <w:szCs w:val="28"/>
        </w:rPr>
        <w:t>риложение № 1</w:t>
      </w:r>
    </w:p>
    <w:p w:rsidR="00655F54" w:rsidRPr="001944CB" w:rsidRDefault="00655F54" w:rsidP="0094798B">
      <w:pPr>
        <w:rPr>
          <w:b w:val="0"/>
          <w:bCs w:val="0"/>
          <w:color w:val="000000"/>
          <w:sz w:val="28"/>
          <w:szCs w:val="28"/>
        </w:rPr>
      </w:pPr>
    </w:p>
    <w:p w:rsidR="00655F54" w:rsidRPr="001944CB" w:rsidRDefault="00655F54" w:rsidP="002528BC">
      <w:pPr>
        <w:jc w:val="center"/>
        <w:rPr>
          <w:b w:val="0"/>
          <w:bCs w:val="0"/>
          <w:color w:val="000000"/>
          <w:sz w:val="28"/>
          <w:szCs w:val="28"/>
        </w:rPr>
      </w:pPr>
      <w:r w:rsidRPr="001944CB">
        <w:rPr>
          <w:b w:val="0"/>
          <w:bCs w:val="0"/>
          <w:color w:val="000000"/>
          <w:sz w:val="28"/>
          <w:szCs w:val="28"/>
        </w:rPr>
        <w:t>Положение</w:t>
      </w:r>
    </w:p>
    <w:p w:rsidR="00655F54" w:rsidRPr="001944CB" w:rsidRDefault="00655F54" w:rsidP="002528BC">
      <w:pPr>
        <w:jc w:val="both"/>
        <w:rPr>
          <w:b w:val="0"/>
          <w:color w:val="000000"/>
          <w:sz w:val="28"/>
          <w:szCs w:val="28"/>
        </w:rPr>
      </w:pPr>
      <w:r w:rsidRPr="001944CB">
        <w:rPr>
          <w:b w:val="0"/>
          <w:bCs w:val="0"/>
          <w:color w:val="000000"/>
          <w:sz w:val="28"/>
          <w:szCs w:val="28"/>
        </w:rPr>
        <w:t>О проведении межрегионального судейского семинара по каратэ (</w:t>
      </w:r>
      <w:r w:rsidRPr="001944CB">
        <w:rPr>
          <w:b w:val="0"/>
          <w:bCs w:val="0"/>
          <w:color w:val="000000"/>
          <w:sz w:val="28"/>
          <w:szCs w:val="28"/>
          <w:lang w:val="en-US"/>
        </w:rPr>
        <w:t>WKF</w:t>
      </w:r>
      <w:r w:rsidRPr="001944CB">
        <w:rPr>
          <w:b w:val="0"/>
          <w:bCs w:val="0"/>
          <w:color w:val="000000"/>
          <w:sz w:val="28"/>
          <w:szCs w:val="28"/>
        </w:rPr>
        <w:t>).</w:t>
      </w:r>
    </w:p>
    <w:p w:rsidR="00655F54" w:rsidRPr="001944CB" w:rsidRDefault="00DA77B3" w:rsidP="00054EA1">
      <w:pPr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 апреля 2021</w:t>
      </w:r>
      <w:r w:rsidR="00054EA1">
        <w:rPr>
          <w:b w:val="0"/>
          <w:color w:val="000000"/>
          <w:sz w:val="28"/>
          <w:szCs w:val="28"/>
        </w:rPr>
        <w:t xml:space="preserve"> года</w:t>
      </w:r>
    </w:p>
    <w:p w:rsidR="00016A69" w:rsidRPr="00016A69" w:rsidRDefault="00655F54" w:rsidP="002528BC">
      <w:pPr>
        <w:pStyle w:val="a8"/>
        <w:numPr>
          <w:ilvl w:val="0"/>
          <w:numId w:val="8"/>
        </w:numPr>
        <w:jc w:val="both"/>
        <w:rPr>
          <w:b w:val="0"/>
          <w:color w:val="000000"/>
          <w:sz w:val="28"/>
          <w:szCs w:val="28"/>
        </w:rPr>
      </w:pPr>
      <w:r w:rsidRPr="00016A69">
        <w:rPr>
          <w:b w:val="0"/>
          <w:color w:val="000000"/>
          <w:sz w:val="28"/>
          <w:szCs w:val="28"/>
        </w:rPr>
        <w:t>Семинаром руководят:</w:t>
      </w:r>
    </w:p>
    <w:p w:rsidR="00016A69" w:rsidRPr="001944CB" w:rsidRDefault="00016A69" w:rsidP="002528BC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1944CB">
        <w:rPr>
          <w:sz w:val="28"/>
          <w:szCs w:val="28"/>
        </w:rPr>
        <w:t>Член Судейского ко</w:t>
      </w:r>
      <w:r>
        <w:rPr>
          <w:sz w:val="28"/>
          <w:szCs w:val="28"/>
        </w:rPr>
        <w:t xml:space="preserve">митета ФКР, рефери </w:t>
      </w:r>
      <w:r w:rsidRPr="001944CB">
        <w:rPr>
          <w:sz w:val="28"/>
          <w:szCs w:val="28"/>
        </w:rPr>
        <w:t xml:space="preserve">WKF, </w:t>
      </w:r>
    </w:p>
    <w:p w:rsidR="00016A69" w:rsidRPr="001944CB" w:rsidRDefault="00016A69" w:rsidP="002528BC">
      <w:pPr>
        <w:pStyle w:val="a4"/>
        <w:spacing w:line="240" w:lineRule="auto"/>
        <w:ind w:left="720"/>
        <w:jc w:val="both"/>
        <w:rPr>
          <w:sz w:val="28"/>
          <w:szCs w:val="28"/>
        </w:rPr>
      </w:pPr>
      <w:r w:rsidRPr="001944CB">
        <w:rPr>
          <w:sz w:val="28"/>
          <w:szCs w:val="28"/>
        </w:rPr>
        <w:t xml:space="preserve">г-н Асанцев Д.В. - кумитэ; </w:t>
      </w:r>
    </w:p>
    <w:p w:rsidR="00016A69" w:rsidRPr="001944CB" w:rsidRDefault="00016A69" w:rsidP="002528BC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Рефери  Е</w:t>
      </w:r>
      <w:r w:rsidRPr="001944CB">
        <w:rPr>
          <w:sz w:val="28"/>
          <w:szCs w:val="28"/>
        </w:rPr>
        <w:t>KF, г-н Чекменёв Д.В – кумитэ;</w:t>
      </w:r>
    </w:p>
    <w:p w:rsidR="00016A69" w:rsidRDefault="009F3BDC" w:rsidP="002528BC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Рефери</w:t>
      </w:r>
      <w:r w:rsidR="00016A69" w:rsidRPr="001944CB">
        <w:rPr>
          <w:sz w:val="28"/>
          <w:szCs w:val="28"/>
        </w:rPr>
        <w:t xml:space="preserve"> </w:t>
      </w:r>
      <w:r w:rsidR="00016A69" w:rsidRPr="001944CB">
        <w:rPr>
          <w:sz w:val="28"/>
          <w:szCs w:val="28"/>
          <w:lang w:val="en-US"/>
        </w:rPr>
        <w:t>W</w:t>
      </w:r>
      <w:r w:rsidR="00016A69" w:rsidRPr="001944CB">
        <w:rPr>
          <w:sz w:val="28"/>
          <w:szCs w:val="28"/>
        </w:rPr>
        <w:t xml:space="preserve">KF, г-н Кузнецов Р.В. - ката; </w:t>
      </w:r>
    </w:p>
    <w:p w:rsidR="00016A69" w:rsidRDefault="00016A69" w:rsidP="002528BC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Pr="001944CB">
        <w:rPr>
          <w:b w:val="0"/>
          <w:color w:val="000000"/>
          <w:sz w:val="28"/>
          <w:szCs w:val="28"/>
        </w:rPr>
        <w:t>.Семинар проводится с целью:</w:t>
      </w:r>
    </w:p>
    <w:p w:rsidR="00016A69" w:rsidRPr="001944CB" w:rsidRDefault="00BB444D" w:rsidP="009F3BDC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</w:t>
      </w:r>
      <w:r w:rsidR="009F3BDC">
        <w:rPr>
          <w:b w:val="0"/>
          <w:color w:val="000000"/>
          <w:sz w:val="28"/>
          <w:szCs w:val="28"/>
        </w:rPr>
        <w:t xml:space="preserve"> </w:t>
      </w:r>
      <w:r w:rsidRPr="00BB444D">
        <w:rPr>
          <w:b w:val="0"/>
          <w:color w:val="000000"/>
          <w:sz w:val="28"/>
          <w:szCs w:val="28"/>
        </w:rPr>
        <w:t>-</w:t>
      </w:r>
      <w:r w:rsidR="009F3BDC">
        <w:rPr>
          <w:b w:val="0"/>
          <w:color w:val="000000"/>
          <w:sz w:val="28"/>
          <w:szCs w:val="28"/>
        </w:rPr>
        <w:t xml:space="preserve"> </w:t>
      </w:r>
      <w:r w:rsidR="00DD00EE">
        <w:rPr>
          <w:b w:val="0"/>
          <w:color w:val="000000"/>
          <w:sz w:val="28"/>
          <w:szCs w:val="28"/>
        </w:rPr>
        <w:t xml:space="preserve"> </w:t>
      </w:r>
      <w:r w:rsidR="000D52D6">
        <w:rPr>
          <w:b w:val="0"/>
          <w:color w:val="000000"/>
          <w:sz w:val="28"/>
          <w:szCs w:val="28"/>
        </w:rPr>
        <w:t>П</w:t>
      </w:r>
      <w:r w:rsidR="009F3BDC">
        <w:rPr>
          <w:b w:val="0"/>
          <w:color w:val="000000"/>
          <w:sz w:val="28"/>
          <w:szCs w:val="28"/>
        </w:rPr>
        <w:t>одтверждения действующей категории и повышения уровня судейской                                                                          квалификации</w:t>
      </w:r>
    </w:p>
    <w:p w:rsidR="00655F54" w:rsidRPr="00BB444D" w:rsidRDefault="00BB444D" w:rsidP="00BB444D">
      <w:pPr>
        <w:widowControl/>
        <w:ind w:left="284"/>
        <w:jc w:val="both"/>
        <w:rPr>
          <w:b w:val="0"/>
          <w:color w:val="000000"/>
          <w:sz w:val="28"/>
          <w:szCs w:val="28"/>
        </w:rPr>
      </w:pPr>
      <w:r w:rsidRPr="00BB444D">
        <w:rPr>
          <w:b w:val="0"/>
          <w:color w:val="000000"/>
          <w:sz w:val="28"/>
          <w:szCs w:val="28"/>
        </w:rPr>
        <w:t xml:space="preserve">   - </w:t>
      </w:r>
      <w:r w:rsidR="00016A69" w:rsidRPr="001944CB">
        <w:rPr>
          <w:b w:val="0"/>
          <w:color w:val="000000"/>
          <w:sz w:val="28"/>
          <w:szCs w:val="28"/>
        </w:rPr>
        <w:t xml:space="preserve">Изучение изменений и дополнений правил каратэ в соответствии с </w:t>
      </w:r>
      <w:r w:rsidRPr="00BB444D">
        <w:rPr>
          <w:b w:val="0"/>
          <w:color w:val="000000"/>
          <w:sz w:val="28"/>
          <w:szCs w:val="28"/>
        </w:rPr>
        <w:t xml:space="preserve">    </w:t>
      </w:r>
      <w:r w:rsidR="00016A69" w:rsidRPr="001944CB">
        <w:rPr>
          <w:b w:val="0"/>
          <w:color w:val="000000"/>
          <w:sz w:val="28"/>
          <w:szCs w:val="28"/>
        </w:rPr>
        <w:t xml:space="preserve">последними требованиями </w:t>
      </w:r>
      <w:r w:rsidR="00016A69" w:rsidRPr="001944CB">
        <w:rPr>
          <w:b w:val="0"/>
          <w:color w:val="000000"/>
          <w:sz w:val="28"/>
          <w:szCs w:val="28"/>
          <w:lang w:val="en-US"/>
        </w:rPr>
        <w:t>WKF</w:t>
      </w:r>
      <w:r w:rsidR="00016A69" w:rsidRPr="001944CB">
        <w:rPr>
          <w:b w:val="0"/>
          <w:color w:val="000000"/>
          <w:sz w:val="28"/>
          <w:szCs w:val="28"/>
        </w:rPr>
        <w:t xml:space="preserve"> (ката и к</w:t>
      </w:r>
      <w:r w:rsidR="009F3BDC">
        <w:rPr>
          <w:b w:val="0"/>
          <w:color w:val="000000"/>
          <w:sz w:val="28"/>
          <w:szCs w:val="28"/>
        </w:rPr>
        <w:t>умитэ), версия 2020</w:t>
      </w:r>
      <w:r w:rsidR="00673218">
        <w:rPr>
          <w:b w:val="0"/>
          <w:color w:val="000000"/>
          <w:sz w:val="28"/>
          <w:szCs w:val="28"/>
        </w:rPr>
        <w:t xml:space="preserve"> года</w:t>
      </w:r>
      <w:r w:rsidRPr="00BB444D">
        <w:rPr>
          <w:b w:val="0"/>
          <w:color w:val="000000"/>
          <w:sz w:val="28"/>
          <w:szCs w:val="28"/>
        </w:rPr>
        <w:t>.</w:t>
      </w:r>
    </w:p>
    <w:p w:rsidR="00BB444D" w:rsidRPr="00BB444D" w:rsidRDefault="00BB444D" w:rsidP="00BB444D">
      <w:pPr>
        <w:widowControl/>
        <w:ind w:left="284"/>
        <w:jc w:val="both"/>
        <w:rPr>
          <w:b w:val="0"/>
          <w:color w:val="000000"/>
          <w:sz w:val="28"/>
          <w:szCs w:val="28"/>
        </w:rPr>
      </w:pPr>
    </w:p>
    <w:p w:rsidR="009F3BDC" w:rsidRDefault="00655F54" w:rsidP="002528BC">
      <w:pPr>
        <w:ind w:firstLine="540"/>
        <w:jc w:val="both"/>
        <w:rPr>
          <w:b w:val="0"/>
          <w:color w:val="000000"/>
          <w:sz w:val="28"/>
          <w:szCs w:val="28"/>
        </w:rPr>
      </w:pPr>
      <w:r w:rsidRPr="001944CB">
        <w:rPr>
          <w:b w:val="0"/>
          <w:color w:val="000000"/>
          <w:sz w:val="28"/>
          <w:szCs w:val="28"/>
        </w:rPr>
        <w:t xml:space="preserve">Участники семинара должны иметь при себе </w:t>
      </w:r>
      <w:r w:rsidRPr="0055625F">
        <w:rPr>
          <w:color w:val="000000"/>
          <w:sz w:val="28"/>
          <w:szCs w:val="28"/>
        </w:rPr>
        <w:t xml:space="preserve">судейскую </w:t>
      </w:r>
      <w:r w:rsidR="00673218" w:rsidRPr="0055625F">
        <w:rPr>
          <w:color w:val="000000"/>
          <w:sz w:val="28"/>
          <w:szCs w:val="28"/>
        </w:rPr>
        <w:t>форму</w:t>
      </w:r>
      <w:r w:rsidR="0055625F" w:rsidRPr="0055625F">
        <w:rPr>
          <w:color w:val="000000"/>
          <w:sz w:val="28"/>
          <w:szCs w:val="28"/>
        </w:rPr>
        <w:t xml:space="preserve"> соответствующую правилам</w:t>
      </w:r>
      <w:r w:rsidR="00673218">
        <w:rPr>
          <w:b w:val="0"/>
          <w:color w:val="000000"/>
          <w:sz w:val="28"/>
          <w:szCs w:val="28"/>
        </w:rPr>
        <w:t>, сменную обувь,</w:t>
      </w:r>
      <w:r w:rsidR="009F3BDC">
        <w:rPr>
          <w:b w:val="0"/>
          <w:color w:val="000000"/>
          <w:sz w:val="28"/>
          <w:szCs w:val="28"/>
        </w:rPr>
        <w:t xml:space="preserve"> </w:t>
      </w:r>
      <w:r w:rsidR="00673218">
        <w:rPr>
          <w:b w:val="0"/>
          <w:color w:val="000000"/>
          <w:sz w:val="28"/>
          <w:szCs w:val="28"/>
        </w:rPr>
        <w:t xml:space="preserve"> </w:t>
      </w:r>
      <w:r w:rsidRPr="001944CB">
        <w:rPr>
          <w:b w:val="0"/>
          <w:color w:val="000000"/>
          <w:sz w:val="28"/>
          <w:szCs w:val="28"/>
        </w:rPr>
        <w:t>судейское удостоверение или иной документ, подтверждающий текущую квалификацию судьи или рефери, две фотографии 3х4.</w:t>
      </w:r>
    </w:p>
    <w:p w:rsidR="009F3BDC" w:rsidRPr="009F3BDC" w:rsidRDefault="009F3BDC" w:rsidP="0025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F3BDC">
        <w:rPr>
          <w:color w:val="000000"/>
          <w:sz w:val="28"/>
          <w:szCs w:val="28"/>
        </w:rPr>
        <w:t>Судьи участвующие в</w:t>
      </w:r>
      <w:r w:rsidR="00763C4C">
        <w:rPr>
          <w:color w:val="000000"/>
          <w:sz w:val="28"/>
          <w:szCs w:val="28"/>
        </w:rPr>
        <w:t xml:space="preserve"> практике по ката должны быть одеты в </w:t>
      </w:r>
      <w:r w:rsidRPr="009F3BDC">
        <w:rPr>
          <w:color w:val="000000"/>
          <w:sz w:val="28"/>
          <w:szCs w:val="28"/>
        </w:rPr>
        <w:t>каратэ</w:t>
      </w:r>
      <w:r w:rsidR="00763C4C">
        <w:rPr>
          <w:color w:val="000000"/>
          <w:sz w:val="28"/>
          <w:szCs w:val="28"/>
        </w:rPr>
        <w:t>-</w:t>
      </w:r>
      <w:r w:rsidRPr="009F3BDC">
        <w:rPr>
          <w:color w:val="000000"/>
          <w:sz w:val="28"/>
          <w:szCs w:val="28"/>
        </w:rPr>
        <w:t>ги.</w:t>
      </w:r>
    </w:p>
    <w:p w:rsidR="00655F54" w:rsidRPr="00F6565D" w:rsidRDefault="00286C59" w:rsidP="002528BC">
      <w:pPr>
        <w:ind w:firstLine="540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 w:rsidRPr="00286C59">
        <w:rPr>
          <w:color w:val="000000"/>
          <w:sz w:val="28"/>
          <w:szCs w:val="28"/>
        </w:rPr>
        <w:t>Заявки на участие в семинаре</w:t>
      </w:r>
      <w:r w:rsidR="00BB444D">
        <w:rPr>
          <w:color w:val="000000"/>
          <w:sz w:val="28"/>
          <w:szCs w:val="28"/>
        </w:rPr>
        <w:t xml:space="preserve"> принимаются до 2</w:t>
      </w:r>
      <w:r w:rsidR="00BA4CF9">
        <w:rPr>
          <w:color w:val="000000"/>
          <w:sz w:val="28"/>
          <w:szCs w:val="28"/>
        </w:rPr>
        <w:t>6</w:t>
      </w:r>
      <w:r w:rsidR="00DA77B3">
        <w:rPr>
          <w:color w:val="000000"/>
          <w:sz w:val="28"/>
          <w:szCs w:val="28"/>
        </w:rPr>
        <w:t xml:space="preserve"> марта 2021</w:t>
      </w:r>
      <w:r w:rsidR="00F6565D">
        <w:rPr>
          <w:color w:val="000000"/>
          <w:sz w:val="28"/>
          <w:szCs w:val="28"/>
        </w:rPr>
        <w:t>на эл. почту</w:t>
      </w:r>
      <w:r w:rsidR="00F6565D" w:rsidRPr="00F6565D">
        <w:rPr>
          <w:color w:val="000000"/>
          <w:sz w:val="28"/>
          <w:szCs w:val="28"/>
        </w:rPr>
        <w:t xml:space="preserve"> </w:t>
      </w:r>
      <w:r w:rsidR="00F6565D" w:rsidRPr="00291891">
        <w:rPr>
          <w:color w:val="000000"/>
          <w:sz w:val="28"/>
          <w:szCs w:val="28"/>
        </w:rPr>
        <w:t xml:space="preserve"> </w:t>
      </w:r>
      <w:r w:rsidR="00F6565D">
        <w:rPr>
          <w:color w:val="000000"/>
          <w:sz w:val="28"/>
          <w:szCs w:val="28"/>
          <w:lang w:val="en-US"/>
        </w:rPr>
        <w:t>krv</w:t>
      </w:r>
      <w:r w:rsidR="00F6565D" w:rsidRPr="00F6565D">
        <w:rPr>
          <w:color w:val="000000"/>
          <w:sz w:val="28"/>
          <w:szCs w:val="28"/>
        </w:rPr>
        <w:t>_77@</w:t>
      </w:r>
      <w:r w:rsidR="00F6565D">
        <w:rPr>
          <w:color w:val="000000"/>
          <w:sz w:val="28"/>
          <w:szCs w:val="28"/>
          <w:lang w:val="en-US"/>
        </w:rPr>
        <w:t>mail</w:t>
      </w:r>
      <w:r w:rsidR="00F6565D" w:rsidRPr="00F6565D">
        <w:rPr>
          <w:color w:val="000000"/>
          <w:sz w:val="28"/>
          <w:szCs w:val="28"/>
        </w:rPr>
        <w:t>.</w:t>
      </w:r>
      <w:r w:rsidR="00F6565D">
        <w:rPr>
          <w:color w:val="000000"/>
          <w:sz w:val="28"/>
          <w:szCs w:val="28"/>
          <w:lang w:val="en-US"/>
        </w:rPr>
        <w:t>ru</w:t>
      </w:r>
      <w:r w:rsidR="00F656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655F54" w:rsidRPr="001944CB" w:rsidRDefault="00655F54" w:rsidP="002528BC">
      <w:pPr>
        <w:ind w:firstLine="540"/>
        <w:jc w:val="both"/>
        <w:rPr>
          <w:b w:val="0"/>
          <w:color w:val="000000"/>
          <w:sz w:val="28"/>
          <w:szCs w:val="28"/>
        </w:rPr>
      </w:pPr>
      <w:r w:rsidRPr="001944CB">
        <w:rPr>
          <w:b w:val="0"/>
          <w:color w:val="000000"/>
          <w:sz w:val="28"/>
          <w:szCs w:val="28"/>
        </w:rPr>
        <w:t>Место проведения семинара – г. Новосибирск, ул. Мира 59/3, СПК «Успех», проезд от метро К.Маркса  до остановки «Общежитие».</w:t>
      </w:r>
    </w:p>
    <w:p w:rsidR="00655F54" w:rsidRPr="001944CB" w:rsidRDefault="00655F54" w:rsidP="002528BC">
      <w:pPr>
        <w:pStyle w:val="a4"/>
        <w:spacing w:line="240" w:lineRule="auto"/>
        <w:ind w:left="0" w:firstLine="425"/>
        <w:jc w:val="both"/>
        <w:rPr>
          <w:sz w:val="28"/>
          <w:szCs w:val="28"/>
        </w:rPr>
      </w:pPr>
      <w:r w:rsidRPr="001944CB">
        <w:rPr>
          <w:sz w:val="28"/>
          <w:szCs w:val="28"/>
        </w:rPr>
        <w:t>К участию в семинаре допускаются лица 16 лет и старше</w:t>
      </w:r>
    </w:p>
    <w:p w:rsidR="00655F54" w:rsidRPr="001944CB" w:rsidRDefault="00655F54" w:rsidP="002528BC">
      <w:pPr>
        <w:ind w:firstLine="720"/>
        <w:jc w:val="both"/>
        <w:rPr>
          <w:b w:val="0"/>
          <w:bCs w:val="0"/>
          <w:sz w:val="28"/>
          <w:szCs w:val="28"/>
        </w:rPr>
      </w:pPr>
    </w:p>
    <w:p w:rsidR="00655F54" w:rsidRPr="001944CB" w:rsidRDefault="00655F54" w:rsidP="002528BC">
      <w:pPr>
        <w:ind w:firstLine="720"/>
        <w:jc w:val="both"/>
        <w:rPr>
          <w:b w:val="0"/>
          <w:bCs w:val="0"/>
          <w:sz w:val="28"/>
          <w:szCs w:val="28"/>
        </w:rPr>
      </w:pPr>
      <w:r w:rsidRPr="001944CB">
        <w:rPr>
          <w:b w:val="0"/>
          <w:bCs w:val="0"/>
          <w:sz w:val="28"/>
          <w:szCs w:val="28"/>
        </w:rPr>
        <w:t>Программа семинара:</w:t>
      </w:r>
    </w:p>
    <w:p w:rsidR="00655F54" w:rsidRPr="001944CB" w:rsidRDefault="00DA77B3" w:rsidP="002528BC">
      <w:pPr>
        <w:jc w:val="both"/>
        <w:outlineLvl w:val="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="00655F54">
        <w:rPr>
          <w:b w:val="0"/>
          <w:bCs w:val="0"/>
          <w:sz w:val="28"/>
          <w:szCs w:val="28"/>
        </w:rPr>
        <w:t xml:space="preserve"> апреля</w:t>
      </w:r>
      <w:r w:rsidR="00673218">
        <w:rPr>
          <w:b w:val="0"/>
          <w:bCs w:val="0"/>
          <w:sz w:val="28"/>
          <w:szCs w:val="28"/>
        </w:rPr>
        <w:t xml:space="preserve">            </w:t>
      </w:r>
      <w:r w:rsidR="00655F54">
        <w:rPr>
          <w:b w:val="0"/>
          <w:bCs w:val="0"/>
          <w:sz w:val="28"/>
          <w:szCs w:val="28"/>
        </w:rPr>
        <w:t xml:space="preserve"> </w:t>
      </w:r>
      <w:r w:rsidR="000F21E9">
        <w:rPr>
          <w:b w:val="0"/>
          <w:bCs w:val="0"/>
          <w:sz w:val="28"/>
          <w:szCs w:val="28"/>
        </w:rPr>
        <w:t xml:space="preserve">  </w:t>
      </w:r>
      <w:r w:rsidR="00BB444D">
        <w:rPr>
          <w:b w:val="0"/>
          <w:sz w:val="28"/>
          <w:szCs w:val="28"/>
        </w:rPr>
        <w:t>08.</w:t>
      </w:r>
      <w:r w:rsidR="00BB444D" w:rsidRPr="00BB444D">
        <w:rPr>
          <w:b w:val="0"/>
          <w:sz w:val="28"/>
          <w:szCs w:val="28"/>
        </w:rPr>
        <w:t>30</w:t>
      </w:r>
      <w:r w:rsidR="0055625F">
        <w:rPr>
          <w:b w:val="0"/>
          <w:sz w:val="28"/>
          <w:szCs w:val="28"/>
        </w:rPr>
        <w:t>-</w:t>
      </w:r>
      <w:r w:rsidR="00BB444D">
        <w:rPr>
          <w:b w:val="0"/>
          <w:sz w:val="28"/>
          <w:szCs w:val="28"/>
        </w:rPr>
        <w:t xml:space="preserve">   </w:t>
      </w:r>
      <w:r w:rsidR="0055625F">
        <w:rPr>
          <w:b w:val="0"/>
          <w:sz w:val="28"/>
          <w:szCs w:val="28"/>
        </w:rPr>
        <w:t>9</w:t>
      </w:r>
      <w:r w:rsidR="00655F54" w:rsidRPr="001944CB">
        <w:rPr>
          <w:b w:val="0"/>
          <w:sz w:val="28"/>
          <w:szCs w:val="28"/>
        </w:rPr>
        <w:t xml:space="preserve">.00      </w:t>
      </w:r>
      <w:r w:rsidR="007A54A0">
        <w:rPr>
          <w:b w:val="0"/>
          <w:sz w:val="28"/>
          <w:szCs w:val="28"/>
        </w:rPr>
        <w:t xml:space="preserve"> </w:t>
      </w:r>
      <w:r w:rsidR="00655F54" w:rsidRPr="001944CB">
        <w:rPr>
          <w:b w:val="0"/>
          <w:sz w:val="28"/>
          <w:szCs w:val="28"/>
        </w:rPr>
        <w:t>регистрация</w:t>
      </w:r>
      <w:r w:rsidR="00BB444D" w:rsidRPr="00BB444D">
        <w:rPr>
          <w:b w:val="0"/>
          <w:sz w:val="28"/>
          <w:szCs w:val="28"/>
        </w:rPr>
        <w:t xml:space="preserve"> </w:t>
      </w:r>
      <w:r w:rsidR="00655F54" w:rsidRPr="001944CB">
        <w:rPr>
          <w:b w:val="0"/>
          <w:sz w:val="28"/>
          <w:szCs w:val="28"/>
        </w:rPr>
        <w:t>участников семинара</w:t>
      </w:r>
    </w:p>
    <w:p w:rsidR="00655F54" w:rsidRPr="001944CB" w:rsidRDefault="00655F54" w:rsidP="002528BC">
      <w:pPr>
        <w:ind w:left="3828" w:hanging="382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 w:rsidR="00673218">
        <w:rPr>
          <w:b w:val="0"/>
          <w:sz w:val="28"/>
          <w:szCs w:val="28"/>
        </w:rPr>
        <w:t xml:space="preserve">               </w:t>
      </w:r>
      <w:r w:rsidR="000F21E9">
        <w:rPr>
          <w:b w:val="0"/>
          <w:sz w:val="28"/>
          <w:szCs w:val="28"/>
        </w:rPr>
        <w:t xml:space="preserve"> </w:t>
      </w:r>
      <w:r w:rsidR="00B84113">
        <w:rPr>
          <w:b w:val="0"/>
          <w:sz w:val="28"/>
          <w:szCs w:val="28"/>
        </w:rPr>
        <w:t>0</w:t>
      </w:r>
      <w:r w:rsidR="0055625F">
        <w:rPr>
          <w:b w:val="0"/>
          <w:sz w:val="28"/>
          <w:szCs w:val="28"/>
        </w:rPr>
        <w:t>9.00 – 11</w:t>
      </w:r>
      <w:r>
        <w:rPr>
          <w:b w:val="0"/>
          <w:sz w:val="28"/>
          <w:szCs w:val="28"/>
        </w:rPr>
        <w:t xml:space="preserve">.00    </w:t>
      </w:r>
      <w:r w:rsidR="00E24CFE">
        <w:rPr>
          <w:b w:val="0"/>
          <w:sz w:val="28"/>
          <w:szCs w:val="28"/>
        </w:rPr>
        <w:t xml:space="preserve"> </w:t>
      </w:r>
      <w:r w:rsidRPr="001944CB">
        <w:rPr>
          <w:b w:val="0"/>
          <w:sz w:val="28"/>
          <w:szCs w:val="28"/>
        </w:rPr>
        <w:t>теория и теоретический экзамен по кумитэ</w:t>
      </w:r>
    </w:p>
    <w:p w:rsidR="00655F54" w:rsidRPr="001944CB" w:rsidRDefault="00655F54" w:rsidP="00763C4C">
      <w:pPr>
        <w:ind w:left="3828" w:hanging="3828"/>
        <w:jc w:val="both"/>
        <w:outlineLvl w:val="0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        </w:t>
      </w:r>
      <w:r w:rsidR="00673218">
        <w:rPr>
          <w:b w:val="0"/>
          <w:sz w:val="28"/>
          <w:szCs w:val="28"/>
        </w:rPr>
        <w:t xml:space="preserve">                     </w:t>
      </w:r>
      <w:r w:rsidR="000F21E9">
        <w:rPr>
          <w:b w:val="0"/>
          <w:sz w:val="28"/>
          <w:szCs w:val="28"/>
        </w:rPr>
        <w:t>11.30 – 13.0</w:t>
      </w:r>
      <w:r w:rsidRPr="001944CB">
        <w:rPr>
          <w:b w:val="0"/>
          <w:sz w:val="28"/>
          <w:szCs w:val="28"/>
        </w:rPr>
        <w:t xml:space="preserve">0     теория и теоретический экзамен по ката    </w:t>
      </w:r>
    </w:p>
    <w:p w:rsidR="00655F54" w:rsidRDefault="00655F54" w:rsidP="002528BC">
      <w:pPr>
        <w:jc w:val="both"/>
        <w:outlineLvl w:val="0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       </w:t>
      </w:r>
      <w:r w:rsidR="00673218">
        <w:rPr>
          <w:b w:val="0"/>
          <w:sz w:val="28"/>
          <w:szCs w:val="28"/>
        </w:rPr>
        <w:t xml:space="preserve">                     </w:t>
      </w:r>
      <w:r w:rsidR="00763C4C">
        <w:rPr>
          <w:b w:val="0"/>
          <w:sz w:val="28"/>
          <w:szCs w:val="28"/>
        </w:rPr>
        <w:t xml:space="preserve"> 14.00 – 16.3</w:t>
      </w:r>
      <w:r w:rsidRPr="001944CB">
        <w:rPr>
          <w:b w:val="0"/>
          <w:sz w:val="28"/>
          <w:szCs w:val="28"/>
        </w:rPr>
        <w:t xml:space="preserve">0  </w:t>
      </w:r>
      <w:r w:rsidR="00763C4C">
        <w:rPr>
          <w:b w:val="0"/>
          <w:sz w:val="28"/>
          <w:szCs w:val="28"/>
        </w:rPr>
        <w:t xml:space="preserve">   практический экзамен по кумитэ</w:t>
      </w:r>
    </w:p>
    <w:p w:rsidR="00763C4C" w:rsidRPr="001944CB" w:rsidRDefault="00763C4C" w:rsidP="00763C4C">
      <w:pPr>
        <w:tabs>
          <w:tab w:val="left" w:pos="2250"/>
          <w:tab w:val="left" w:pos="4245"/>
        </w:tabs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  <w:r w:rsidR="000F21E9">
        <w:rPr>
          <w:b w:val="0"/>
          <w:sz w:val="28"/>
          <w:szCs w:val="28"/>
        </w:rPr>
        <w:t>16.30 -</w:t>
      </w:r>
      <w:r>
        <w:rPr>
          <w:b w:val="0"/>
          <w:sz w:val="28"/>
          <w:szCs w:val="28"/>
        </w:rPr>
        <w:t xml:space="preserve"> 19.</w:t>
      </w:r>
      <w:r w:rsidR="00493640">
        <w:rPr>
          <w:b w:val="0"/>
          <w:sz w:val="28"/>
          <w:szCs w:val="28"/>
        </w:rPr>
        <w:t xml:space="preserve">00      </w:t>
      </w:r>
      <w:r>
        <w:rPr>
          <w:b w:val="0"/>
          <w:sz w:val="28"/>
          <w:szCs w:val="28"/>
        </w:rPr>
        <w:t>практический экзамен по ката (в каратэ-ги)</w:t>
      </w:r>
    </w:p>
    <w:p w:rsidR="00655F54" w:rsidRPr="001944CB" w:rsidRDefault="00655F54" w:rsidP="002528BC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Стоимость:</w:t>
      </w:r>
    </w:p>
    <w:p w:rsidR="00655F54" w:rsidRPr="001944CB" w:rsidRDefault="0023281F" w:rsidP="002528BC">
      <w:pPr>
        <w:widowControl/>
        <w:numPr>
          <w:ilvl w:val="0"/>
          <w:numId w:val="3"/>
        </w:numPr>
        <w:autoSpaceDE/>
        <w:autoSpaceDN/>
        <w:adjustRightInd/>
        <w:spacing w:before="100" w:after="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судейский семинар 35</w:t>
      </w:r>
      <w:r w:rsidR="00655F54" w:rsidRPr="001944CB">
        <w:rPr>
          <w:b w:val="0"/>
          <w:sz w:val="28"/>
          <w:szCs w:val="28"/>
        </w:rPr>
        <w:t>00 руб.</w:t>
      </w:r>
      <w:r w:rsidR="00BB444D">
        <w:rPr>
          <w:b w:val="0"/>
          <w:sz w:val="28"/>
          <w:szCs w:val="28"/>
        </w:rPr>
        <w:t xml:space="preserve"> </w:t>
      </w:r>
      <w:r w:rsidR="00655F54" w:rsidRPr="001944CB">
        <w:rPr>
          <w:b w:val="0"/>
          <w:sz w:val="28"/>
          <w:szCs w:val="28"/>
        </w:rPr>
        <w:t xml:space="preserve"> (ката или кумитэ); </w:t>
      </w:r>
    </w:p>
    <w:p w:rsidR="00655F54" w:rsidRDefault="0023281F" w:rsidP="002528BC">
      <w:pPr>
        <w:widowControl/>
        <w:numPr>
          <w:ilvl w:val="0"/>
          <w:numId w:val="3"/>
        </w:numPr>
        <w:autoSpaceDE/>
        <w:autoSpaceDN/>
        <w:adjustRightInd/>
        <w:spacing w:before="100" w:after="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судейский семинар 5</w:t>
      </w:r>
      <w:r w:rsidR="004523FE">
        <w:rPr>
          <w:b w:val="0"/>
          <w:sz w:val="28"/>
          <w:szCs w:val="28"/>
        </w:rPr>
        <w:t xml:space="preserve"> </w:t>
      </w:r>
      <w:r w:rsidR="00655F54" w:rsidRPr="001944CB">
        <w:rPr>
          <w:b w:val="0"/>
          <w:sz w:val="28"/>
          <w:szCs w:val="28"/>
        </w:rPr>
        <w:t>000 руб. (ката и кумитэ);</w:t>
      </w:r>
    </w:p>
    <w:p w:rsidR="00B65F8D" w:rsidRDefault="00BB444D" w:rsidP="002528BC">
      <w:pPr>
        <w:widowControl/>
        <w:numPr>
          <w:ilvl w:val="0"/>
          <w:numId w:val="3"/>
        </w:numPr>
        <w:autoSpaceDE/>
        <w:autoSpaceDN/>
        <w:adjustRightInd/>
        <w:spacing w:before="100" w:after="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слушатель семинара  1500 р.  </w:t>
      </w:r>
      <w:r w:rsidR="00B65F8D" w:rsidRPr="001944CB">
        <w:rPr>
          <w:b w:val="0"/>
          <w:sz w:val="28"/>
          <w:szCs w:val="28"/>
        </w:rPr>
        <w:t>(ката или кумитэ);</w:t>
      </w:r>
    </w:p>
    <w:p w:rsidR="00B65F8D" w:rsidRPr="00B65F8D" w:rsidRDefault="00BB444D" w:rsidP="002528BC">
      <w:pPr>
        <w:widowControl/>
        <w:numPr>
          <w:ilvl w:val="0"/>
          <w:numId w:val="3"/>
        </w:numPr>
        <w:autoSpaceDE/>
        <w:autoSpaceDN/>
        <w:adjustRightInd/>
        <w:spacing w:before="100" w:after="1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слушатель семинара  2 000  р. </w:t>
      </w:r>
      <w:r w:rsidR="00B65F8D">
        <w:rPr>
          <w:b w:val="0"/>
          <w:sz w:val="28"/>
          <w:szCs w:val="28"/>
        </w:rPr>
        <w:t xml:space="preserve">(ката и  </w:t>
      </w:r>
      <w:r w:rsidR="00B65F8D" w:rsidRPr="001944CB">
        <w:rPr>
          <w:b w:val="0"/>
          <w:sz w:val="28"/>
          <w:szCs w:val="28"/>
        </w:rPr>
        <w:t>кумитэ);</w:t>
      </w:r>
    </w:p>
    <w:p w:rsidR="0055625F" w:rsidRDefault="00655F54" w:rsidP="002528BC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Все расходы по командированию судей на семинар несут командирующие организаци</w:t>
      </w:r>
      <w:r w:rsidR="0055625F">
        <w:rPr>
          <w:b w:val="0"/>
          <w:sz w:val="28"/>
          <w:szCs w:val="28"/>
        </w:rPr>
        <w:t>и.</w:t>
      </w:r>
    </w:p>
    <w:p w:rsidR="00655F54" w:rsidRPr="001944CB" w:rsidRDefault="00655F54" w:rsidP="002528BC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Спр</w:t>
      </w:r>
      <w:r w:rsidR="0094798B">
        <w:rPr>
          <w:b w:val="0"/>
          <w:sz w:val="28"/>
          <w:szCs w:val="28"/>
        </w:rPr>
        <w:t xml:space="preserve">авки по тел. </w:t>
      </w:r>
      <w:r w:rsidRPr="001944CB">
        <w:rPr>
          <w:b w:val="0"/>
          <w:sz w:val="28"/>
          <w:szCs w:val="28"/>
        </w:rPr>
        <w:t>8-913-399-99-75 Кузнецов Р.В.,</w:t>
      </w:r>
    </w:p>
    <w:p w:rsidR="00655F54" w:rsidRPr="001944CB" w:rsidRDefault="00655F54" w:rsidP="002528BC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8-913-901-58-98 – Чекменёв Д.В.</w:t>
      </w:r>
    </w:p>
    <w:p w:rsidR="00655F54" w:rsidRDefault="00655F54" w:rsidP="009F48FB">
      <w:pPr>
        <w:pStyle w:val="1"/>
        <w:spacing w:line="360" w:lineRule="auto"/>
        <w:ind w:left="0" w:firstLine="0"/>
        <w:jc w:val="left"/>
        <w:rPr>
          <w:b w:val="0"/>
          <w:sz w:val="28"/>
          <w:szCs w:val="28"/>
        </w:rPr>
      </w:pPr>
    </w:p>
    <w:p w:rsidR="00655F54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</w:p>
    <w:p w:rsidR="00655F54" w:rsidRPr="001944CB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Мать (подпись)_____________________                          «____» __________20__г.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</w:p>
    <w:p w:rsidR="00655F54" w:rsidRPr="001944CB" w:rsidRDefault="00655F54" w:rsidP="00655F54">
      <w:pPr>
        <w:pStyle w:val="1"/>
        <w:spacing w:line="360" w:lineRule="auto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Главному судье соревнований</w:t>
      </w:r>
    </w:p>
    <w:p w:rsidR="00655F54" w:rsidRPr="001944CB" w:rsidRDefault="00655F54" w:rsidP="00655F54">
      <w:pPr>
        <w:pStyle w:val="2"/>
        <w:jc w:val="left"/>
        <w:rPr>
          <w:sz w:val="28"/>
          <w:szCs w:val="28"/>
        </w:rPr>
      </w:pPr>
      <w:r w:rsidRPr="001944CB">
        <w:rPr>
          <w:sz w:val="28"/>
          <w:szCs w:val="28"/>
        </w:rPr>
        <w:t>Я, _____________________________________________________________отец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я, _____________________________________________________________мать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члена клуба _________________________________________________________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города ____________________________________, не возражаем против участия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нашего сына (дочери) _________________________________________________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____________________________дата рождения __________ в соревнованиях по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поединкам (КУМИТЭ) на _____________________________________________;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и не будем иметь никаких претензий к Оргкомитету и судейской коллегии соревнований, а также к своему клубу и тренеру в случае получения им(ею) любых травм во время соревнований.</w:t>
      </w:r>
    </w:p>
    <w:p w:rsidR="00655F54" w:rsidRPr="001944CB" w:rsidRDefault="00655F54" w:rsidP="00655F54">
      <w:pPr>
        <w:jc w:val="both"/>
        <w:rPr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 xml:space="preserve">Отец (подпись)_____________________                          «____» __________20__г. </w:t>
      </w:r>
    </w:p>
    <w:p w:rsidR="00655F54" w:rsidRPr="001944CB" w:rsidRDefault="00655F54" w:rsidP="00655F54">
      <w:pPr>
        <w:jc w:val="both"/>
        <w:rPr>
          <w:rFonts w:ascii="Courier New" w:hAnsi="Courier New" w:cs="Courier New"/>
          <w:b w:val="0"/>
          <w:sz w:val="28"/>
          <w:szCs w:val="28"/>
        </w:rPr>
      </w:pPr>
      <w:r w:rsidRPr="001944CB">
        <w:rPr>
          <w:b w:val="0"/>
          <w:sz w:val="28"/>
          <w:szCs w:val="28"/>
        </w:rPr>
        <w:t>Мать (подпись)_____________________                          «____» __________20__г.</w:t>
      </w: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55F54" w:rsidRPr="001944CB" w:rsidRDefault="00655F54" w:rsidP="00655F54">
      <w:pPr>
        <w:rPr>
          <w:rFonts w:ascii="Courier New" w:hAnsi="Courier New" w:cs="Courier New"/>
          <w:b w:val="0"/>
        </w:rPr>
      </w:pPr>
    </w:p>
    <w:p w:rsidR="00667AFE" w:rsidRDefault="00667AFE" w:rsidP="002708E2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p w:rsidR="00667AFE" w:rsidRDefault="00667AFE" w:rsidP="002708E2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p w:rsidR="00667AFE" w:rsidRDefault="00667AFE" w:rsidP="002708E2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sectPr w:rsidR="00667AFE" w:rsidSect="00291891">
      <w:footerReference w:type="even" r:id="rId11"/>
      <w:footerReference w:type="default" r:id="rId12"/>
      <w:pgSz w:w="11909" w:h="16834" w:code="9"/>
      <w:pgMar w:top="567" w:right="710" w:bottom="567" w:left="1134" w:header="284" w:footer="552" w:gutter="0"/>
      <w:cols w:space="60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313" w:rsidRDefault="00D92313">
      <w:r>
        <w:separator/>
      </w:r>
    </w:p>
  </w:endnote>
  <w:endnote w:type="continuationSeparator" w:id="0">
    <w:p w:rsidR="00D92313" w:rsidRDefault="00D9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9B8" w:rsidRDefault="000754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29B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29B2">
      <w:rPr>
        <w:rStyle w:val="a7"/>
        <w:noProof/>
      </w:rPr>
      <w:t>1</w:t>
    </w:r>
    <w:r>
      <w:rPr>
        <w:rStyle w:val="a7"/>
      </w:rPr>
      <w:fldChar w:fldCharType="end"/>
    </w:r>
  </w:p>
  <w:p w:rsidR="00BC69B8" w:rsidRDefault="00D923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CB0" w:rsidRDefault="0007544C">
    <w:pPr>
      <w:pStyle w:val="a5"/>
      <w:jc w:val="center"/>
    </w:pPr>
    <w:r>
      <w:fldChar w:fldCharType="begin"/>
    </w:r>
    <w:r w:rsidR="008E29B2">
      <w:instrText>PAGE   \* MERGEFORMAT</w:instrText>
    </w:r>
    <w:r>
      <w:fldChar w:fldCharType="separate"/>
    </w:r>
    <w:r w:rsidR="008B7E29">
      <w:rPr>
        <w:noProof/>
      </w:rPr>
      <w:t>4</w:t>
    </w:r>
    <w:r>
      <w:fldChar w:fldCharType="end"/>
    </w:r>
  </w:p>
  <w:p w:rsidR="00BC69B8" w:rsidRDefault="00D923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313" w:rsidRDefault="00D92313">
      <w:r>
        <w:separator/>
      </w:r>
    </w:p>
  </w:footnote>
  <w:footnote w:type="continuationSeparator" w:id="0">
    <w:p w:rsidR="00D92313" w:rsidRDefault="00D9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DC3"/>
    <w:multiLevelType w:val="hybridMultilevel"/>
    <w:tmpl w:val="9948F932"/>
    <w:lvl w:ilvl="0" w:tplc="D40662A4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0EC268D9"/>
    <w:multiLevelType w:val="hybridMultilevel"/>
    <w:tmpl w:val="34CABA14"/>
    <w:lvl w:ilvl="0" w:tplc="631A5292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7156E"/>
    <w:multiLevelType w:val="hybridMultilevel"/>
    <w:tmpl w:val="07E8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065A"/>
    <w:multiLevelType w:val="hybridMultilevel"/>
    <w:tmpl w:val="A2DC440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3850163C"/>
    <w:multiLevelType w:val="hybridMultilevel"/>
    <w:tmpl w:val="85BC27EE"/>
    <w:lvl w:ilvl="0" w:tplc="BBCADA5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207979"/>
    <w:multiLevelType w:val="hybridMultilevel"/>
    <w:tmpl w:val="DA7A02AC"/>
    <w:lvl w:ilvl="0" w:tplc="BBCADA52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6">
    <w:nsid w:val="4D185969"/>
    <w:multiLevelType w:val="hybridMultilevel"/>
    <w:tmpl w:val="941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07078"/>
    <w:multiLevelType w:val="hybridMultilevel"/>
    <w:tmpl w:val="3BEAF5BC"/>
    <w:lvl w:ilvl="0" w:tplc="A5460A5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62"/>
    <w:rsid w:val="00001696"/>
    <w:rsid w:val="00013A7E"/>
    <w:rsid w:val="00016A69"/>
    <w:rsid w:val="00025AC8"/>
    <w:rsid w:val="000460FA"/>
    <w:rsid w:val="00050730"/>
    <w:rsid w:val="00054EA1"/>
    <w:rsid w:val="00060929"/>
    <w:rsid w:val="00067108"/>
    <w:rsid w:val="00070402"/>
    <w:rsid w:val="0007544C"/>
    <w:rsid w:val="00082862"/>
    <w:rsid w:val="00083F9B"/>
    <w:rsid w:val="000C61F5"/>
    <w:rsid w:val="000C6994"/>
    <w:rsid w:val="000D52D6"/>
    <w:rsid w:val="000D76D0"/>
    <w:rsid w:val="000F21E9"/>
    <w:rsid w:val="000F59E1"/>
    <w:rsid w:val="00113617"/>
    <w:rsid w:val="0011473F"/>
    <w:rsid w:val="00114DA8"/>
    <w:rsid w:val="00135F33"/>
    <w:rsid w:val="0013741A"/>
    <w:rsid w:val="00142074"/>
    <w:rsid w:val="00144191"/>
    <w:rsid w:val="00155514"/>
    <w:rsid w:val="0017315D"/>
    <w:rsid w:val="0018052F"/>
    <w:rsid w:val="00186DD3"/>
    <w:rsid w:val="0019250F"/>
    <w:rsid w:val="001969B0"/>
    <w:rsid w:val="00196F99"/>
    <w:rsid w:val="001B5FA1"/>
    <w:rsid w:val="001C2117"/>
    <w:rsid w:val="001F036E"/>
    <w:rsid w:val="001F1590"/>
    <w:rsid w:val="002154F9"/>
    <w:rsid w:val="00221D31"/>
    <w:rsid w:val="0023281F"/>
    <w:rsid w:val="00245A94"/>
    <w:rsid w:val="00245DEE"/>
    <w:rsid w:val="002528BC"/>
    <w:rsid w:val="00261F30"/>
    <w:rsid w:val="002708E2"/>
    <w:rsid w:val="002810BC"/>
    <w:rsid w:val="00286C59"/>
    <w:rsid w:val="00287F6B"/>
    <w:rsid w:val="00291891"/>
    <w:rsid w:val="0029666E"/>
    <w:rsid w:val="002A0B7C"/>
    <w:rsid w:val="002A1424"/>
    <w:rsid w:val="002A23A4"/>
    <w:rsid w:val="002A6A93"/>
    <w:rsid w:val="002D6BDA"/>
    <w:rsid w:val="002E643D"/>
    <w:rsid w:val="002F3552"/>
    <w:rsid w:val="0030053E"/>
    <w:rsid w:val="00303962"/>
    <w:rsid w:val="003237A4"/>
    <w:rsid w:val="003275EA"/>
    <w:rsid w:val="00357A9B"/>
    <w:rsid w:val="00357E9F"/>
    <w:rsid w:val="00371A2B"/>
    <w:rsid w:val="00376C24"/>
    <w:rsid w:val="00394C1A"/>
    <w:rsid w:val="003A3B65"/>
    <w:rsid w:val="003A721E"/>
    <w:rsid w:val="003B1087"/>
    <w:rsid w:val="003B7916"/>
    <w:rsid w:val="003C1F4C"/>
    <w:rsid w:val="003C609C"/>
    <w:rsid w:val="003D0B40"/>
    <w:rsid w:val="003D638A"/>
    <w:rsid w:val="003E0FC0"/>
    <w:rsid w:val="003E4044"/>
    <w:rsid w:val="0040183F"/>
    <w:rsid w:val="004237A8"/>
    <w:rsid w:val="0042494D"/>
    <w:rsid w:val="004324CA"/>
    <w:rsid w:val="00450C83"/>
    <w:rsid w:val="00452388"/>
    <w:rsid w:val="004523FE"/>
    <w:rsid w:val="004562A3"/>
    <w:rsid w:val="004761A5"/>
    <w:rsid w:val="00491DB2"/>
    <w:rsid w:val="00493203"/>
    <w:rsid w:val="00493640"/>
    <w:rsid w:val="00497435"/>
    <w:rsid w:val="004A77CF"/>
    <w:rsid w:val="004D1A14"/>
    <w:rsid w:val="004E79D1"/>
    <w:rsid w:val="004F51D4"/>
    <w:rsid w:val="0051351F"/>
    <w:rsid w:val="005221C0"/>
    <w:rsid w:val="00522A08"/>
    <w:rsid w:val="00532075"/>
    <w:rsid w:val="00532E48"/>
    <w:rsid w:val="00553B3D"/>
    <w:rsid w:val="005546ED"/>
    <w:rsid w:val="0055625F"/>
    <w:rsid w:val="00564F48"/>
    <w:rsid w:val="00573FEC"/>
    <w:rsid w:val="005B050E"/>
    <w:rsid w:val="005B4BA1"/>
    <w:rsid w:val="005C28DF"/>
    <w:rsid w:val="005C5547"/>
    <w:rsid w:val="005D23F1"/>
    <w:rsid w:val="005D584C"/>
    <w:rsid w:val="005F1FDB"/>
    <w:rsid w:val="005F3183"/>
    <w:rsid w:val="005F425C"/>
    <w:rsid w:val="0060213E"/>
    <w:rsid w:val="00604075"/>
    <w:rsid w:val="00605713"/>
    <w:rsid w:val="00614EAB"/>
    <w:rsid w:val="006228A1"/>
    <w:rsid w:val="00626C10"/>
    <w:rsid w:val="00631839"/>
    <w:rsid w:val="00644481"/>
    <w:rsid w:val="00646784"/>
    <w:rsid w:val="00651615"/>
    <w:rsid w:val="00655C04"/>
    <w:rsid w:val="00655F54"/>
    <w:rsid w:val="00667AFE"/>
    <w:rsid w:val="00673218"/>
    <w:rsid w:val="00690285"/>
    <w:rsid w:val="00693733"/>
    <w:rsid w:val="006B270A"/>
    <w:rsid w:val="006C4784"/>
    <w:rsid w:val="006C4DF8"/>
    <w:rsid w:val="006C7E90"/>
    <w:rsid w:val="006F6948"/>
    <w:rsid w:val="007048D4"/>
    <w:rsid w:val="0070788C"/>
    <w:rsid w:val="00711193"/>
    <w:rsid w:val="00736F28"/>
    <w:rsid w:val="0074595A"/>
    <w:rsid w:val="00753E96"/>
    <w:rsid w:val="00763C4C"/>
    <w:rsid w:val="007812CA"/>
    <w:rsid w:val="0079050D"/>
    <w:rsid w:val="007A0A14"/>
    <w:rsid w:val="007A3BA7"/>
    <w:rsid w:val="007A54A0"/>
    <w:rsid w:val="007B029B"/>
    <w:rsid w:val="007B599B"/>
    <w:rsid w:val="007C5E7A"/>
    <w:rsid w:val="007D057F"/>
    <w:rsid w:val="007F3A37"/>
    <w:rsid w:val="007F3DD8"/>
    <w:rsid w:val="007F725B"/>
    <w:rsid w:val="00804DD1"/>
    <w:rsid w:val="008137BD"/>
    <w:rsid w:val="008257F7"/>
    <w:rsid w:val="00840816"/>
    <w:rsid w:val="008506C7"/>
    <w:rsid w:val="00852CE0"/>
    <w:rsid w:val="00862C82"/>
    <w:rsid w:val="0086318B"/>
    <w:rsid w:val="0087139A"/>
    <w:rsid w:val="00872B29"/>
    <w:rsid w:val="00894449"/>
    <w:rsid w:val="0089485F"/>
    <w:rsid w:val="008A206B"/>
    <w:rsid w:val="008B720F"/>
    <w:rsid w:val="008B7E29"/>
    <w:rsid w:val="008C2494"/>
    <w:rsid w:val="008E29B2"/>
    <w:rsid w:val="008F1D34"/>
    <w:rsid w:val="00901296"/>
    <w:rsid w:val="0091144C"/>
    <w:rsid w:val="00924DFC"/>
    <w:rsid w:val="009308A6"/>
    <w:rsid w:val="009423CE"/>
    <w:rsid w:val="00943851"/>
    <w:rsid w:val="0094798B"/>
    <w:rsid w:val="00956099"/>
    <w:rsid w:val="00962C99"/>
    <w:rsid w:val="00963722"/>
    <w:rsid w:val="009718CA"/>
    <w:rsid w:val="00973288"/>
    <w:rsid w:val="00981E28"/>
    <w:rsid w:val="00984AA8"/>
    <w:rsid w:val="0099173F"/>
    <w:rsid w:val="009929DD"/>
    <w:rsid w:val="0099421A"/>
    <w:rsid w:val="009A7F3F"/>
    <w:rsid w:val="009C10B5"/>
    <w:rsid w:val="009D17A4"/>
    <w:rsid w:val="009F34E2"/>
    <w:rsid w:val="009F3BDC"/>
    <w:rsid w:val="009F48FB"/>
    <w:rsid w:val="00A0266D"/>
    <w:rsid w:val="00A02E2B"/>
    <w:rsid w:val="00A04A0C"/>
    <w:rsid w:val="00A04F1D"/>
    <w:rsid w:val="00A23F4C"/>
    <w:rsid w:val="00A42FF6"/>
    <w:rsid w:val="00A52C25"/>
    <w:rsid w:val="00A536C4"/>
    <w:rsid w:val="00A60FCF"/>
    <w:rsid w:val="00A81F9A"/>
    <w:rsid w:val="00AD2852"/>
    <w:rsid w:val="00AE443C"/>
    <w:rsid w:val="00AE49F9"/>
    <w:rsid w:val="00AF3D4B"/>
    <w:rsid w:val="00AF3E64"/>
    <w:rsid w:val="00B013F6"/>
    <w:rsid w:val="00B0570D"/>
    <w:rsid w:val="00B26730"/>
    <w:rsid w:val="00B46CE6"/>
    <w:rsid w:val="00B55757"/>
    <w:rsid w:val="00B568AC"/>
    <w:rsid w:val="00B65F8D"/>
    <w:rsid w:val="00B675FB"/>
    <w:rsid w:val="00B678BC"/>
    <w:rsid w:val="00B84113"/>
    <w:rsid w:val="00B93746"/>
    <w:rsid w:val="00BA4CF9"/>
    <w:rsid w:val="00BA6359"/>
    <w:rsid w:val="00BB444D"/>
    <w:rsid w:val="00BC32C4"/>
    <w:rsid w:val="00BC5CA0"/>
    <w:rsid w:val="00BD0FD7"/>
    <w:rsid w:val="00BF6366"/>
    <w:rsid w:val="00C153B0"/>
    <w:rsid w:val="00C17536"/>
    <w:rsid w:val="00C316BA"/>
    <w:rsid w:val="00C32356"/>
    <w:rsid w:val="00C3688C"/>
    <w:rsid w:val="00C47335"/>
    <w:rsid w:val="00C475DB"/>
    <w:rsid w:val="00C728B1"/>
    <w:rsid w:val="00C74C27"/>
    <w:rsid w:val="00C8233F"/>
    <w:rsid w:val="00C85C48"/>
    <w:rsid w:val="00C87AE5"/>
    <w:rsid w:val="00C87FEB"/>
    <w:rsid w:val="00CA6C8F"/>
    <w:rsid w:val="00CA7BA5"/>
    <w:rsid w:val="00CC2A6C"/>
    <w:rsid w:val="00CD3584"/>
    <w:rsid w:val="00CF4BAF"/>
    <w:rsid w:val="00D07316"/>
    <w:rsid w:val="00D23CFB"/>
    <w:rsid w:val="00D3024C"/>
    <w:rsid w:val="00D30A61"/>
    <w:rsid w:val="00D46C82"/>
    <w:rsid w:val="00D55823"/>
    <w:rsid w:val="00D7549B"/>
    <w:rsid w:val="00D867F8"/>
    <w:rsid w:val="00D92313"/>
    <w:rsid w:val="00D94AA5"/>
    <w:rsid w:val="00D95FD1"/>
    <w:rsid w:val="00DA77B3"/>
    <w:rsid w:val="00DC6DA7"/>
    <w:rsid w:val="00DD00EE"/>
    <w:rsid w:val="00DE3A99"/>
    <w:rsid w:val="00DF1894"/>
    <w:rsid w:val="00E05DEF"/>
    <w:rsid w:val="00E10E4C"/>
    <w:rsid w:val="00E24CFE"/>
    <w:rsid w:val="00E462D0"/>
    <w:rsid w:val="00E52E3E"/>
    <w:rsid w:val="00E64D34"/>
    <w:rsid w:val="00E668F7"/>
    <w:rsid w:val="00E67C46"/>
    <w:rsid w:val="00E94C01"/>
    <w:rsid w:val="00EC169D"/>
    <w:rsid w:val="00EC27D7"/>
    <w:rsid w:val="00EC3FB7"/>
    <w:rsid w:val="00ED1361"/>
    <w:rsid w:val="00ED7494"/>
    <w:rsid w:val="00EE21ED"/>
    <w:rsid w:val="00EE6549"/>
    <w:rsid w:val="00EF4B2B"/>
    <w:rsid w:val="00EF52E2"/>
    <w:rsid w:val="00F0029D"/>
    <w:rsid w:val="00F00A03"/>
    <w:rsid w:val="00F15176"/>
    <w:rsid w:val="00F255BE"/>
    <w:rsid w:val="00F31A08"/>
    <w:rsid w:val="00F64161"/>
    <w:rsid w:val="00F6565D"/>
    <w:rsid w:val="00F72352"/>
    <w:rsid w:val="00F77159"/>
    <w:rsid w:val="00F9494E"/>
    <w:rsid w:val="00FD3891"/>
    <w:rsid w:val="00FE23B9"/>
    <w:rsid w:val="00FF2DF6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F54"/>
    <w:pPr>
      <w:keepNext/>
      <w:shd w:val="clear" w:color="auto" w:fill="FFFFFF"/>
      <w:spacing w:line="235" w:lineRule="exact"/>
      <w:ind w:left="2808" w:right="1210" w:hanging="1248"/>
      <w:jc w:val="center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link w:val="20"/>
    <w:qFormat/>
    <w:rsid w:val="00655F54"/>
    <w:pPr>
      <w:keepNext/>
      <w:shd w:val="clear" w:color="auto" w:fill="FFFFFF"/>
      <w:ind w:firstLine="697"/>
      <w:jc w:val="both"/>
      <w:outlineLvl w:val="1"/>
    </w:pPr>
    <w:rPr>
      <w:b w:val="0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5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F5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55F54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character" w:styleId="a3">
    <w:name w:val="Hyperlink"/>
    <w:rsid w:val="00655F54"/>
    <w:rPr>
      <w:color w:val="0000FF"/>
      <w:u w:val="single"/>
    </w:rPr>
  </w:style>
  <w:style w:type="paragraph" w:styleId="a4">
    <w:name w:val="Block Text"/>
    <w:basedOn w:val="a"/>
    <w:rsid w:val="00655F54"/>
    <w:pPr>
      <w:shd w:val="clear" w:color="auto" w:fill="FFFFFF"/>
      <w:spacing w:before="120" w:line="226" w:lineRule="exact"/>
      <w:ind w:left="360" w:right="45"/>
    </w:pPr>
    <w:rPr>
      <w:b w:val="0"/>
      <w:sz w:val="24"/>
    </w:rPr>
  </w:style>
  <w:style w:type="paragraph" w:styleId="a5">
    <w:name w:val="footer"/>
    <w:basedOn w:val="a"/>
    <w:link w:val="a6"/>
    <w:uiPriority w:val="99"/>
    <w:rsid w:val="00655F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F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page number"/>
    <w:basedOn w:val="a0"/>
    <w:rsid w:val="00655F54"/>
  </w:style>
  <w:style w:type="paragraph" w:customStyle="1" w:styleId="11">
    <w:name w:val="Обычный1"/>
    <w:rsid w:val="00655F5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55F54"/>
    <w:pPr>
      <w:ind w:left="720"/>
      <w:contextualSpacing/>
    </w:pPr>
  </w:style>
  <w:style w:type="table" w:styleId="a9">
    <w:name w:val="Table Grid"/>
    <w:basedOn w:val="a1"/>
    <w:uiPriority w:val="59"/>
    <w:rsid w:val="0065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5F54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655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1B5FA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5F54"/>
    <w:pPr>
      <w:keepNext/>
      <w:shd w:val="clear" w:color="auto" w:fill="FFFFFF"/>
      <w:spacing w:line="235" w:lineRule="exact"/>
      <w:ind w:left="2808" w:right="1210" w:hanging="1248"/>
      <w:jc w:val="center"/>
      <w:outlineLvl w:val="0"/>
    </w:pPr>
    <w:rPr>
      <w:color w:val="000000"/>
      <w:spacing w:val="-5"/>
    </w:rPr>
  </w:style>
  <w:style w:type="paragraph" w:styleId="2">
    <w:name w:val="heading 2"/>
    <w:basedOn w:val="a"/>
    <w:next w:val="a"/>
    <w:link w:val="20"/>
    <w:qFormat/>
    <w:rsid w:val="00655F54"/>
    <w:pPr>
      <w:keepNext/>
      <w:shd w:val="clear" w:color="auto" w:fill="FFFFFF"/>
      <w:ind w:firstLine="697"/>
      <w:jc w:val="both"/>
      <w:outlineLvl w:val="1"/>
    </w:pPr>
    <w:rPr>
      <w:b w:val="0"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55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F54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55F54"/>
    <w:rPr>
      <w:rFonts w:ascii="Times New Roman" w:eastAsia="Times New Roman" w:hAnsi="Times New Roman" w:cs="Times New Roman"/>
      <w:bCs/>
      <w:color w:val="000000"/>
      <w:sz w:val="24"/>
      <w:szCs w:val="20"/>
      <w:shd w:val="clear" w:color="auto" w:fill="FFFFFF"/>
      <w:lang w:eastAsia="ru-RU"/>
    </w:rPr>
  </w:style>
  <w:style w:type="character" w:styleId="a3">
    <w:name w:val="Hyperlink"/>
    <w:rsid w:val="00655F54"/>
    <w:rPr>
      <w:color w:val="0000FF"/>
      <w:u w:val="single"/>
    </w:rPr>
  </w:style>
  <w:style w:type="paragraph" w:styleId="a4">
    <w:name w:val="Block Text"/>
    <w:basedOn w:val="a"/>
    <w:rsid w:val="00655F54"/>
    <w:pPr>
      <w:shd w:val="clear" w:color="auto" w:fill="FFFFFF"/>
      <w:spacing w:before="120" w:line="226" w:lineRule="exact"/>
      <w:ind w:left="360" w:right="45"/>
    </w:pPr>
    <w:rPr>
      <w:b w:val="0"/>
      <w:sz w:val="24"/>
    </w:rPr>
  </w:style>
  <w:style w:type="paragraph" w:styleId="a5">
    <w:name w:val="footer"/>
    <w:basedOn w:val="a"/>
    <w:link w:val="a6"/>
    <w:uiPriority w:val="99"/>
    <w:rsid w:val="00655F5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F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page number"/>
    <w:basedOn w:val="a0"/>
    <w:rsid w:val="00655F54"/>
  </w:style>
  <w:style w:type="paragraph" w:customStyle="1" w:styleId="11">
    <w:name w:val="Обычный1"/>
    <w:rsid w:val="00655F5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55F54"/>
    <w:pPr>
      <w:ind w:left="720"/>
      <w:contextualSpacing/>
    </w:pPr>
  </w:style>
  <w:style w:type="table" w:styleId="a9">
    <w:name w:val="Table Grid"/>
    <w:basedOn w:val="a1"/>
    <w:uiPriority w:val="59"/>
    <w:rsid w:val="0065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5F54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655F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rsid w:val="001B5FA1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beria@azimuthote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ok@gorskiycityhot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2B0F-FECE-4F9E-86A0-D4965F97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User</cp:lastModifiedBy>
  <cp:revision>2</cp:revision>
  <cp:lastPrinted>2021-02-25T09:09:00Z</cp:lastPrinted>
  <dcterms:created xsi:type="dcterms:W3CDTF">2021-03-03T04:17:00Z</dcterms:created>
  <dcterms:modified xsi:type="dcterms:W3CDTF">2021-03-03T04:17:00Z</dcterms:modified>
</cp:coreProperties>
</file>