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2BA" w:rsidRPr="002A22BA" w:rsidRDefault="002A22BA" w:rsidP="002A22BA">
      <w:pPr>
        <w:ind w:left="4536"/>
        <w:contextualSpacing/>
        <w:jc w:val="center"/>
        <w:rPr>
          <w:rFonts w:ascii="Times New Roman" w:hAnsi="Times New Roman" w:cs="Times New Roman"/>
          <w:sz w:val="28"/>
          <w:szCs w:val="28"/>
        </w:rPr>
      </w:pPr>
      <w:r w:rsidRPr="002A22BA">
        <w:rPr>
          <w:rFonts w:ascii="Times New Roman" w:eastAsia="Times New Roman" w:hAnsi="Times New Roman" w:cs="Times New Roman"/>
          <w:sz w:val="28"/>
          <w:szCs w:val="28"/>
        </w:rPr>
        <w:t>УТВЕРЖДЕНЫ</w:t>
      </w:r>
    </w:p>
    <w:p w:rsidR="002A22BA" w:rsidRPr="002A22BA" w:rsidRDefault="002A22BA" w:rsidP="002A22BA">
      <w:pPr>
        <w:spacing w:line="1" w:lineRule="exact"/>
        <w:ind w:left="4536"/>
        <w:contextualSpacing/>
        <w:rPr>
          <w:rFonts w:ascii="Times New Roman" w:hAnsi="Times New Roman" w:cs="Times New Roman"/>
          <w:sz w:val="28"/>
          <w:szCs w:val="28"/>
        </w:rPr>
      </w:pPr>
    </w:p>
    <w:p w:rsidR="002A22BA" w:rsidRPr="002A22BA" w:rsidRDefault="002A22BA" w:rsidP="002A22BA">
      <w:pPr>
        <w:ind w:left="4536"/>
        <w:contextualSpacing/>
        <w:jc w:val="center"/>
        <w:rPr>
          <w:rFonts w:ascii="Times New Roman" w:hAnsi="Times New Roman" w:cs="Times New Roman"/>
          <w:sz w:val="28"/>
          <w:szCs w:val="28"/>
        </w:rPr>
      </w:pPr>
      <w:r w:rsidRPr="002A22BA">
        <w:rPr>
          <w:rFonts w:ascii="Times New Roman" w:eastAsia="Times New Roman" w:hAnsi="Times New Roman" w:cs="Times New Roman"/>
          <w:sz w:val="28"/>
          <w:szCs w:val="28"/>
        </w:rPr>
        <w:t>приказом Министерства спорта</w:t>
      </w:r>
    </w:p>
    <w:p w:rsidR="002A22BA" w:rsidRPr="002A22BA" w:rsidRDefault="002A22BA" w:rsidP="002A22BA">
      <w:pPr>
        <w:ind w:left="4536"/>
        <w:contextualSpacing/>
        <w:jc w:val="center"/>
        <w:rPr>
          <w:rFonts w:ascii="Times New Roman" w:hAnsi="Times New Roman" w:cs="Times New Roman"/>
          <w:sz w:val="28"/>
          <w:szCs w:val="28"/>
        </w:rPr>
      </w:pPr>
      <w:r w:rsidRPr="002A22BA">
        <w:rPr>
          <w:rFonts w:ascii="Times New Roman" w:eastAsia="Times New Roman" w:hAnsi="Times New Roman" w:cs="Times New Roman"/>
          <w:sz w:val="28"/>
          <w:szCs w:val="28"/>
        </w:rPr>
        <w:t>Российской Федерации</w:t>
      </w:r>
    </w:p>
    <w:p w:rsidR="002A22BA" w:rsidRPr="002A22BA" w:rsidRDefault="002A22BA" w:rsidP="002A22BA">
      <w:pPr>
        <w:ind w:left="4536"/>
        <w:contextualSpacing/>
        <w:jc w:val="center"/>
        <w:rPr>
          <w:rFonts w:ascii="Times New Roman" w:hAnsi="Times New Roman" w:cs="Times New Roman"/>
          <w:sz w:val="28"/>
          <w:szCs w:val="28"/>
        </w:rPr>
      </w:pPr>
      <w:r w:rsidRPr="002A22BA">
        <w:rPr>
          <w:rFonts w:ascii="Times New Roman" w:eastAsia="Times New Roman" w:hAnsi="Times New Roman" w:cs="Times New Roman"/>
          <w:sz w:val="28"/>
          <w:szCs w:val="28"/>
        </w:rPr>
        <w:t>от 22 июня 2017 г. № 565,</w:t>
      </w:r>
    </w:p>
    <w:p w:rsidR="002A22BA" w:rsidRPr="002A22BA" w:rsidRDefault="002A22BA" w:rsidP="002A22BA">
      <w:pPr>
        <w:spacing w:line="238" w:lineRule="auto"/>
        <w:ind w:left="4536"/>
        <w:contextualSpacing/>
        <w:jc w:val="center"/>
        <w:rPr>
          <w:rFonts w:ascii="Times New Roman" w:hAnsi="Times New Roman" w:cs="Times New Roman"/>
          <w:sz w:val="28"/>
          <w:szCs w:val="28"/>
        </w:rPr>
      </w:pPr>
      <w:r w:rsidRPr="002A22BA">
        <w:rPr>
          <w:rFonts w:ascii="Times New Roman" w:eastAsia="Times New Roman" w:hAnsi="Times New Roman" w:cs="Times New Roman"/>
          <w:sz w:val="28"/>
          <w:szCs w:val="28"/>
        </w:rPr>
        <w:t>с изменениями, внесенными приказами</w:t>
      </w:r>
    </w:p>
    <w:p w:rsidR="002A22BA" w:rsidRPr="002A22BA" w:rsidRDefault="002A22BA" w:rsidP="002A22BA">
      <w:pPr>
        <w:spacing w:line="2" w:lineRule="exact"/>
        <w:ind w:left="4536"/>
        <w:contextualSpacing/>
        <w:rPr>
          <w:rFonts w:ascii="Times New Roman" w:hAnsi="Times New Roman" w:cs="Times New Roman"/>
          <w:sz w:val="28"/>
          <w:szCs w:val="28"/>
        </w:rPr>
      </w:pPr>
    </w:p>
    <w:p w:rsidR="002A22BA" w:rsidRPr="002A22BA" w:rsidRDefault="002A22BA" w:rsidP="002A22BA">
      <w:pPr>
        <w:ind w:left="4536"/>
        <w:contextualSpacing/>
        <w:jc w:val="center"/>
        <w:rPr>
          <w:rFonts w:ascii="Times New Roman" w:hAnsi="Times New Roman" w:cs="Times New Roman"/>
          <w:sz w:val="28"/>
          <w:szCs w:val="28"/>
        </w:rPr>
      </w:pPr>
      <w:r w:rsidRPr="002A22BA">
        <w:rPr>
          <w:rFonts w:ascii="Times New Roman" w:eastAsia="Times New Roman" w:hAnsi="Times New Roman" w:cs="Times New Roman"/>
          <w:sz w:val="28"/>
          <w:szCs w:val="28"/>
        </w:rPr>
        <w:t>Министерства спорта</w:t>
      </w:r>
    </w:p>
    <w:p w:rsidR="002A22BA" w:rsidRPr="002A22BA" w:rsidRDefault="002A22BA" w:rsidP="002A22BA">
      <w:pPr>
        <w:spacing w:line="238" w:lineRule="auto"/>
        <w:ind w:left="4536"/>
        <w:contextualSpacing/>
        <w:jc w:val="center"/>
        <w:rPr>
          <w:rFonts w:ascii="Times New Roman" w:hAnsi="Times New Roman" w:cs="Times New Roman"/>
          <w:sz w:val="28"/>
          <w:szCs w:val="28"/>
        </w:rPr>
      </w:pPr>
      <w:r w:rsidRPr="002A22BA">
        <w:rPr>
          <w:rFonts w:ascii="Times New Roman" w:eastAsia="Times New Roman" w:hAnsi="Times New Roman" w:cs="Times New Roman"/>
          <w:sz w:val="28"/>
          <w:szCs w:val="28"/>
        </w:rPr>
        <w:t>Российской Федерации</w:t>
      </w:r>
    </w:p>
    <w:p w:rsidR="002A22BA" w:rsidRPr="002A22BA" w:rsidRDefault="002A22BA" w:rsidP="002A22BA">
      <w:pPr>
        <w:spacing w:line="2" w:lineRule="exact"/>
        <w:ind w:left="4536"/>
        <w:contextualSpacing/>
        <w:rPr>
          <w:rFonts w:ascii="Times New Roman" w:hAnsi="Times New Roman" w:cs="Times New Roman"/>
          <w:sz w:val="28"/>
          <w:szCs w:val="28"/>
        </w:rPr>
      </w:pPr>
    </w:p>
    <w:p w:rsidR="002A22BA" w:rsidRPr="002A22BA" w:rsidRDefault="002A22BA" w:rsidP="002A22BA">
      <w:pPr>
        <w:ind w:left="4536"/>
        <w:contextualSpacing/>
        <w:jc w:val="center"/>
        <w:rPr>
          <w:rFonts w:ascii="Times New Roman" w:eastAsia="Times New Roman" w:hAnsi="Times New Roman" w:cs="Times New Roman"/>
          <w:sz w:val="28"/>
          <w:szCs w:val="28"/>
        </w:rPr>
      </w:pPr>
      <w:r w:rsidRPr="002A22BA">
        <w:rPr>
          <w:rFonts w:ascii="Times New Roman" w:eastAsia="Times New Roman" w:hAnsi="Times New Roman" w:cs="Times New Roman"/>
          <w:sz w:val="28"/>
          <w:szCs w:val="28"/>
        </w:rPr>
        <w:t>от 7 августа 2020 г. № 612,</w:t>
      </w:r>
    </w:p>
    <w:p w:rsidR="004416DA" w:rsidRPr="004416DA" w:rsidRDefault="002A22BA" w:rsidP="002A22BA">
      <w:pPr>
        <w:ind w:left="4536"/>
        <w:contextualSpacing/>
        <w:jc w:val="center"/>
        <w:rPr>
          <w:rFonts w:ascii="Times New Roman" w:eastAsia="Times New Roman" w:hAnsi="Times New Roman" w:cs="Times New Roman"/>
          <w:sz w:val="28"/>
          <w:szCs w:val="28"/>
        </w:rPr>
      </w:pPr>
      <w:r w:rsidRPr="002A22BA">
        <w:rPr>
          <w:rFonts w:ascii="Times New Roman" w:eastAsia="Times New Roman" w:hAnsi="Times New Roman" w:cs="Times New Roman"/>
          <w:sz w:val="28"/>
          <w:szCs w:val="28"/>
        </w:rPr>
        <w:t>от 29 декабря 2020 г. № 989</w:t>
      </w:r>
    </w:p>
    <w:p w:rsidR="002A22BA" w:rsidRPr="002A22BA" w:rsidRDefault="002A22BA" w:rsidP="002A22BA">
      <w:pPr>
        <w:spacing w:line="200" w:lineRule="exact"/>
        <w:ind w:left="4536"/>
        <w:contextualSpacing/>
        <w:rPr>
          <w:rFonts w:ascii="Times New Roman" w:hAnsi="Times New Roman" w:cs="Times New Roman"/>
          <w:sz w:val="28"/>
          <w:szCs w:val="28"/>
        </w:rPr>
      </w:pPr>
    </w:p>
    <w:p w:rsidR="002A22BA" w:rsidRPr="002A22BA" w:rsidRDefault="002A22BA" w:rsidP="002A22BA">
      <w:pPr>
        <w:spacing w:line="200" w:lineRule="exact"/>
        <w:contextualSpacing/>
        <w:rPr>
          <w:rFonts w:ascii="Times New Roman" w:hAnsi="Times New Roman" w:cs="Times New Roman"/>
          <w:sz w:val="28"/>
          <w:szCs w:val="28"/>
        </w:rPr>
      </w:pPr>
    </w:p>
    <w:p w:rsidR="002A22BA" w:rsidRPr="002A22BA" w:rsidRDefault="002A22BA" w:rsidP="002A22BA">
      <w:pPr>
        <w:spacing w:line="200" w:lineRule="exact"/>
        <w:contextualSpacing/>
        <w:rPr>
          <w:rFonts w:ascii="Times New Roman" w:hAnsi="Times New Roman" w:cs="Times New Roman"/>
          <w:sz w:val="28"/>
          <w:szCs w:val="28"/>
        </w:rPr>
      </w:pPr>
    </w:p>
    <w:p w:rsidR="002A22BA" w:rsidRPr="002A22BA" w:rsidRDefault="002A22BA" w:rsidP="002A22BA">
      <w:pPr>
        <w:spacing w:line="373" w:lineRule="exact"/>
        <w:contextualSpacing/>
        <w:rPr>
          <w:rFonts w:ascii="Times New Roman" w:hAnsi="Times New Roman" w:cs="Times New Roman"/>
          <w:sz w:val="28"/>
          <w:szCs w:val="28"/>
        </w:rPr>
      </w:pPr>
    </w:p>
    <w:p w:rsidR="002A22BA" w:rsidRPr="002A22BA" w:rsidRDefault="002A22BA" w:rsidP="002A22BA">
      <w:pPr>
        <w:ind w:left="2620"/>
        <w:contextualSpacing/>
        <w:rPr>
          <w:rFonts w:ascii="Times New Roman" w:hAnsi="Times New Roman" w:cs="Times New Roman"/>
          <w:sz w:val="28"/>
          <w:szCs w:val="28"/>
        </w:rPr>
      </w:pPr>
      <w:r w:rsidRPr="002A22BA">
        <w:rPr>
          <w:rFonts w:ascii="Times New Roman" w:eastAsia="Times New Roman" w:hAnsi="Times New Roman" w:cs="Times New Roman"/>
          <w:b/>
          <w:bCs/>
          <w:sz w:val="28"/>
          <w:szCs w:val="28"/>
        </w:rPr>
        <w:t>ПРАВИЛА ВИДА СПОРТА «КАРАТЭ»</w:t>
      </w:r>
    </w:p>
    <w:p w:rsidR="002A22BA" w:rsidRPr="002A22BA" w:rsidRDefault="002A22BA" w:rsidP="002A22BA">
      <w:pPr>
        <w:spacing w:line="200" w:lineRule="exact"/>
        <w:contextualSpacing/>
        <w:rPr>
          <w:rFonts w:ascii="Times New Roman" w:hAnsi="Times New Roman" w:cs="Times New Roman"/>
          <w:sz w:val="28"/>
          <w:szCs w:val="28"/>
        </w:rPr>
      </w:pPr>
    </w:p>
    <w:p w:rsidR="002A22BA" w:rsidRPr="002A22BA" w:rsidRDefault="002A22BA" w:rsidP="002A22BA">
      <w:pPr>
        <w:ind w:right="-979"/>
        <w:contextualSpacing/>
        <w:jc w:val="center"/>
        <w:rPr>
          <w:rFonts w:ascii="Times New Roman" w:eastAsia="Times New Roman" w:hAnsi="Times New Roman" w:cs="Times New Roman"/>
          <w:b/>
          <w:bCs/>
          <w:sz w:val="28"/>
          <w:szCs w:val="28"/>
        </w:rPr>
      </w:pPr>
      <w:r w:rsidRPr="002A22BA">
        <w:rPr>
          <w:rFonts w:ascii="Times New Roman" w:eastAsia="Times New Roman" w:hAnsi="Times New Roman" w:cs="Times New Roman"/>
          <w:b/>
          <w:bCs/>
          <w:sz w:val="28"/>
          <w:szCs w:val="28"/>
        </w:rPr>
        <w:t>Общие положения</w:t>
      </w:r>
    </w:p>
    <w:p w:rsidR="002A22BA" w:rsidRPr="002A22BA" w:rsidRDefault="002A22BA" w:rsidP="002A22BA">
      <w:pPr>
        <w:ind w:right="-979"/>
        <w:contextualSpacing/>
        <w:jc w:val="center"/>
        <w:rPr>
          <w:rFonts w:ascii="Times New Roman" w:hAnsi="Times New Roman" w:cs="Times New Roman"/>
          <w:sz w:val="28"/>
          <w:szCs w:val="28"/>
        </w:rPr>
      </w:pPr>
    </w:p>
    <w:p w:rsidR="002A22BA" w:rsidRPr="002A22BA" w:rsidRDefault="002A22BA" w:rsidP="00AB3265">
      <w:pPr>
        <w:autoSpaceDE w:val="0"/>
        <w:autoSpaceDN w:val="0"/>
        <w:adjustRightInd w:val="0"/>
        <w:ind w:firstLine="709"/>
        <w:contextualSpacing/>
        <w:jc w:val="both"/>
        <w:rPr>
          <w:rFonts w:ascii="Times New Roman" w:hAnsi="Times New Roman" w:cs="Times New Roman"/>
          <w:sz w:val="28"/>
          <w:szCs w:val="28"/>
        </w:rPr>
      </w:pPr>
      <w:r w:rsidRPr="002A22BA">
        <w:rPr>
          <w:rFonts w:ascii="Times New Roman" w:hAnsi="Times New Roman" w:cs="Times New Roman"/>
          <w:sz w:val="28"/>
          <w:szCs w:val="28"/>
        </w:rPr>
        <w:t xml:space="preserve">Настоящие правила (далее – Правила) разработаны Общероссийской спортивной федерацией по виду спорта «каратэ» (далее </w:t>
      </w:r>
      <w:r w:rsidR="00240EB8">
        <w:rPr>
          <w:rFonts w:ascii="Times New Roman" w:hAnsi="Times New Roman" w:cs="Times New Roman"/>
          <w:sz w:val="28"/>
          <w:szCs w:val="28"/>
        </w:rPr>
        <w:t>–</w:t>
      </w:r>
      <w:r w:rsidRPr="002A22BA">
        <w:rPr>
          <w:rFonts w:ascii="Times New Roman" w:hAnsi="Times New Roman" w:cs="Times New Roman"/>
          <w:sz w:val="28"/>
          <w:szCs w:val="28"/>
        </w:rPr>
        <w:t xml:space="preserve"> Федерация) с учетом правил вида спорта «каратэ», утвержденных Всемирной Федерацией World Karate Federation (далее – WKF). Все официальные соревнования по виду спорта «каратэ» на территории Российской Федерации должны проводиться по данным Правилам.</w:t>
      </w:r>
    </w:p>
    <w:p w:rsidR="002A22BA" w:rsidRPr="002A22BA" w:rsidRDefault="002A22BA" w:rsidP="00AB3265">
      <w:pPr>
        <w:autoSpaceDE w:val="0"/>
        <w:autoSpaceDN w:val="0"/>
        <w:adjustRightInd w:val="0"/>
        <w:ind w:firstLine="709"/>
        <w:contextualSpacing/>
        <w:jc w:val="both"/>
        <w:rPr>
          <w:rFonts w:ascii="Times New Roman" w:hAnsi="Times New Roman" w:cs="Times New Roman"/>
          <w:sz w:val="28"/>
          <w:szCs w:val="28"/>
        </w:rPr>
      </w:pPr>
      <w:r w:rsidRPr="002A22BA">
        <w:rPr>
          <w:rFonts w:ascii="Times New Roman" w:hAnsi="Times New Roman" w:cs="Times New Roman"/>
          <w:sz w:val="28"/>
          <w:szCs w:val="28"/>
        </w:rPr>
        <w:t>Официальные лица (руководители команд, тренеры, спортсмены и судьи), принимающие участие в соревнованиях, обязаны в своих действиях руководствоваться настоящими Правилами.</w:t>
      </w:r>
    </w:p>
    <w:p w:rsidR="002A22BA" w:rsidRDefault="002A22BA" w:rsidP="00AB3265">
      <w:pPr>
        <w:ind w:firstLine="709"/>
        <w:contextualSpacing/>
        <w:jc w:val="both"/>
        <w:rPr>
          <w:rFonts w:ascii="Times New Roman" w:hAnsi="Times New Roman" w:cs="Times New Roman"/>
          <w:sz w:val="28"/>
          <w:szCs w:val="28"/>
        </w:rPr>
      </w:pPr>
      <w:r w:rsidRPr="002A22BA">
        <w:rPr>
          <w:rFonts w:ascii="Times New Roman" w:hAnsi="Times New Roman" w:cs="Times New Roman"/>
          <w:sz w:val="28"/>
          <w:szCs w:val="28"/>
        </w:rPr>
        <w:t>Запрещается оказывать противоправное влияние на результаты спортивных соревнований по каратэ.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04.12.2007 № 329 «О физической культуре и спорте в Российской Федерации». В случае нарушения команда дисквалифицируется с соревнований в полном составе.</w:t>
      </w:r>
    </w:p>
    <w:p w:rsidR="002A22BA" w:rsidRPr="002A22BA" w:rsidRDefault="002A22BA" w:rsidP="002A22BA">
      <w:pPr>
        <w:ind w:firstLine="720"/>
        <w:contextualSpacing/>
        <w:jc w:val="both"/>
        <w:rPr>
          <w:rFonts w:ascii="Times New Roman" w:hAnsi="Times New Roman" w:cs="Times New Roman"/>
          <w:sz w:val="28"/>
          <w:szCs w:val="28"/>
        </w:rPr>
      </w:pPr>
    </w:p>
    <w:p w:rsidR="002A22BA" w:rsidRDefault="002A22BA" w:rsidP="002A22BA">
      <w:pPr>
        <w:numPr>
          <w:ilvl w:val="0"/>
          <w:numId w:val="1"/>
        </w:numPr>
        <w:tabs>
          <w:tab w:val="left" w:pos="3160"/>
        </w:tabs>
        <w:spacing w:after="0" w:line="240" w:lineRule="auto"/>
        <w:ind w:left="3160" w:hanging="442"/>
        <w:contextualSpacing/>
        <w:rPr>
          <w:rFonts w:ascii="Times New Roman" w:eastAsia="Times New Roman" w:hAnsi="Times New Roman" w:cs="Times New Roman"/>
          <w:b/>
          <w:bCs/>
          <w:sz w:val="28"/>
          <w:szCs w:val="28"/>
        </w:rPr>
      </w:pPr>
      <w:r w:rsidRPr="002A22BA">
        <w:rPr>
          <w:rFonts w:ascii="Times New Roman" w:eastAsia="Times New Roman" w:hAnsi="Times New Roman" w:cs="Times New Roman"/>
          <w:b/>
          <w:bCs/>
          <w:sz w:val="28"/>
          <w:szCs w:val="28"/>
        </w:rPr>
        <w:t>Классификация спортсменов</w:t>
      </w:r>
    </w:p>
    <w:p w:rsidR="002A22BA" w:rsidRPr="002A22BA" w:rsidRDefault="002A22BA" w:rsidP="002A22BA">
      <w:pPr>
        <w:tabs>
          <w:tab w:val="left" w:pos="3160"/>
        </w:tabs>
        <w:spacing w:after="0" w:line="240" w:lineRule="auto"/>
        <w:ind w:left="3160"/>
        <w:contextualSpacing/>
        <w:rPr>
          <w:rFonts w:ascii="Times New Roman" w:eastAsia="Times New Roman" w:hAnsi="Times New Roman" w:cs="Times New Roman"/>
          <w:b/>
          <w:bCs/>
          <w:sz w:val="28"/>
          <w:szCs w:val="28"/>
        </w:rPr>
      </w:pPr>
    </w:p>
    <w:p w:rsidR="002A22BA" w:rsidRPr="002A22BA" w:rsidRDefault="002A22BA" w:rsidP="00AB3265">
      <w:pPr>
        <w:spacing w:line="234" w:lineRule="auto"/>
        <w:ind w:firstLine="449"/>
        <w:contextualSpacing/>
        <w:jc w:val="both"/>
        <w:rPr>
          <w:rFonts w:ascii="Times New Roman" w:eastAsia="Times New Roman" w:hAnsi="Times New Roman" w:cs="Times New Roman"/>
          <w:sz w:val="28"/>
          <w:szCs w:val="28"/>
        </w:rPr>
      </w:pPr>
      <w:r w:rsidRPr="002A22BA">
        <w:rPr>
          <w:rFonts w:ascii="Times New Roman" w:eastAsia="Times New Roman" w:hAnsi="Times New Roman" w:cs="Times New Roman"/>
          <w:sz w:val="28"/>
          <w:szCs w:val="28"/>
        </w:rPr>
        <w:t>Возрастное деление участников. В зависимости от возраста участники делятся на следующие группы:</w:t>
      </w:r>
    </w:p>
    <w:p w:rsidR="002A22BA" w:rsidRPr="002A22BA" w:rsidRDefault="002A22BA" w:rsidP="002A22BA">
      <w:pPr>
        <w:ind w:left="980"/>
        <w:contextualSpacing/>
        <w:rPr>
          <w:rFonts w:ascii="Times New Roman" w:hAnsi="Times New Roman" w:cs="Times New Roman"/>
          <w:sz w:val="28"/>
          <w:szCs w:val="28"/>
        </w:rPr>
      </w:pPr>
      <w:r w:rsidRPr="002A22BA">
        <w:rPr>
          <w:rFonts w:ascii="Times New Roman" w:eastAsia="Times New Roman" w:hAnsi="Times New Roman" w:cs="Times New Roman"/>
          <w:sz w:val="28"/>
          <w:szCs w:val="28"/>
        </w:rPr>
        <w:t>Весовые категории</w:t>
      </w:r>
      <w:r>
        <w:rPr>
          <w:rFonts w:ascii="Times New Roman" w:eastAsia="Times New Roman" w:hAnsi="Times New Roman" w:cs="Times New Roman"/>
          <w:sz w:val="28"/>
          <w:szCs w:val="28"/>
        </w:rPr>
        <w:t>:</w:t>
      </w:r>
    </w:p>
    <w:p w:rsidR="002A22BA" w:rsidRPr="002A22BA" w:rsidRDefault="002A22BA" w:rsidP="002A22BA">
      <w:pPr>
        <w:numPr>
          <w:ilvl w:val="0"/>
          <w:numId w:val="2"/>
        </w:numPr>
        <w:tabs>
          <w:tab w:val="left" w:pos="1200"/>
        </w:tabs>
        <w:spacing w:after="0" w:line="240" w:lineRule="auto"/>
        <w:ind w:left="1200" w:hanging="369"/>
        <w:contextualSpacing/>
        <w:rPr>
          <w:rFonts w:ascii="Times New Roman" w:eastAsia="Symbol" w:hAnsi="Times New Roman" w:cs="Times New Roman"/>
          <w:sz w:val="28"/>
          <w:szCs w:val="28"/>
        </w:rPr>
      </w:pPr>
      <w:r w:rsidRPr="002A22BA">
        <w:rPr>
          <w:rFonts w:ascii="Times New Roman" w:eastAsia="Times New Roman" w:hAnsi="Times New Roman" w:cs="Times New Roman"/>
          <w:sz w:val="28"/>
          <w:szCs w:val="28"/>
        </w:rPr>
        <w:t>юноши 12-13 лет,</w:t>
      </w:r>
    </w:p>
    <w:p w:rsidR="002A22BA" w:rsidRPr="002A22BA" w:rsidRDefault="002A22BA" w:rsidP="002A22BA">
      <w:pPr>
        <w:numPr>
          <w:ilvl w:val="0"/>
          <w:numId w:val="2"/>
        </w:numPr>
        <w:tabs>
          <w:tab w:val="left" w:pos="1200"/>
        </w:tabs>
        <w:spacing w:after="0" w:line="240" w:lineRule="auto"/>
        <w:ind w:left="1200" w:hanging="369"/>
        <w:contextualSpacing/>
        <w:rPr>
          <w:rFonts w:ascii="Times New Roman" w:eastAsia="Symbol" w:hAnsi="Times New Roman" w:cs="Times New Roman"/>
          <w:sz w:val="28"/>
          <w:szCs w:val="28"/>
        </w:rPr>
      </w:pPr>
      <w:r w:rsidRPr="002A22BA">
        <w:rPr>
          <w:rFonts w:ascii="Times New Roman" w:eastAsia="Times New Roman" w:hAnsi="Times New Roman" w:cs="Times New Roman"/>
          <w:sz w:val="28"/>
          <w:szCs w:val="28"/>
        </w:rPr>
        <w:t>девушки 12-13 лет,</w:t>
      </w:r>
    </w:p>
    <w:p w:rsidR="002A22BA" w:rsidRPr="002A22BA" w:rsidRDefault="002A22BA" w:rsidP="002A22BA">
      <w:pPr>
        <w:numPr>
          <w:ilvl w:val="0"/>
          <w:numId w:val="2"/>
        </w:numPr>
        <w:tabs>
          <w:tab w:val="left" w:pos="1200"/>
        </w:tabs>
        <w:spacing w:after="0" w:line="238" w:lineRule="auto"/>
        <w:ind w:left="1200" w:hanging="369"/>
        <w:contextualSpacing/>
        <w:rPr>
          <w:rFonts w:ascii="Times New Roman" w:eastAsia="Symbol" w:hAnsi="Times New Roman" w:cs="Times New Roman"/>
          <w:sz w:val="28"/>
          <w:szCs w:val="28"/>
        </w:rPr>
      </w:pPr>
      <w:r w:rsidRPr="002A22BA">
        <w:rPr>
          <w:rFonts w:ascii="Times New Roman" w:eastAsia="Times New Roman" w:hAnsi="Times New Roman" w:cs="Times New Roman"/>
          <w:sz w:val="28"/>
          <w:szCs w:val="28"/>
        </w:rPr>
        <w:lastRenderedPageBreak/>
        <w:t>юноши 14-15 лет,</w:t>
      </w:r>
    </w:p>
    <w:p w:rsidR="002A22BA" w:rsidRPr="002A22BA" w:rsidRDefault="002A22BA" w:rsidP="002A22BA">
      <w:pPr>
        <w:numPr>
          <w:ilvl w:val="0"/>
          <w:numId w:val="2"/>
        </w:numPr>
        <w:tabs>
          <w:tab w:val="left" w:pos="1200"/>
        </w:tabs>
        <w:spacing w:after="0" w:line="240" w:lineRule="auto"/>
        <w:ind w:left="1200" w:hanging="369"/>
        <w:contextualSpacing/>
        <w:rPr>
          <w:rFonts w:ascii="Times New Roman" w:eastAsia="Symbol" w:hAnsi="Times New Roman" w:cs="Times New Roman"/>
          <w:sz w:val="28"/>
          <w:szCs w:val="28"/>
        </w:rPr>
      </w:pPr>
      <w:r w:rsidRPr="002A22BA">
        <w:rPr>
          <w:rFonts w:ascii="Times New Roman" w:eastAsia="Times New Roman" w:hAnsi="Times New Roman" w:cs="Times New Roman"/>
          <w:sz w:val="28"/>
          <w:szCs w:val="28"/>
        </w:rPr>
        <w:t>девушки 14-15 лет,</w:t>
      </w:r>
    </w:p>
    <w:p w:rsidR="002A22BA" w:rsidRPr="002A22BA" w:rsidRDefault="00240EB8" w:rsidP="002A22BA">
      <w:pPr>
        <w:numPr>
          <w:ilvl w:val="0"/>
          <w:numId w:val="2"/>
        </w:numPr>
        <w:tabs>
          <w:tab w:val="left" w:pos="1200"/>
        </w:tabs>
        <w:spacing w:after="0" w:line="238" w:lineRule="auto"/>
        <w:ind w:left="1200" w:hanging="369"/>
        <w:contextualSpacing/>
        <w:rPr>
          <w:rFonts w:ascii="Times New Roman" w:eastAsia="Symbol" w:hAnsi="Times New Roman" w:cs="Times New Roman"/>
          <w:sz w:val="28"/>
          <w:szCs w:val="28"/>
        </w:rPr>
      </w:pPr>
      <w:r>
        <w:rPr>
          <w:rFonts w:ascii="Times New Roman" w:eastAsia="Times New Roman" w:hAnsi="Times New Roman" w:cs="Times New Roman"/>
          <w:sz w:val="28"/>
          <w:szCs w:val="28"/>
        </w:rPr>
        <w:t>юниоры</w:t>
      </w:r>
      <w:r w:rsidR="002A22BA" w:rsidRPr="002A22BA">
        <w:rPr>
          <w:rFonts w:ascii="Times New Roman" w:eastAsia="Times New Roman" w:hAnsi="Times New Roman" w:cs="Times New Roman"/>
          <w:sz w:val="28"/>
          <w:szCs w:val="28"/>
        </w:rPr>
        <w:t xml:space="preserve"> 16-17 лет,</w:t>
      </w:r>
    </w:p>
    <w:p w:rsidR="002A22BA" w:rsidRPr="002A22BA" w:rsidRDefault="00240EB8" w:rsidP="002A22BA">
      <w:pPr>
        <w:numPr>
          <w:ilvl w:val="0"/>
          <w:numId w:val="2"/>
        </w:numPr>
        <w:tabs>
          <w:tab w:val="left" w:pos="1200"/>
        </w:tabs>
        <w:spacing w:after="0" w:line="240" w:lineRule="auto"/>
        <w:ind w:left="1200" w:hanging="369"/>
        <w:contextualSpacing/>
        <w:rPr>
          <w:rFonts w:ascii="Times New Roman" w:eastAsia="Symbol" w:hAnsi="Times New Roman" w:cs="Times New Roman"/>
          <w:sz w:val="28"/>
          <w:szCs w:val="28"/>
        </w:rPr>
      </w:pPr>
      <w:r w:rsidRPr="002A22BA">
        <w:rPr>
          <w:rFonts w:ascii="Times New Roman" w:eastAsia="Times New Roman" w:hAnsi="Times New Roman" w:cs="Times New Roman"/>
          <w:sz w:val="28"/>
          <w:szCs w:val="28"/>
        </w:rPr>
        <w:t>юниорки</w:t>
      </w:r>
      <w:r w:rsidR="002A22BA" w:rsidRPr="002A22BA">
        <w:rPr>
          <w:rFonts w:ascii="Times New Roman" w:eastAsia="Times New Roman" w:hAnsi="Times New Roman" w:cs="Times New Roman"/>
          <w:sz w:val="28"/>
          <w:szCs w:val="28"/>
        </w:rPr>
        <w:t xml:space="preserve"> 16-17 лет,</w:t>
      </w:r>
    </w:p>
    <w:p w:rsidR="002A22BA" w:rsidRPr="002A22BA" w:rsidRDefault="002A22BA" w:rsidP="002A22BA">
      <w:pPr>
        <w:numPr>
          <w:ilvl w:val="0"/>
          <w:numId w:val="2"/>
        </w:numPr>
        <w:tabs>
          <w:tab w:val="left" w:pos="1200"/>
        </w:tabs>
        <w:spacing w:after="0" w:line="238" w:lineRule="auto"/>
        <w:ind w:left="1200" w:hanging="369"/>
        <w:contextualSpacing/>
        <w:rPr>
          <w:rFonts w:ascii="Times New Roman" w:eastAsia="Symbol" w:hAnsi="Times New Roman" w:cs="Times New Roman"/>
          <w:sz w:val="28"/>
          <w:szCs w:val="28"/>
        </w:rPr>
      </w:pPr>
      <w:r w:rsidRPr="002A22BA">
        <w:rPr>
          <w:rFonts w:ascii="Times New Roman" w:eastAsia="Times New Roman" w:hAnsi="Times New Roman" w:cs="Times New Roman"/>
          <w:sz w:val="28"/>
          <w:szCs w:val="28"/>
        </w:rPr>
        <w:t>юниоры 18-20 лет,</w:t>
      </w:r>
    </w:p>
    <w:p w:rsidR="002A22BA" w:rsidRPr="002A22BA" w:rsidRDefault="002A22BA" w:rsidP="002A22BA">
      <w:pPr>
        <w:spacing w:line="1" w:lineRule="exact"/>
        <w:contextualSpacing/>
        <w:rPr>
          <w:rFonts w:ascii="Times New Roman" w:eastAsia="Symbol" w:hAnsi="Times New Roman" w:cs="Times New Roman"/>
          <w:sz w:val="28"/>
          <w:szCs w:val="28"/>
        </w:rPr>
      </w:pPr>
    </w:p>
    <w:p w:rsidR="002A22BA" w:rsidRPr="002A22BA" w:rsidRDefault="002A22BA" w:rsidP="002A22BA">
      <w:pPr>
        <w:numPr>
          <w:ilvl w:val="0"/>
          <w:numId w:val="2"/>
        </w:numPr>
        <w:tabs>
          <w:tab w:val="left" w:pos="1200"/>
        </w:tabs>
        <w:spacing w:after="0" w:line="240" w:lineRule="auto"/>
        <w:ind w:left="1200" w:hanging="369"/>
        <w:contextualSpacing/>
        <w:rPr>
          <w:rFonts w:ascii="Times New Roman" w:eastAsia="Symbol" w:hAnsi="Times New Roman" w:cs="Times New Roman"/>
          <w:sz w:val="28"/>
          <w:szCs w:val="28"/>
        </w:rPr>
      </w:pPr>
      <w:r w:rsidRPr="002A22BA">
        <w:rPr>
          <w:rFonts w:ascii="Times New Roman" w:eastAsia="Times New Roman" w:hAnsi="Times New Roman" w:cs="Times New Roman"/>
          <w:sz w:val="28"/>
          <w:szCs w:val="28"/>
        </w:rPr>
        <w:t>юниорки 18-20 лет,</w:t>
      </w:r>
    </w:p>
    <w:p w:rsidR="002A22BA" w:rsidRPr="002A22BA" w:rsidRDefault="002A22BA" w:rsidP="002A22BA">
      <w:pPr>
        <w:numPr>
          <w:ilvl w:val="0"/>
          <w:numId w:val="2"/>
        </w:numPr>
        <w:tabs>
          <w:tab w:val="left" w:pos="1200"/>
        </w:tabs>
        <w:spacing w:after="0" w:line="238" w:lineRule="auto"/>
        <w:ind w:left="1200" w:hanging="369"/>
        <w:contextualSpacing/>
        <w:rPr>
          <w:rFonts w:ascii="Times New Roman" w:eastAsia="Symbol" w:hAnsi="Times New Roman" w:cs="Times New Roman"/>
          <w:sz w:val="28"/>
          <w:szCs w:val="28"/>
        </w:rPr>
      </w:pPr>
      <w:r w:rsidRPr="002A22BA">
        <w:rPr>
          <w:rFonts w:ascii="Times New Roman" w:eastAsia="Times New Roman" w:hAnsi="Times New Roman" w:cs="Times New Roman"/>
          <w:sz w:val="28"/>
          <w:szCs w:val="28"/>
        </w:rPr>
        <w:t>мужчины (18 лет и старше),</w:t>
      </w:r>
    </w:p>
    <w:p w:rsidR="002A22BA" w:rsidRPr="002A22BA" w:rsidRDefault="002A22BA" w:rsidP="002A22BA">
      <w:pPr>
        <w:numPr>
          <w:ilvl w:val="0"/>
          <w:numId w:val="2"/>
        </w:numPr>
        <w:tabs>
          <w:tab w:val="left" w:pos="1200"/>
        </w:tabs>
        <w:spacing w:after="0" w:line="240" w:lineRule="auto"/>
        <w:ind w:left="1200" w:hanging="369"/>
        <w:contextualSpacing/>
        <w:rPr>
          <w:rFonts w:ascii="Times New Roman" w:eastAsia="Symbol" w:hAnsi="Times New Roman" w:cs="Times New Roman"/>
          <w:sz w:val="28"/>
          <w:szCs w:val="28"/>
        </w:rPr>
      </w:pPr>
      <w:r w:rsidRPr="002A22BA">
        <w:rPr>
          <w:rFonts w:ascii="Times New Roman" w:eastAsia="Times New Roman" w:hAnsi="Times New Roman" w:cs="Times New Roman"/>
          <w:sz w:val="28"/>
          <w:szCs w:val="28"/>
        </w:rPr>
        <w:t>женщины (18 лет и старше).</w:t>
      </w:r>
    </w:p>
    <w:p w:rsidR="002A22BA" w:rsidRPr="002A22BA" w:rsidRDefault="002A22BA" w:rsidP="002A22BA">
      <w:pPr>
        <w:spacing w:line="321" w:lineRule="exact"/>
        <w:contextualSpacing/>
        <w:rPr>
          <w:rFonts w:ascii="Times New Roman" w:hAnsi="Times New Roman" w:cs="Times New Roman"/>
          <w:sz w:val="28"/>
          <w:szCs w:val="28"/>
        </w:rPr>
      </w:pPr>
    </w:p>
    <w:p w:rsidR="002A22BA" w:rsidRPr="002A22BA" w:rsidRDefault="002A22BA" w:rsidP="002A22BA">
      <w:pPr>
        <w:ind w:left="980"/>
        <w:contextualSpacing/>
        <w:rPr>
          <w:rFonts w:ascii="Times New Roman" w:hAnsi="Times New Roman" w:cs="Times New Roman"/>
          <w:sz w:val="28"/>
          <w:szCs w:val="28"/>
        </w:rPr>
      </w:pPr>
      <w:r w:rsidRPr="002A22BA">
        <w:rPr>
          <w:rFonts w:ascii="Times New Roman" w:eastAsia="Times New Roman" w:hAnsi="Times New Roman" w:cs="Times New Roman"/>
          <w:sz w:val="28"/>
          <w:szCs w:val="28"/>
        </w:rPr>
        <w:t>Командные соревнования</w:t>
      </w:r>
      <w:r>
        <w:rPr>
          <w:rFonts w:ascii="Times New Roman" w:eastAsia="Times New Roman" w:hAnsi="Times New Roman" w:cs="Times New Roman"/>
          <w:sz w:val="28"/>
          <w:szCs w:val="28"/>
        </w:rPr>
        <w:t>:</w:t>
      </w:r>
    </w:p>
    <w:p w:rsidR="002A22BA" w:rsidRPr="002A22BA" w:rsidRDefault="002A22BA" w:rsidP="002A22BA">
      <w:pPr>
        <w:numPr>
          <w:ilvl w:val="0"/>
          <w:numId w:val="3"/>
        </w:numPr>
        <w:tabs>
          <w:tab w:val="left" w:pos="1276"/>
        </w:tabs>
        <w:spacing w:after="0" w:line="240" w:lineRule="auto"/>
        <w:ind w:left="1276" w:hanging="358"/>
        <w:contextualSpacing/>
        <w:rPr>
          <w:rFonts w:ascii="Times New Roman" w:eastAsia="Symbol" w:hAnsi="Times New Roman" w:cs="Times New Roman"/>
          <w:sz w:val="28"/>
          <w:szCs w:val="28"/>
        </w:rPr>
      </w:pPr>
      <w:r w:rsidRPr="002A22BA">
        <w:rPr>
          <w:rFonts w:ascii="Times New Roman" w:eastAsia="Times New Roman" w:hAnsi="Times New Roman" w:cs="Times New Roman"/>
          <w:sz w:val="28"/>
          <w:szCs w:val="28"/>
        </w:rPr>
        <w:t>мужчины (5+2 человек),</w:t>
      </w:r>
    </w:p>
    <w:p w:rsidR="002A22BA" w:rsidRPr="002A22BA" w:rsidRDefault="002A22BA" w:rsidP="002A22BA">
      <w:pPr>
        <w:numPr>
          <w:ilvl w:val="0"/>
          <w:numId w:val="3"/>
        </w:numPr>
        <w:tabs>
          <w:tab w:val="left" w:pos="1276"/>
        </w:tabs>
        <w:spacing w:after="0" w:line="238" w:lineRule="auto"/>
        <w:ind w:left="1276" w:hanging="358"/>
        <w:contextualSpacing/>
        <w:rPr>
          <w:rFonts w:ascii="Times New Roman" w:eastAsia="Symbol" w:hAnsi="Times New Roman" w:cs="Times New Roman"/>
          <w:sz w:val="28"/>
          <w:szCs w:val="28"/>
        </w:rPr>
      </w:pPr>
      <w:r w:rsidRPr="002A22BA">
        <w:rPr>
          <w:rFonts w:ascii="Times New Roman" w:eastAsia="Times New Roman" w:hAnsi="Times New Roman" w:cs="Times New Roman"/>
          <w:sz w:val="28"/>
          <w:szCs w:val="28"/>
        </w:rPr>
        <w:t>женщины (3+1 человек).</w:t>
      </w:r>
    </w:p>
    <w:p w:rsidR="002A22BA" w:rsidRPr="002A22BA" w:rsidRDefault="002A22BA" w:rsidP="002A22BA">
      <w:pPr>
        <w:contextualSpacing/>
        <w:rPr>
          <w:rFonts w:ascii="Times New Roman" w:hAnsi="Times New Roman" w:cs="Times New Roman"/>
          <w:sz w:val="28"/>
          <w:szCs w:val="28"/>
        </w:rPr>
      </w:pPr>
    </w:p>
    <w:p w:rsidR="002A22BA" w:rsidRPr="002A22BA" w:rsidRDefault="002A22BA" w:rsidP="002A22BA">
      <w:pPr>
        <w:ind w:left="980"/>
        <w:contextualSpacing/>
        <w:rPr>
          <w:rFonts w:ascii="Times New Roman" w:hAnsi="Times New Roman" w:cs="Times New Roman"/>
          <w:sz w:val="28"/>
          <w:szCs w:val="28"/>
        </w:rPr>
      </w:pPr>
      <w:r w:rsidRPr="002A22BA">
        <w:rPr>
          <w:rFonts w:ascii="Times New Roman" w:eastAsia="Times New Roman" w:hAnsi="Times New Roman" w:cs="Times New Roman"/>
          <w:sz w:val="28"/>
          <w:szCs w:val="28"/>
        </w:rPr>
        <w:t>Ката:</w:t>
      </w:r>
    </w:p>
    <w:p w:rsidR="002A22BA" w:rsidRPr="002A22BA" w:rsidRDefault="002A22BA" w:rsidP="002A22BA">
      <w:pPr>
        <w:numPr>
          <w:ilvl w:val="0"/>
          <w:numId w:val="4"/>
        </w:numPr>
        <w:tabs>
          <w:tab w:val="left" w:pos="1276"/>
        </w:tabs>
        <w:spacing w:after="0" w:line="240" w:lineRule="auto"/>
        <w:ind w:left="1276" w:hanging="358"/>
        <w:contextualSpacing/>
        <w:rPr>
          <w:rFonts w:ascii="Times New Roman" w:eastAsia="Symbol" w:hAnsi="Times New Roman" w:cs="Times New Roman"/>
          <w:sz w:val="28"/>
          <w:szCs w:val="28"/>
        </w:rPr>
      </w:pPr>
      <w:r w:rsidRPr="002A22BA">
        <w:rPr>
          <w:rFonts w:ascii="Times New Roman" w:eastAsia="Times New Roman" w:hAnsi="Times New Roman" w:cs="Times New Roman"/>
          <w:sz w:val="28"/>
          <w:szCs w:val="28"/>
        </w:rPr>
        <w:t>мальчики 10-11 лет,</w:t>
      </w:r>
    </w:p>
    <w:p w:rsidR="002A22BA" w:rsidRPr="002A22BA" w:rsidRDefault="002A22BA" w:rsidP="002A22BA">
      <w:pPr>
        <w:numPr>
          <w:ilvl w:val="0"/>
          <w:numId w:val="4"/>
        </w:numPr>
        <w:tabs>
          <w:tab w:val="left" w:pos="1276"/>
        </w:tabs>
        <w:spacing w:after="0" w:line="240" w:lineRule="auto"/>
        <w:ind w:left="1276" w:hanging="358"/>
        <w:contextualSpacing/>
        <w:rPr>
          <w:rFonts w:ascii="Times New Roman" w:eastAsia="Symbol" w:hAnsi="Times New Roman" w:cs="Times New Roman"/>
          <w:sz w:val="28"/>
          <w:szCs w:val="28"/>
        </w:rPr>
      </w:pPr>
      <w:r w:rsidRPr="002A22BA">
        <w:rPr>
          <w:rFonts w:ascii="Times New Roman" w:eastAsia="Times New Roman" w:hAnsi="Times New Roman" w:cs="Times New Roman"/>
          <w:sz w:val="28"/>
          <w:szCs w:val="28"/>
        </w:rPr>
        <w:t>девочки 10-11 лет,</w:t>
      </w:r>
    </w:p>
    <w:p w:rsidR="002A22BA" w:rsidRPr="002A22BA" w:rsidRDefault="002A22BA" w:rsidP="002A22BA">
      <w:pPr>
        <w:numPr>
          <w:ilvl w:val="0"/>
          <w:numId w:val="4"/>
        </w:numPr>
        <w:tabs>
          <w:tab w:val="left" w:pos="1276"/>
        </w:tabs>
        <w:spacing w:after="0" w:line="238" w:lineRule="auto"/>
        <w:ind w:left="1276" w:hanging="358"/>
        <w:contextualSpacing/>
        <w:rPr>
          <w:rFonts w:ascii="Times New Roman" w:eastAsia="Symbol" w:hAnsi="Times New Roman" w:cs="Times New Roman"/>
          <w:sz w:val="28"/>
          <w:szCs w:val="28"/>
        </w:rPr>
      </w:pPr>
      <w:r w:rsidRPr="002A22BA">
        <w:rPr>
          <w:rFonts w:ascii="Times New Roman" w:eastAsia="Times New Roman" w:hAnsi="Times New Roman" w:cs="Times New Roman"/>
          <w:sz w:val="28"/>
          <w:szCs w:val="28"/>
        </w:rPr>
        <w:t>юноши 12-13 лет,</w:t>
      </w:r>
    </w:p>
    <w:p w:rsidR="002A22BA" w:rsidRPr="002A22BA" w:rsidRDefault="002A22BA" w:rsidP="002A22BA">
      <w:pPr>
        <w:numPr>
          <w:ilvl w:val="0"/>
          <w:numId w:val="4"/>
        </w:numPr>
        <w:tabs>
          <w:tab w:val="left" w:pos="1418"/>
        </w:tabs>
        <w:spacing w:after="0" w:line="240" w:lineRule="auto"/>
        <w:ind w:left="1276" w:hanging="358"/>
        <w:contextualSpacing/>
        <w:rPr>
          <w:rFonts w:ascii="Times New Roman" w:eastAsia="Symbol" w:hAnsi="Times New Roman" w:cs="Times New Roman"/>
          <w:sz w:val="28"/>
          <w:szCs w:val="28"/>
        </w:rPr>
      </w:pPr>
      <w:r w:rsidRPr="002A22BA">
        <w:rPr>
          <w:rFonts w:ascii="Times New Roman" w:eastAsia="Times New Roman" w:hAnsi="Times New Roman" w:cs="Times New Roman"/>
          <w:sz w:val="28"/>
          <w:szCs w:val="28"/>
        </w:rPr>
        <w:t>девушки 12-13 лет,</w:t>
      </w:r>
    </w:p>
    <w:p w:rsidR="002A22BA" w:rsidRPr="002A22BA" w:rsidRDefault="002A22BA" w:rsidP="002A22BA">
      <w:pPr>
        <w:numPr>
          <w:ilvl w:val="0"/>
          <w:numId w:val="4"/>
        </w:numPr>
        <w:tabs>
          <w:tab w:val="left" w:pos="1276"/>
        </w:tabs>
        <w:spacing w:after="0" w:line="238" w:lineRule="auto"/>
        <w:ind w:left="1276" w:hanging="358"/>
        <w:contextualSpacing/>
        <w:rPr>
          <w:rFonts w:ascii="Times New Roman" w:eastAsia="Symbol" w:hAnsi="Times New Roman" w:cs="Times New Roman"/>
          <w:sz w:val="28"/>
          <w:szCs w:val="28"/>
        </w:rPr>
      </w:pPr>
      <w:r w:rsidRPr="002A22BA">
        <w:rPr>
          <w:rFonts w:ascii="Times New Roman" w:eastAsia="Times New Roman" w:hAnsi="Times New Roman" w:cs="Times New Roman"/>
          <w:sz w:val="28"/>
          <w:szCs w:val="28"/>
        </w:rPr>
        <w:t>юноши 14-15 лет,</w:t>
      </w:r>
    </w:p>
    <w:p w:rsidR="002A22BA" w:rsidRPr="002A22BA" w:rsidRDefault="002A22BA" w:rsidP="002A22BA">
      <w:pPr>
        <w:numPr>
          <w:ilvl w:val="0"/>
          <w:numId w:val="4"/>
        </w:numPr>
        <w:tabs>
          <w:tab w:val="left" w:pos="1276"/>
        </w:tabs>
        <w:spacing w:after="0" w:line="240" w:lineRule="auto"/>
        <w:ind w:left="1276" w:hanging="358"/>
        <w:contextualSpacing/>
        <w:rPr>
          <w:rFonts w:ascii="Times New Roman" w:eastAsia="Symbol" w:hAnsi="Times New Roman" w:cs="Times New Roman"/>
          <w:sz w:val="28"/>
          <w:szCs w:val="28"/>
        </w:rPr>
      </w:pPr>
      <w:r w:rsidRPr="002A22BA">
        <w:rPr>
          <w:rFonts w:ascii="Times New Roman" w:eastAsia="Times New Roman" w:hAnsi="Times New Roman" w:cs="Times New Roman"/>
          <w:sz w:val="28"/>
          <w:szCs w:val="28"/>
        </w:rPr>
        <w:t>девушки 14-15 лет,</w:t>
      </w:r>
    </w:p>
    <w:p w:rsidR="002A22BA" w:rsidRPr="002A22BA" w:rsidRDefault="00240EB8" w:rsidP="002A22BA">
      <w:pPr>
        <w:numPr>
          <w:ilvl w:val="0"/>
          <w:numId w:val="4"/>
        </w:numPr>
        <w:tabs>
          <w:tab w:val="left" w:pos="1276"/>
        </w:tabs>
        <w:spacing w:after="0" w:line="238" w:lineRule="auto"/>
        <w:ind w:left="1276" w:hanging="358"/>
        <w:contextualSpacing/>
        <w:rPr>
          <w:rFonts w:ascii="Times New Roman" w:eastAsia="Symbol" w:hAnsi="Times New Roman" w:cs="Times New Roman"/>
          <w:sz w:val="28"/>
          <w:szCs w:val="28"/>
        </w:rPr>
      </w:pPr>
      <w:r>
        <w:rPr>
          <w:rFonts w:ascii="Times New Roman" w:eastAsia="Times New Roman" w:hAnsi="Times New Roman" w:cs="Times New Roman"/>
          <w:sz w:val="28"/>
          <w:szCs w:val="28"/>
        </w:rPr>
        <w:t>юниоры</w:t>
      </w:r>
      <w:bookmarkStart w:id="0" w:name="_GoBack"/>
      <w:bookmarkEnd w:id="0"/>
      <w:r w:rsidR="002A22BA" w:rsidRPr="002A22BA">
        <w:rPr>
          <w:rFonts w:ascii="Times New Roman" w:eastAsia="Times New Roman" w:hAnsi="Times New Roman" w:cs="Times New Roman"/>
          <w:sz w:val="28"/>
          <w:szCs w:val="28"/>
        </w:rPr>
        <w:t xml:space="preserve"> 16-17 лет,</w:t>
      </w:r>
    </w:p>
    <w:p w:rsidR="002A22BA" w:rsidRPr="002A22BA" w:rsidRDefault="00240EB8" w:rsidP="002A22BA">
      <w:pPr>
        <w:numPr>
          <w:ilvl w:val="0"/>
          <w:numId w:val="4"/>
        </w:numPr>
        <w:tabs>
          <w:tab w:val="left" w:pos="1276"/>
        </w:tabs>
        <w:spacing w:after="0" w:line="240" w:lineRule="auto"/>
        <w:ind w:left="1276" w:hanging="358"/>
        <w:contextualSpacing/>
        <w:rPr>
          <w:rFonts w:ascii="Times New Roman" w:eastAsia="Symbol" w:hAnsi="Times New Roman" w:cs="Times New Roman"/>
          <w:sz w:val="28"/>
          <w:szCs w:val="28"/>
        </w:rPr>
      </w:pPr>
      <w:r w:rsidRPr="002A22BA">
        <w:rPr>
          <w:rFonts w:ascii="Times New Roman" w:eastAsia="Times New Roman" w:hAnsi="Times New Roman" w:cs="Times New Roman"/>
          <w:sz w:val="28"/>
          <w:szCs w:val="28"/>
        </w:rPr>
        <w:t>юниорки</w:t>
      </w:r>
      <w:r w:rsidR="002A22BA" w:rsidRPr="002A22BA">
        <w:rPr>
          <w:rFonts w:ascii="Times New Roman" w:eastAsia="Times New Roman" w:hAnsi="Times New Roman" w:cs="Times New Roman"/>
          <w:sz w:val="28"/>
          <w:szCs w:val="28"/>
        </w:rPr>
        <w:t xml:space="preserve"> 16-17 лет,</w:t>
      </w:r>
    </w:p>
    <w:p w:rsidR="002A22BA" w:rsidRPr="002A22BA" w:rsidRDefault="002A22BA" w:rsidP="002A22BA">
      <w:pPr>
        <w:numPr>
          <w:ilvl w:val="0"/>
          <w:numId w:val="4"/>
        </w:numPr>
        <w:tabs>
          <w:tab w:val="left" w:pos="1276"/>
        </w:tabs>
        <w:spacing w:after="0" w:line="238" w:lineRule="auto"/>
        <w:ind w:left="1276" w:hanging="358"/>
        <w:contextualSpacing/>
        <w:rPr>
          <w:rFonts w:ascii="Times New Roman" w:eastAsia="Symbol" w:hAnsi="Times New Roman" w:cs="Times New Roman"/>
          <w:sz w:val="28"/>
          <w:szCs w:val="28"/>
        </w:rPr>
      </w:pPr>
      <w:r w:rsidRPr="002A22BA">
        <w:rPr>
          <w:rFonts w:ascii="Times New Roman" w:eastAsia="Times New Roman" w:hAnsi="Times New Roman" w:cs="Times New Roman"/>
          <w:sz w:val="28"/>
          <w:szCs w:val="28"/>
        </w:rPr>
        <w:t>юниоры 18-20 лет,</w:t>
      </w:r>
    </w:p>
    <w:p w:rsidR="002A22BA" w:rsidRPr="002A22BA" w:rsidRDefault="002A22BA" w:rsidP="002A22BA">
      <w:pPr>
        <w:numPr>
          <w:ilvl w:val="0"/>
          <w:numId w:val="4"/>
        </w:numPr>
        <w:tabs>
          <w:tab w:val="left" w:pos="1276"/>
        </w:tabs>
        <w:spacing w:after="0" w:line="240" w:lineRule="auto"/>
        <w:ind w:left="1276" w:hanging="358"/>
        <w:contextualSpacing/>
        <w:rPr>
          <w:rFonts w:ascii="Times New Roman" w:eastAsia="Symbol" w:hAnsi="Times New Roman" w:cs="Times New Roman"/>
          <w:sz w:val="28"/>
          <w:szCs w:val="28"/>
        </w:rPr>
      </w:pPr>
      <w:r w:rsidRPr="002A22BA">
        <w:rPr>
          <w:rFonts w:ascii="Times New Roman" w:eastAsia="Times New Roman" w:hAnsi="Times New Roman" w:cs="Times New Roman"/>
          <w:sz w:val="28"/>
          <w:szCs w:val="28"/>
        </w:rPr>
        <w:t>юниорки 18-20 лет,</w:t>
      </w:r>
    </w:p>
    <w:p w:rsidR="002A22BA" w:rsidRPr="002A22BA" w:rsidRDefault="002A22BA" w:rsidP="002A22BA">
      <w:pPr>
        <w:numPr>
          <w:ilvl w:val="0"/>
          <w:numId w:val="4"/>
        </w:numPr>
        <w:tabs>
          <w:tab w:val="left" w:pos="1276"/>
        </w:tabs>
        <w:spacing w:after="0" w:line="238" w:lineRule="auto"/>
        <w:ind w:left="1276" w:hanging="358"/>
        <w:contextualSpacing/>
        <w:rPr>
          <w:rFonts w:ascii="Times New Roman" w:eastAsia="Symbol" w:hAnsi="Times New Roman" w:cs="Times New Roman"/>
          <w:sz w:val="28"/>
          <w:szCs w:val="28"/>
        </w:rPr>
      </w:pPr>
      <w:r w:rsidRPr="002A22BA">
        <w:rPr>
          <w:rFonts w:ascii="Times New Roman" w:eastAsia="Times New Roman" w:hAnsi="Times New Roman" w:cs="Times New Roman"/>
          <w:sz w:val="28"/>
          <w:szCs w:val="28"/>
        </w:rPr>
        <w:t>мужчины (16 лет и старше),</w:t>
      </w:r>
    </w:p>
    <w:p w:rsidR="002A22BA" w:rsidRPr="002A22BA" w:rsidRDefault="002A22BA" w:rsidP="002A22BA">
      <w:pPr>
        <w:numPr>
          <w:ilvl w:val="0"/>
          <w:numId w:val="4"/>
        </w:numPr>
        <w:tabs>
          <w:tab w:val="left" w:pos="1276"/>
        </w:tabs>
        <w:spacing w:after="0" w:line="240" w:lineRule="auto"/>
        <w:ind w:left="1276" w:hanging="358"/>
        <w:contextualSpacing/>
        <w:rPr>
          <w:rFonts w:ascii="Times New Roman" w:eastAsia="Symbol" w:hAnsi="Times New Roman" w:cs="Times New Roman"/>
          <w:sz w:val="28"/>
          <w:szCs w:val="28"/>
        </w:rPr>
      </w:pPr>
      <w:r w:rsidRPr="002A22BA">
        <w:rPr>
          <w:rFonts w:ascii="Times New Roman" w:eastAsia="Times New Roman" w:hAnsi="Times New Roman" w:cs="Times New Roman"/>
          <w:sz w:val="28"/>
          <w:szCs w:val="28"/>
        </w:rPr>
        <w:t>женщины (16 лет и старше).</w:t>
      </w:r>
    </w:p>
    <w:p w:rsidR="002A22BA" w:rsidRPr="002A22BA" w:rsidRDefault="002A22BA" w:rsidP="002A22BA">
      <w:pPr>
        <w:spacing w:line="324" w:lineRule="exact"/>
        <w:contextualSpacing/>
        <w:rPr>
          <w:rFonts w:ascii="Times New Roman" w:eastAsia="Symbol" w:hAnsi="Times New Roman" w:cs="Times New Roman"/>
          <w:sz w:val="28"/>
          <w:szCs w:val="28"/>
        </w:rPr>
      </w:pPr>
    </w:p>
    <w:p w:rsidR="002A22BA" w:rsidRPr="002A22BA" w:rsidRDefault="002A22BA" w:rsidP="002A22BA">
      <w:pPr>
        <w:ind w:left="980"/>
        <w:contextualSpacing/>
        <w:rPr>
          <w:rFonts w:ascii="Times New Roman" w:eastAsia="Symbol" w:hAnsi="Times New Roman" w:cs="Times New Roman"/>
          <w:sz w:val="28"/>
          <w:szCs w:val="28"/>
        </w:rPr>
      </w:pPr>
      <w:r w:rsidRPr="002A22BA">
        <w:rPr>
          <w:rFonts w:ascii="Times New Roman" w:eastAsia="Times New Roman" w:hAnsi="Times New Roman" w:cs="Times New Roman"/>
          <w:sz w:val="28"/>
          <w:szCs w:val="28"/>
        </w:rPr>
        <w:t>Ката-группа:</w:t>
      </w:r>
    </w:p>
    <w:p w:rsidR="002A22BA" w:rsidRPr="002A22BA" w:rsidRDefault="002A22BA" w:rsidP="002A22BA">
      <w:pPr>
        <w:numPr>
          <w:ilvl w:val="0"/>
          <w:numId w:val="4"/>
        </w:numPr>
        <w:tabs>
          <w:tab w:val="left" w:pos="1276"/>
        </w:tabs>
        <w:spacing w:after="0" w:line="238" w:lineRule="auto"/>
        <w:ind w:left="1276" w:hanging="358"/>
        <w:contextualSpacing/>
        <w:rPr>
          <w:rFonts w:ascii="Times New Roman" w:eastAsia="Symbol" w:hAnsi="Times New Roman" w:cs="Times New Roman"/>
          <w:sz w:val="28"/>
          <w:szCs w:val="28"/>
        </w:rPr>
      </w:pPr>
      <w:r w:rsidRPr="002A22BA">
        <w:rPr>
          <w:rFonts w:ascii="Times New Roman" w:eastAsia="Times New Roman" w:hAnsi="Times New Roman" w:cs="Times New Roman"/>
          <w:sz w:val="28"/>
          <w:szCs w:val="28"/>
        </w:rPr>
        <w:t>мальчики 10-11 лет,</w:t>
      </w:r>
    </w:p>
    <w:p w:rsidR="002A22BA" w:rsidRPr="002A22BA" w:rsidRDefault="002A22BA" w:rsidP="002A22BA">
      <w:pPr>
        <w:numPr>
          <w:ilvl w:val="0"/>
          <w:numId w:val="4"/>
        </w:numPr>
        <w:tabs>
          <w:tab w:val="left" w:pos="1276"/>
        </w:tabs>
        <w:spacing w:after="0" w:line="238" w:lineRule="auto"/>
        <w:ind w:left="1276" w:hanging="358"/>
        <w:contextualSpacing/>
        <w:rPr>
          <w:rFonts w:ascii="Times New Roman" w:eastAsia="Symbol" w:hAnsi="Times New Roman" w:cs="Times New Roman"/>
          <w:sz w:val="28"/>
          <w:szCs w:val="28"/>
        </w:rPr>
      </w:pPr>
      <w:r w:rsidRPr="002A22BA">
        <w:rPr>
          <w:rFonts w:ascii="Times New Roman" w:eastAsia="Times New Roman" w:hAnsi="Times New Roman" w:cs="Times New Roman"/>
          <w:sz w:val="28"/>
          <w:szCs w:val="28"/>
        </w:rPr>
        <w:t>девочки 10-11 лет,</w:t>
      </w:r>
    </w:p>
    <w:p w:rsidR="002A22BA" w:rsidRPr="002A22BA" w:rsidRDefault="002A22BA" w:rsidP="002A22BA">
      <w:pPr>
        <w:numPr>
          <w:ilvl w:val="0"/>
          <w:numId w:val="4"/>
        </w:numPr>
        <w:tabs>
          <w:tab w:val="left" w:pos="1276"/>
        </w:tabs>
        <w:spacing w:after="0" w:line="240" w:lineRule="auto"/>
        <w:ind w:left="1276" w:hanging="358"/>
        <w:contextualSpacing/>
        <w:rPr>
          <w:rFonts w:ascii="Times New Roman" w:eastAsia="Symbol" w:hAnsi="Times New Roman" w:cs="Times New Roman"/>
          <w:sz w:val="28"/>
          <w:szCs w:val="28"/>
        </w:rPr>
      </w:pPr>
      <w:r w:rsidRPr="002A22BA">
        <w:rPr>
          <w:rFonts w:ascii="Times New Roman" w:eastAsia="Times New Roman" w:hAnsi="Times New Roman" w:cs="Times New Roman"/>
          <w:sz w:val="28"/>
          <w:szCs w:val="28"/>
        </w:rPr>
        <w:t>юноши 12-13 лет,</w:t>
      </w:r>
    </w:p>
    <w:p w:rsidR="002A22BA" w:rsidRPr="002A22BA" w:rsidRDefault="002A22BA" w:rsidP="002A22BA">
      <w:pPr>
        <w:numPr>
          <w:ilvl w:val="0"/>
          <w:numId w:val="4"/>
        </w:numPr>
        <w:tabs>
          <w:tab w:val="left" w:pos="1276"/>
        </w:tabs>
        <w:spacing w:after="0" w:line="238" w:lineRule="auto"/>
        <w:ind w:left="1276" w:hanging="358"/>
        <w:contextualSpacing/>
        <w:rPr>
          <w:rFonts w:ascii="Times New Roman" w:eastAsia="Symbol" w:hAnsi="Times New Roman" w:cs="Times New Roman"/>
          <w:sz w:val="28"/>
          <w:szCs w:val="28"/>
        </w:rPr>
      </w:pPr>
      <w:r w:rsidRPr="002A22BA">
        <w:rPr>
          <w:rFonts w:ascii="Times New Roman" w:eastAsia="Times New Roman" w:hAnsi="Times New Roman" w:cs="Times New Roman"/>
          <w:sz w:val="28"/>
          <w:szCs w:val="28"/>
        </w:rPr>
        <w:t>девушки 12-13 лет</w:t>
      </w:r>
      <w:r>
        <w:rPr>
          <w:rFonts w:ascii="Times New Roman" w:eastAsia="Times New Roman" w:hAnsi="Times New Roman" w:cs="Times New Roman"/>
          <w:sz w:val="28"/>
          <w:szCs w:val="28"/>
        </w:rPr>
        <w:t>,</w:t>
      </w:r>
    </w:p>
    <w:p w:rsidR="002A22BA" w:rsidRPr="002A22BA" w:rsidRDefault="002A22BA" w:rsidP="002A22BA">
      <w:pPr>
        <w:numPr>
          <w:ilvl w:val="0"/>
          <w:numId w:val="4"/>
        </w:numPr>
        <w:tabs>
          <w:tab w:val="left" w:pos="1276"/>
        </w:tabs>
        <w:spacing w:after="0" w:line="240" w:lineRule="auto"/>
        <w:ind w:left="1276" w:hanging="358"/>
        <w:contextualSpacing/>
        <w:rPr>
          <w:rFonts w:ascii="Times New Roman" w:eastAsia="Symbol" w:hAnsi="Times New Roman" w:cs="Times New Roman"/>
          <w:sz w:val="28"/>
          <w:szCs w:val="28"/>
        </w:rPr>
      </w:pPr>
      <w:r w:rsidRPr="002A22BA">
        <w:rPr>
          <w:rFonts w:ascii="Times New Roman" w:eastAsia="Times New Roman" w:hAnsi="Times New Roman" w:cs="Times New Roman"/>
          <w:sz w:val="28"/>
          <w:szCs w:val="28"/>
        </w:rPr>
        <w:t>юноши 14-17 лет,</w:t>
      </w:r>
    </w:p>
    <w:p w:rsidR="002A22BA" w:rsidRPr="002A22BA" w:rsidRDefault="002A22BA" w:rsidP="002A22BA">
      <w:pPr>
        <w:numPr>
          <w:ilvl w:val="0"/>
          <w:numId w:val="4"/>
        </w:numPr>
        <w:tabs>
          <w:tab w:val="left" w:pos="1276"/>
        </w:tabs>
        <w:spacing w:after="0" w:line="238" w:lineRule="auto"/>
        <w:ind w:left="1276" w:hanging="358"/>
        <w:contextualSpacing/>
        <w:rPr>
          <w:rFonts w:ascii="Times New Roman" w:eastAsia="Symbol" w:hAnsi="Times New Roman" w:cs="Times New Roman"/>
          <w:sz w:val="28"/>
          <w:szCs w:val="28"/>
        </w:rPr>
      </w:pPr>
      <w:r w:rsidRPr="002A22BA">
        <w:rPr>
          <w:rFonts w:ascii="Times New Roman" w:eastAsia="Times New Roman" w:hAnsi="Times New Roman" w:cs="Times New Roman"/>
          <w:sz w:val="28"/>
          <w:szCs w:val="28"/>
        </w:rPr>
        <w:t>девушки 14-17 лет,</w:t>
      </w:r>
    </w:p>
    <w:p w:rsidR="002A22BA" w:rsidRPr="002A22BA" w:rsidRDefault="002A22BA" w:rsidP="002A22BA">
      <w:pPr>
        <w:numPr>
          <w:ilvl w:val="0"/>
          <w:numId w:val="4"/>
        </w:numPr>
        <w:tabs>
          <w:tab w:val="left" w:pos="1276"/>
        </w:tabs>
        <w:spacing w:after="0" w:line="240" w:lineRule="auto"/>
        <w:ind w:left="1276" w:hanging="358"/>
        <w:contextualSpacing/>
        <w:rPr>
          <w:rFonts w:ascii="Times New Roman" w:eastAsia="Symbol" w:hAnsi="Times New Roman" w:cs="Times New Roman"/>
          <w:sz w:val="28"/>
          <w:szCs w:val="28"/>
        </w:rPr>
      </w:pPr>
      <w:r w:rsidRPr="002A22BA">
        <w:rPr>
          <w:rFonts w:ascii="Times New Roman" w:eastAsia="Times New Roman" w:hAnsi="Times New Roman" w:cs="Times New Roman"/>
          <w:sz w:val="28"/>
          <w:szCs w:val="28"/>
        </w:rPr>
        <w:t>юниоры 18-20 лет,</w:t>
      </w:r>
    </w:p>
    <w:p w:rsidR="002A22BA" w:rsidRPr="002A22BA" w:rsidRDefault="002A22BA" w:rsidP="002A22BA">
      <w:pPr>
        <w:numPr>
          <w:ilvl w:val="0"/>
          <w:numId w:val="4"/>
        </w:numPr>
        <w:tabs>
          <w:tab w:val="left" w:pos="1276"/>
        </w:tabs>
        <w:spacing w:after="0" w:line="240" w:lineRule="auto"/>
        <w:ind w:left="1276" w:hanging="358"/>
        <w:contextualSpacing/>
        <w:rPr>
          <w:rFonts w:ascii="Times New Roman" w:eastAsia="Symbol" w:hAnsi="Times New Roman" w:cs="Times New Roman"/>
          <w:sz w:val="28"/>
          <w:szCs w:val="28"/>
        </w:rPr>
      </w:pPr>
      <w:r w:rsidRPr="002A22BA">
        <w:rPr>
          <w:rFonts w:ascii="Times New Roman" w:eastAsia="Times New Roman" w:hAnsi="Times New Roman" w:cs="Times New Roman"/>
          <w:sz w:val="28"/>
          <w:szCs w:val="28"/>
        </w:rPr>
        <w:t>юниорки 18-20 лет,</w:t>
      </w:r>
    </w:p>
    <w:p w:rsidR="002A22BA" w:rsidRPr="002A22BA" w:rsidRDefault="002A22BA" w:rsidP="002A22BA">
      <w:pPr>
        <w:numPr>
          <w:ilvl w:val="0"/>
          <w:numId w:val="4"/>
        </w:numPr>
        <w:tabs>
          <w:tab w:val="left" w:pos="1276"/>
        </w:tabs>
        <w:spacing w:after="0" w:line="238" w:lineRule="auto"/>
        <w:ind w:left="1276" w:hanging="358"/>
        <w:contextualSpacing/>
        <w:rPr>
          <w:rFonts w:ascii="Times New Roman" w:eastAsia="Symbol" w:hAnsi="Times New Roman" w:cs="Times New Roman"/>
          <w:sz w:val="28"/>
          <w:szCs w:val="28"/>
        </w:rPr>
      </w:pPr>
      <w:r w:rsidRPr="002A22BA">
        <w:rPr>
          <w:rFonts w:ascii="Times New Roman" w:eastAsia="Times New Roman" w:hAnsi="Times New Roman" w:cs="Times New Roman"/>
          <w:sz w:val="28"/>
          <w:szCs w:val="28"/>
        </w:rPr>
        <w:t>мужчины (16 лет и старше),</w:t>
      </w:r>
    </w:p>
    <w:p w:rsidR="002A22BA" w:rsidRPr="002A22BA" w:rsidRDefault="002A22BA" w:rsidP="002A22BA">
      <w:pPr>
        <w:tabs>
          <w:tab w:val="left" w:pos="1276"/>
        </w:tabs>
        <w:spacing w:line="1" w:lineRule="exact"/>
        <w:ind w:left="1276"/>
        <w:contextualSpacing/>
        <w:rPr>
          <w:rFonts w:ascii="Times New Roman" w:eastAsia="Symbol" w:hAnsi="Times New Roman" w:cs="Times New Roman"/>
          <w:sz w:val="28"/>
          <w:szCs w:val="28"/>
        </w:rPr>
      </w:pPr>
    </w:p>
    <w:p w:rsidR="002A22BA" w:rsidRPr="002A22BA" w:rsidRDefault="002A22BA" w:rsidP="002A22BA">
      <w:pPr>
        <w:numPr>
          <w:ilvl w:val="0"/>
          <w:numId w:val="4"/>
        </w:numPr>
        <w:tabs>
          <w:tab w:val="left" w:pos="1276"/>
        </w:tabs>
        <w:spacing w:after="0" w:line="240" w:lineRule="auto"/>
        <w:ind w:left="1276" w:hanging="358"/>
        <w:contextualSpacing/>
        <w:rPr>
          <w:rFonts w:ascii="Times New Roman" w:eastAsia="Symbol" w:hAnsi="Times New Roman" w:cs="Times New Roman"/>
          <w:sz w:val="28"/>
          <w:szCs w:val="28"/>
        </w:rPr>
      </w:pPr>
      <w:r w:rsidRPr="002A22BA">
        <w:rPr>
          <w:rFonts w:ascii="Times New Roman" w:eastAsia="Times New Roman" w:hAnsi="Times New Roman" w:cs="Times New Roman"/>
          <w:sz w:val="28"/>
          <w:szCs w:val="28"/>
        </w:rPr>
        <w:t>женщины (16 лет и старше).</w:t>
      </w:r>
    </w:p>
    <w:p w:rsidR="002A22BA" w:rsidRPr="002A22BA" w:rsidRDefault="002A22BA" w:rsidP="002A22BA">
      <w:pPr>
        <w:spacing w:line="335" w:lineRule="exact"/>
        <w:contextualSpacing/>
        <w:rPr>
          <w:rFonts w:ascii="Times New Roman" w:hAnsi="Times New Roman" w:cs="Times New Roman"/>
          <w:sz w:val="28"/>
          <w:szCs w:val="28"/>
        </w:rPr>
      </w:pPr>
    </w:p>
    <w:p w:rsidR="002A22BA" w:rsidRPr="002A22BA" w:rsidRDefault="002A22BA" w:rsidP="00AB3265">
      <w:pPr>
        <w:spacing w:line="234" w:lineRule="auto"/>
        <w:ind w:firstLine="720"/>
        <w:contextualSpacing/>
        <w:jc w:val="both"/>
        <w:rPr>
          <w:rFonts w:ascii="Times New Roman" w:hAnsi="Times New Roman" w:cs="Times New Roman"/>
          <w:sz w:val="28"/>
          <w:szCs w:val="28"/>
        </w:rPr>
      </w:pPr>
      <w:r w:rsidRPr="002A22BA">
        <w:rPr>
          <w:rFonts w:ascii="Times New Roman" w:eastAsia="Times New Roman" w:hAnsi="Times New Roman" w:cs="Times New Roman"/>
          <w:sz w:val="28"/>
          <w:szCs w:val="28"/>
        </w:rPr>
        <w:t>Указанное количество лет спортсмену должно исполниться до дня начала соревнований.</w:t>
      </w:r>
    </w:p>
    <w:p w:rsidR="002A22BA" w:rsidRPr="002A22BA" w:rsidRDefault="002A22BA" w:rsidP="00AB3265">
      <w:pPr>
        <w:spacing w:line="4" w:lineRule="exact"/>
        <w:contextualSpacing/>
        <w:rPr>
          <w:rFonts w:ascii="Times New Roman" w:hAnsi="Times New Roman" w:cs="Times New Roman"/>
          <w:sz w:val="28"/>
          <w:szCs w:val="28"/>
        </w:rPr>
      </w:pPr>
    </w:p>
    <w:p w:rsidR="002A22BA" w:rsidRPr="002A22BA" w:rsidRDefault="002A22BA" w:rsidP="004416DA">
      <w:pPr>
        <w:tabs>
          <w:tab w:val="left" w:pos="1640"/>
          <w:tab w:val="left" w:pos="3400"/>
          <w:tab w:val="left" w:pos="5460"/>
          <w:tab w:val="left" w:pos="6960"/>
          <w:tab w:val="left" w:pos="8060"/>
          <w:tab w:val="left" w:pos="8680"/>
        </w:tabs>
        <w:contextualSpacing/>
        <w:jc w:val="both"/>
        <w:rPr>
          <w:rFonts w:ascii="Times New Roman" w:eastAsia="Times New Roman" w:hAnsi="Times New Roman" w:cs="Times New Roman"/>
          <w:sz w:val="28"/>
          <w:szCs w:val="28"/>
        </w:rPr>
      </w:pPr>
      <w:r w:rsidRPr="002A22BA">
        <w:rPr>
          <w:rFonts w:ascii="Times New Roman" w:eastAsia="Times New Roman" w:hAnsi="Times New Roman" w:cs="Times New Roman"/>
          <w:sz w:val="28"/>
          <w:szCs w:val="28"/>
        </w:rPr>
        <w:lastRenderedPageBreak/>
        <w:t>На</w:t>
      </w:r>
      <w:r w:rsidR="00AB3265">
        <w:rPr>
          <w:rFonts w:ascii="Times New Roman" w:hAnsi="Times New Roman" w:cs="Times New Roman"/>
          <w:sz w:val="28"/>
          <w:szCs w:val="28"/>
        </w:rPr>
        <w:t xml:space="preserve"> </w:t>
      </w:r>
      <w:r w:rsidRPr="002A22BA">
        <w:rPr>
          <w:rFonts w:ascii="Times New Roman" w:eastAsia="Times New Roman" w:hAnsi="Times New Roman" w:cs="Times New Roman"/>
          <w:sz w:val="28"/>
          <w:szCs w:val="28"/>
        </w:rPr>
        <w:t>спортивные</w:t>
      </w:r>
      <w:r w:rsidR="00AB3265">
        <w:rPr>
          <w:rFonts w:ascii="Times New Roman" w:hAnsi="Times New Roman" w:cs="Times New Roman"/>
          <w:sz w:val="28"/>
          <w:szCs w:val="28"/>
        </w:rPr>
        <w:t xml:space="preserve"> </w:t>
      </w:r>
      <w:r w:rsidRPr="002A22BA">
        <w:rPr>
          <w:rFonts w:ascii="Times New Roman" w:eastAsia="Times New Roman" w:hAnsi="Times New Roman" w:cs="Times New Roman"/>
          <w:sz w:val="28"/>
          <w:szCs w:val="28"/>
        </w:rPr>
        <w:t>соревнования,</w:t>
      </w:r>
      <w:r w:rsidR="00AB3265">
        <w:rPr>
          <w:rFonts w:ascii="Times New Roman" w:hAnsi="Times New Roman" w:cs="Times New Roman"/>
          <w:sz w:val="28"/>
          <w:szCs w:val="28"/>
        </w:rPr>
        <w:t xml:space="preserve"> </w:t>
      </w:r>
      <w:r w:rsidRPr="002A22BA">
        <w:rPr>
          <w:rFonts w:ascii="Times New Roman" w:eastAsia="Times New Roman" w:hAnsi="Times New Roman" w:cs="Times New Roman"/>
          <w:sz w:val="28"/>
          <w:szCs w:val="28"/>
        </w:rPr>
        <w:t>имеющие</w:t>
      </w:r>
      <w:r w:rsidR="004416DA">
        <w:rPr>
          <w:rFonts w:ascii="Times New Roman" w:hAnsi="Times New Roman" w:cs="Times New Roman"/>
          <w:sz w:val="28"/>
          <w:szCs w:val="28"/>
        </w:rPr>
        <w:t xml:space="preserve"> </w:t>
      </w:r>
      <w:r w:rsidRPr="002A22BA">
        <w:rPr>
          <w:rFonts w:ascii="Times New Roman" w:eastAsia="Times New Roman" w:hAnsi="Times New Roman" w:cs="Times New Roman"/>
          <w:sz w:val="28"/>
          <w:szCs w:val="28"/>
        </w:rPr>
        <w:t>статус</w:t>
      </w:r>
      <w:r w:rsidR="004416DA">
        <w:rPr>
          <w:rFonts w:ascii="Times New Roman" w:hAnsi="Times New Roman" w:cs="Times New Roman"/>
          <w:sz w:val="28"/>
          <w:szCs w:val="28"/>
        </w:rPr>
        <w:t xml:space="preserve"> </w:t>
      </w:r>
      <w:r w:rsidRPr="002A22BA">
        <w:rPr>
          <w:rFonts w:ascii="Times New Roman" w:eastAsia="Times New Roman" w:hAnsi="Times New Roman" w:cs="Times New Roman"/>
          <w:sz w:val="28"/>
          <w:szCs w:val="28"/>
        </w:rPr>
        <w:t>не</w:t>
      </w:r>
      <w:r w:rsidR="004416DA">
        <w:rPr>
          <w:rFonts w:ascii="Times New Roman" w:hAnsi="Times New Roman" w:cs="Times New Roman"/>
          <w:sz w:val="28"/>
          <w:szCs w:val="28"/>
        </w:rPr>
        <w:t xml:space="preserve"> </w:t>
      </w:r>
      <w:r w:rsidRPr="002A22BA">
        <w:rPr>
          <w:rFonts w:ascii="Times New Roman" w:eastAsia="Times New Roman" w:hAnsi="Times New Roman" w:cs="Times New Roman"/>
          <w:sz w:val="28"/>
          <w:szCs w:val="28"/>
        </w:rPr>
        <w:t>ниже</w:t>
      </w:r>
      <w:r w:rsidR="004416DA">
        <w:rPr>
          <w:rFonts w:ascii="Times New Roman" w:eastAsia="Times New Roman" w:hAnsi="Times New Roman" w:cs="Times New Roman"/>
          <w:sz w:val="28"/>
          <w:szCs w:val="28"/>
        </w:rPr>
        <w:t xml:space="preserve"> </w:t>
      </w:r>
      <w:r w:rsidRPr="002A22BA">
        <w:rPr>
          <w:rFonts w:ascii="Times New Roman" w:eastAsia="Times New Roman" w:hAnsi="Times New Roman" w:cs="Times New Roman"/>
          <w:sz w:val="28"/>
          <w:szCs w:val="28"/>
        </w:rPr>
        <w:t>всероссийских, являющихся отборочными на международные соревнования – чемпионат мира, первенство мира, чемпионат Европы, первенство Европы, допускаются только те спортсмены, которые могут быть допущены к участию на ближайших указанных международных соревнованиях в соответствующих возрастных группах, в том числе те спортсмены, которые на день проведения указанных всероссийских спортивных соревнований не достигли нижней границы возраста соответствующей возрастной группы.</w:t>
      </w:r>
    </w:p>
    <w:p w:rsidR="00762026" w:rsidRDefault="00762026" w:rsidP="00AB3265">
      <w:pPr>
        <w:contextualSpacing/>
        <w:jc w:val="both"/>
        <w:rPr>
          <w:rFonts w:ascii="Times New Roman" w:hAnsi="Times New Roman" w:cs="Times New Roman"/>
          <w:sz w:val="28"/>
          <w:szCs w:val="28"/>
        </w:rPr>
      </w:pPr>
    </w:p>
    <w:p w:rsidR="00E82636" w:rsidRDefault="00E82636" w:rsidP="00E82636">
      <w:pPr>
        <w:numPr>
          <w:ilvl w:val="0"/>
          <w:numId w:val="5"/>
        </w:numPr>
        <w:tabs>
          <w:tab w:val="left" w:pos="1580"/>
        </w:tabs>
        <w:spacing w:after="0" w:line="240" w:lineRule="auto"/>
        <w:ind w:left="1580" w:hanging="274"/>
        <w:jc w:val="center"/>
        <w:rPr>
          <w:rFonts w:ascii="Times New Roman" w:eastAsia="Times New Roman" w:hAnsi="Times New Roman" w:cs="Times New Roman"/>
          <w:b/>
          <w:sz w:val="28"/>
          <w:szCs w:val="28"/>
        </w:rPr>
      </w:pPr>
      <w:r w:rsidRPr="00E82636">
        <w:rPr>
          <w:rFonts w:ascii="Times New Roman" w:eastAsia="Times New Roman" w:hAnsi="Times New Roman" w:cs="Times New Roman"/>
          <w:b/>
          <w:sz w:val="28"/>
          <w:szCs w:val="28"/>
        </w:rPr>
        <w:t>Технические регламенты для проведения соревнования</w:t>
      </w:r>
    </w:p>
    <w:p w:rsidR="00E82636" w:rsidRPr="00E82636" w:rsidRDefault="00E82636" w:rsidP="00E82636">
      <w:pPr>
        <w:tabs>
          <w:tab w:val="left" w:pos="1580"/>
        </w:tabs>
        <w:spacing w:after="0" w:line="240" w:lineRule="auto"/>
        <w:ind w:left="1306"/>
        <w:rPr>
          <w:rFonts w:ascii="Times New Roman" w:eastAsia="Times New Roman" w:hAnsi="Times New Roman" w:cs="Times New Roman"/>
          <w:b/>
          <w:sz w:val="28"/>
          <w:szCs w:val="28"/>
        </w:rPr>
      </w:pPr>
    </w:p>
    <w:p w:rsidR="00E82636" w:rsidRPr="00E82636" w:rsidRDefault="00E82636" w:rsidP="00AB3265">
      <w:pPr>
        <w:spacing w:line="236" w:lineRule="auto"/>
        <w:ind w:firstLine="709"/>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2.1. Площадка (Приложение №4).</w:t>
      </w:r>
    </w:p>
    <w:p w:rsidR="00E82636" w:rsidRPr="00E82636" w:rsidRDefault="00E82636" w:rsidP="00D261ED">
      <w:pPr>
        <w:ind w:firstLine="709"/>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2.1.1. Площадка для соревнований должна быть ровной, плоской, без</w:t>
      </w:r>
      <w:r w:rsidR="00D261ED">
        <w:rPr>
          <w:rFonts w:ascii="Times New Roman" w:eastAsia="Times New Roman" w:hAnsi="Times New Roman" w:cs="Times New Roman"/>
          <w:sz w:val="28"/>
          <w:szCs w:val="28"/>
        </w:rPr>
        <w:t xml:space="preserve"> </w:t>
      </w:r>
      <w:r w:rsidRPr="00E82636">
        <w:rPr>
          <w:rFonts w:ascii="Times New Roman" w:eastAsia="Times New Roman" w:hAnsi="Times New Roman" w:cs="Times New Roman"/>
          <w:sz w:val="28"/>
          <w:szCs w:val="28"/>
        </w:rPr>
        <w:t>помех и препятствий.</w:t>
      </w:r>
    </w:p>
    <w:p w:rsidR="00E82636" w:rsidRPr="00E82636" w:rsidRDefault="00E82636" w:rsidP="00AB3265">
      <w:pPr>
        <w:spacing w:line="238" w:lineRule="auto"/>
        <w:ind w:firstLine="709"/>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2.1.2. Площадка для соревнований представляет собой квадрат, покрытый матами, одобренного WKF типа. Длина сторон площадки 8 м (измерение по внешней стороне) с дополнением одного метра по всем сторонам в качестве зоны безопасности. Граница шириной в один метр должна быть другого цвета относительно покрытой матами площадки. Свободная зона безопасности шириной один метр должна быть с каждой стороны площадки.</w:t>
      </w:r>
    </w:p>
    <w:p w:rsidR="00E82636" w:rsidRPr="00E82636" w:rsidRDefault="00E82636" w:rsidP="00AB3265">
      <w:pPr>
        <w:spacing w:line="19" w:lineRule="exact"/>
        <w:ind w:firstLine="709"/>
        <w:contextualSpacing/>
        <w:jc w:val="both"/>
        <w:rPr>
          <w:rFonts w:ascii="Times New Roman" w:eastAsia="Times New Roman" w:hAnsi="Times New Roman" w:cs="Times New Roman"/>
          <w:sz w:val="28"/>
          <w:szCs w:val="28"/>
        </w:rPr>
      </w:pPr>
    </w:p>
    <w:p w:rsidR="00E82636" w:rsidRPr="00E82636" w:rsidRDefault="00E82636" w:rsidP="00AB3265">
      <w:pPr>
        <w:spacing w:line="237" w:lineRule="auto"/>
        <w:ind w:firstLine="709"/>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2.1.3. На расстоянии одного метра от центра площадки с двух сторон переворачиваются по два листа татами красной стороной вверх, которые обозначают границу между участниками. Спортсмены стоят каждый у границы своей зоны лицом друг к другу.</w:t>
      </w:r>
    </w:p>
    <w:p w:rsidR="00E82636" w:rsidRPr="00E82636" w:rsidRDefault="00E82636" w:rsidP="00AB3265">
      <w:pPr>
        <w:spacing w:line="17" w:lineRule="exact"/>
        <w:ind w:firstLine="709"/>
        <w:contextualSpacing/>
        <w:jc w:val="both"/>
        <w:rPr>
          <w:rFonts w:ascii="Times New Roman" w:eastAsia="Times New Roman" w:hAnsi="Times New Roman" w:cs="Times New Roman"/>
          <w:sz w:val="28"/>
          <w:szCs w:val="28"/>
        </w:rPr>
      </w:pPr>
    </w:p>
    <w:p w:rsidR="00E82636" w:rsidRPr="00E82636" w:rsidRDefault="00E82636" w:rsidP="00AB3265">
      <w:pPr>
        <w:spacing w:line="234" w:lineRule="auto"/>
        <w:ind w:firstLine="709"/>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2.1.4. Не должно быть рекламных щитов, стен, столбов и так далее, ближе одного метра от внешнего периметра зоны безопасности.</w:t>
      </w:r>
    </w:p>
    <w:p w:rsidR="00E82636" w:rsidRPr="00E82636" w:rsidRDefault="00E82636" w:rsidP="00AB3265">
      <w:pPr>
        <w:spacing w:line="16" w:lineRule="exact"/>
        <w:ind w:firstLine="709"/>
        <w:contextualSpacing/>
        <w:jc w:val="both"/>
        <w:rPr>
          <w:rFonts w:ascii="Times New Roman" w:eastAsia="Times New Roman" w:hAnsi="Times New Roman" w:cs="Times New Roman"/>
          <w:sz w:val="28"/>
          <w:szCs w:val="28"/>
        </w:rPr>
      </w:pPr>
    </w:p>
    <w:p w:rsidR="00E82636" w:rsidRPr="00E82636" w:rsidRDefault="00E82636" w:rsidP="00AB3265">
      <w:pPr>
        <w:spacing w:line="238" w:lineRule="auto"/>
        <w:ind w:firstLine="709"/>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2.1.5. Используемые маты должны быть не скользкими, хорошо прилегать к полу и иметь при этом низкий коэффициент трения на верхней поверхности. Маты должны быть не толстыми, как маты для дзюдо, поскольку это препятствует передвижению в каратэ. Рефери обязан убедиться, что модули матов не двигаются по полу во время соревнований, поскольку щели между матами опасны и могут привести к травмам. Маты должны быть утвержденного WKF типа.</w:t>
      </w:r>
    </w:p>
    <w:p w:rsidR="00E82636" w:rsidRPr="00E82636" w:rsidRDefault="00E82636" w:rsidP="00AB3265">
      <w:pPr>
        <w:spacing w:line="5" w:lineRule="exact"/>
        <w:ind w:firstLine="709"/>
        <w:contextualSpacing/>
        <w:jc w:val="both"/>
        <w:rPr>
          <w:rFonts w:ascii="Times New Roman" w:eastAsia="Times New Roman" w:hAnsi="Times New Roman" w:cs="Times New Roman"/>
          <w:sz w:val="28"/>
          <w:szCs w:val="28"/>
        </w:rPr>
      </w:pPr>
    </w:p>
    <w:p w:rsidR="00E82636" w:rsidRPr="00E82636" w:rsidRDefault="00E82636" w:rsidP="00AB3265">
      <w:pPr>
        <w:ind w:firstLine="709"/>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2.2. Площадка для соревнований по ката.</w:t>
      </w:r>
    </w:p>
    <w:p w:rsidR="00E82636" w:rsidRPr="00E82636" w:rsidRDefault="00E82636" w:rsidP="00AB3265">
      <w:pPr>
        <w:spacing w:line="13" w:lineRule="exact"/>
        <w:ind w:firstLine="709"/>
        <w:contextualSpacing/>
        <w:jc w:val="both"/>
        <w:rPr>
          <w:rFonts w:ascii="Times New Roman" w:eastAsia="Times New Roman" w:hAnsi="Times New Roman" w:cs="Times New Roman"/>
          <w:sz w:val="28"/>
          <w:szCs w:val="28"/>
        </w:rPr>
      </w:pPr>
    </w:p>
    <w:p w:rsidR="00E82636" w:rsidRPr="00E82636" w:rsidRDefault="00E82636" w:rsidP="00AB3265">
      <w:pPr>
        <w:spacing w:line="234" w:lineRule="auto"/>
        <w:ind w:firstLine="709"/>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2.2.1. Площадка должна быть достаточного размера для непрерывного выполнения ката.</w:t>
      </w:r>
    </w:p>
    <w:p w:rsidR="00E82636" w:rsidRPr="00E82636" w:rsidRDefault="00E82636" w:rsidP="00AB3265">
      <w:pPr>
        <w:spacing w:line="18" w:lineRule="exact"/>
        <w:ind w:firstLine="709"/>
        <w:contextualSpacing/>
        <w:jc w:val="both"/>
        <w:rPr>
          <w:rFonts w:ascii="Times New Roman" w:eastAsia="Times New Roman" w:hAnsi="Times New Roman" w:cs="Times New Roman"/>
          <w:sz w:val="28"/>
          <w:szCs w:val="28"/>
        </w:rPr>
      </w:pPr>
    </w:p>
    <w:p w:rsidR="00E82636" w:rsidRPr="00E82636" w:rsidRDefault="00E82636" w:rsidP="00AB3265">
      <w:pPr>
        <w:spacing w:line="236" w:lineRule="auto"/>
        <w:ind w:firstLine="709"/>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2.2.2. Для правильного выполнения ката необходима устойчивая гладкая поверхность. Обычно используется покрытая матами (татами) площадка для весовых категорий.</w:t>
      </w:r>
    </w:p>
    <w:p w:rsidR="00E82636" w:rsidRPr="00E82636" w:rsidRDefault="00E82636" w:rsidP="00AB3265">
      <w:pPr>
        <w:spacing w:line="2" w:lineRule="exact"/>
        <w:ind w:firstLine="709"/>
        <w:contextualSpacing/>
        <w:jc w:val="both"/>
        <w:rPr>
          <w:rFonts w:ascii="Times New Roman" w:eastAsia="Times New Roman" w:hAnsi="Times New Roman" w:cs="Times New Roman"/>
          <w:sz w:val="28"/>
          <w:szCs w:val="28"/>
        </w:rPr>
      </w:pPr>
    </w:p>
    <w:p w:rsidR="00E82636" w:rsidRPr="00E82636" w:rsidRDefault="00E82636" w:rsidP="00AB3265">
      <w:pPr>
        <w:ind w:firstLine="709"/>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2.3. Места судей и тренеров на площадке.</w:t>
      </w:r>
    </w:p>
    <w:p w:rsidR="00E82636" w:rsidRPr="00E82636" w:rsidRDefault="00E82636" w:rsidP="00AB3265">
      <w:pPr>
        <w:spacing w:line="13" w:lineRule="exact"/>
        <w:ind w:firstLine="709"/>
        <w:contextualSpacing/>
        <w:jc w:val="both"/>
        <w:rPr>
          <w:rFonts w:ascii="Times New Roman" w:eastAsia="Times New Roman" w:hAnsi="Times New Roman" w:cs="Times New Roman"/>
          <w:sz w:val="28"/>
          <w:szCs w:val="28"/>
        </w:rPr>
      </w:pPr>
    </w:p>
    <w:p w:rsidR="00E82636" w:rsidRPr="00E82636" w:rsidRDefault="00E82636" w:rsidP="00AB3265">
      <w:pPr>
        <w:spacing w:line="234" w:lineRule="auto"/>
        <w:ind w:firstLine="709"/>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2.3.1. Судья – секретарь и судья – хронометрист находятся за официальным столом.</w:t>
      </w:r>
    </w:p>
    <w:p w:rsidR="00E82636" w:rsidRPr="00E82636" w:rsidRDefault="00E82636" w:rsidP="00AB3265">
      <w:pPr>
        <w:spacing w:line="15" w:lineRule="exact"/>
        <w:ind w:firstLine="709"/>
        <w:contextualSpacing/>
        <w:jc w:val="both"/>
        <w:rPr>
          <w:rFonts w:ascii="Times New Roman" w:eastAsia="Times New Roman" w:hAnsi="Times New Roman" w:cs="Times New Roman"/>
          <w:sz w:val="28"/>
          <w:szCs w:val="28"/>
        </w:rPr>
      </w:pPr>
    </w:p>
    <w:p w:rsidR="00E82636" w:rsidRPr="00E82636" w:rsidRDefault="00E82636" w:rsidP="00AB3265">
      <w:pPr>
        <w:spacing w:line="237" w:lineRule="auto"/>
        <w:ind w:firstLine="709"/>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lastRenderedPageBreak/>
        <w:t>2.3.2. Тренеры находятся за пределами зоны безопасности с соответствующих сторон по краю татами и лицом к официальному столу. Если татами поднято над уровнем пола, то тренеры находятся вне приподнятой площадки.</w:t>
      </w:r>
    </w:p>
    <w:p w:rsidR="00E82636" w:rsidRPr="00E82636" w:rsidRDefault="00E82636" w:rsidP="00AB3265">
      <w:pPr>
        <w:spacing w:line="17" w:lineRule="exact"/>
        <w:ind w:firstLine="709"/>
        <w:contextualSpacing/>
        <w:jc w:val="both"/>
        <w:rPr>
          <w:rFonts w:ascii="Times New Roman" w:eastAsia="Times New Roman" w:hAnsi="Times New Roman" w:cs="Times New Roman"/>
          <w:sz w:val="28"/>
          <w:szCs w:val="28"/>
        </w:rPr>
      </w:pPr>
    </w:p>
    <w:p w:rsidR="00E82636" w:rsidRPr="00E82636" w:rsidRDefault="00E82636" w:rsidP="00AB3265">
      <w:pPr>
        <w:spacing w:line="234" w:lineRule="auto"/>
        <w:ind w:firstLine="709"/>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2.4. Места судей и тренеров на площадке для соревнований в весовых категориях и командных соревнованиях.</w:t>
      </w:r>
    </w:p>
    <w:p w:rsidR="00E82636" w:rsidRPr="00E82636" w:rsidRDefault="00E82636" w:rsidP="00AB3265">
      <w:pPr>
        <w:spacing w:line="15" w:lineRule="exact"/>
        <w:ind w:firstLine="709"/>
        <w:contextualSpacing/>
        <w:jc w:val="both"/>
        <w:rPr>
          <w:rFonts w:ascii="Times New Roman" w:eastAsia="Times New Roman" w:hAnsi="Times New Roman" w:cs="Times New Roman"/>
          <w:sz w:val="28"/>
          <w:szCs w:val="28"/>
        </w:rPr>
      </w:pPr>
    </w:p>
    <w:p w:rsidR="00E82636" w:rsidRPr="00E82636" w:rsidRDefault="00E82636" w:rsidP="00AB3265">
      <w:pPr>
        <w:spacing w:line="235" w:lineRule="auto"/>
        <w:ind w:firstLine="709"/>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2.4.1. Рефери стоит лицом к спортсменам, в центре между двумя матами на расстоянии одного метра от границы зоны безопасности.</w:t>
      </w:r>
    </w:p>
    <w:p w:rsidR="00E82636" w:rsidRPr="00E82636" w:rsidRDefault="00E82636" w:rsidP="00AB3265">
      <w:pPr>
        <w:spacing w:line="16" w:lineRule="exact"/>
        <w:ind w:firstLine="709"/>
        <w:contextualSpacing/>
        <w:jc w:val="both"/>
        <w:rPr>
          <w:rFonts w:ascii="Times New Roman" w:eastAsia="Times New Roman" w:hAnsi="Times New Roman" w:cs="Times New Roman"/>
          <w:sz w:val="28"/>
          <w:szCs w:val="28"/>
        </w:rPr>
      </w:pPr>
    </w:p>
    <w:p w:rsidR="00E82636" w:rsidRPr="00E82636" w:rsidRDefault="00E82636" w:rsidP="00AB3265">
      <w:pPr>
        <w:spacing w:line="237" w:lineRule="auto"/>
        <w:ind w:firstLine="709"/>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2.4.2. Судьи находятся в углах татами в зоне безопасности. Рефери может передвигаться по всему татами, включая зону безопасности, где сидят судьи. Каждый судья имеет красный и синий флаг (Приложение №5).</w:t>
      </w:r>
    </w:p>
    <w:p w:rsidR="00E82636" w:rsidRPr="00E82636" w:rsidRDefault="00E82636" w:rsidP="00AB3265">
      <w:pPr>
        <w:spacing w:line="15" w:lineRule="exact"/>
        <w:ind w:firstLine="709"/>
        <w:contextualSpacing/>
        <w:jc w:val="both"/>
        <w:rPr>
          <w:rFonts w:ascii="Times New Roman" w:eastAsia="Times New Roman" w:hAnsi="Times New Roman" w:cs="Times New Roman"/>
          <w:sz w:val="28"/>
          <w:szCs w:val="28"/>
        </w:rPr>
      </w:pPr>
    </w:p>
    <w:p w:rsidR="00E82636" w:rsidRPr="00E82636" w:rsidRDefault="00E82636" w:rsidP="00AB3265">
      <w:pPr>
        <w:spacing w:line="235" w:lineRule="auto"/>
        <w:ind w:firstLine="709"/>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2.4.3. Арбитр находится сзади слева или справа от рефери прямо за зоной безопасности. Арбитр имеет красный флаг (или знак) и свисток.</w:t>
      </w:r>
    </w:p>
    <w:p w:rsidR="00E82636" w:rsidRPr="00E82636" w:rsidRDefault="00E82636" w:rsidP="00AB3265">
      <w:pPr>
        <w:spacing w:line="1" w:lineRule="exact"/>
        <w:ind w:firstLine="709"/>
        <w:contextualSpacing/>
        <w:jc w:val="both"/>
        <w:rPr>
          <w:rFonts w:ascii="Times New Roman" w:eastAsia="Times New Roman" w:hAnsi="Times New Roman" w:cs="Times New Roman"/>
          <w:sz w:val="28"/>
          <w:szCs w:val="28"/>
        </w:rPr>
      </w:pPr>
    </w:p>
    <w:p w:rsidR="00E82636" w:rsidRPr="00E82636" w:rsidRDefault="00E82636" w:rsidP="00AB3265">
      <w:pPr>
        <w:ind w:firstLine="709"/>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2.5. Официальная форма одежды.</w:t>
      </w:r>
    </w:p>
    <w:p w:rsidR="00E82636" w:rsidRPr="00E82636" w:rsidRDefault="00E82636" w:rsidP="00AB3265">
      <w:pPr>
        <w:spacing w:line="234" w:lineRule="auto"/>
        <w:ind w:firstLine="709"/>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Участники и их тренеры должны быть одеты в официальную униформу, описанную ниже.</w:t>
      </w:r>
    </w:p>
    <w:p w:rsidR="00E82636" w:rsidRPr="00E82636" w:rsidRDefault="00E82636" w:rsidP="00AB3265">
      <w:pPr>
        <w:spacing w:line="2" w:lineRule="exact"/>
        <w:ind w:firstLine="709"/>
        <w:contextualSpacing/>
        <w:jc w:val="both"/>
        <w:rPr>
          <w:rFonts w:ascii="Times New Roman" w:eastAsia="Times New Roman" w:hAnsi="Times New Roman" w:cs="Times New Roman"/>
          <w:sz w:val="28"/>
          <w:szCs w:val="28"/>
        </w:rPr>
      </w:pPr>
    </w:p>
    <w:p w:rsidR="00E82636" w:rsidRPr="00E82636" w:rsidRDefault="00E82636" w:rsidP="00AB3265">
      <w:pPr>
        <w:ind w:firstLine="709"/>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2.5.1. Судьи.</w:t>
      </w:r>
    </w:p>
    <w:p w:rsidR="00E82636" w:rsidRPr="00E82636" w:rsidRDefault="00E82636" w:rsidP="00AB3265">
      <w:pPr>
        <w:spacing w:line="13" w:lineRule="exact"/>
        <w:ind w:firstLine="709"/>
        <w:contextualSpacing/>
        <w:jc w:val="both"/>
        <w:rPr>
          <w:rFonts w:ascii="Times New Roman" w:eastAsia="Times New Roman" w:hAnsi="Times New Roman" w:cs="Times New Roman"/>
          <w:sz w:val="28"/>
          <w:szCs w:val="28"/>
        </w:rPr>
      </w:pPr>
    </w:p>
    <w:p w:rsidR="00E82636" w:rsidRPr="00E82636" w:rsidRDefault="00E82636" w:rsidP="00AB3265">
      <w:pPr>
        <w:spacing w:line="237" w:lineRule="auto"/>
        <w:ind w:firstLine="709"/>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2.5.2. Судейская бригада должна быть одета в официальную униформу, определенную судейским комитетом Общероссийской спортивной федерации по виду спорта каратэ. Ношение униформы обязательно на всех соревнованиях, семинарах и брифингах.</w:t>
      </w:r>
    </w:p>
    <w:p w:rsidR="00E82636" w:rsidRPr="00E82636" w:rsidRDefault="00E82636" w:rsidP="00AB3265">
      <w:pPr>
        <w:spacing w:line="3" w:lineRule="exact"/>
        <w:ind w:firstLine="709"/>
        <w:contextualSpacing/>
        <w:jc w:val="both"/>
        <w:rPr>
          <w:rFonts w:ascii="Times New Roman" w:eastAsia="Times New Roman" w:hAnsi="Times New Roman" w:cs="Times New Roman"/>
          <w:sz w:val="28"/>
          <w:szCs w:val="28"/>
        </w:rPr>
      </w:pPr>
    </w:p>
    <w:p w:rsidR="00E82636" w:rsidRPr="00E82636" w:rsidRDefault="00E82636" w:rsidP="00AB3265">
      <w:pPr>
        <w:ind w:firstLine="709"/>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2.5.3. Официальная униформа должна быть следующей:</w:t>
      </w:r>
    </w:p>
    <w:p w:rsidR="00E82636" w:rsidRPr="00E82636" w:rsidRDefault="00E82636" w:rsidP="00AB3265">
      <w:pPr>
        <w:spacing w:line="13" w:lineRule="exact"/>
        <w:ind w:firstLine="709"/>
        <w:contextualSpacing/>
        <w:jc w:val="both"/>
        <w:rPr>
          <w:rFonts w:ascii="Times New Roman" w:eastAsia="Times New Roman" w:hAnsi="Times New Roman" w:cs="Times New Roman"/>
          <w:sz w:val="28"/>
          <w:szCs w:val="28"/>
        </w:rPr>
      </w:pPr>
    </w:p>
    <w:p w:rsidR="00E82636" w:rsidRPr="00E82636" w:rsidRDefault="00E82636" w:rsidP="00AB3265">
      <w:pPr>
        <w:numPr>
          <w:ilvl w:val="0"/>
          <w:numId w:val="6"/>
        </w:numPr>
        <w:tabs>
          <w:tab w:val="left" w:pos="1371"/>
        </w:tabs>
        <w:spacing w:after="0" w:line="234" w:lineRule="auto"/>
        <w:ind w:firstLine="1134"/>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однобортный темно-синий пиджак с двумя серебряными пуговицами;</w:t>
      </w:r>
    </w:p>
    <w:p w:rsidR="00E82636" w:rsidRPr="00E82636" w:rsidRDefault="00E82636" w:rsidP="00AB3265">
      <w:pPr>
        <w:spacing w:line="4" w:lineRule="exact"/>
        <w:ind w:firstLine="1134"/>
        <w:contextualSpacing/>
        <w:jc w:val="both"/>
        <w:rPr>
          <w:rFonts w:ascii="Times New Roman" w:eastAsia="Times New Roman" w:hAnsi="Times New Roman" w:cs="Times New Roman"/>
          <w:sz w:val="28"/>
          <w:szCs w:val="28"/>
        </w:rPr>
      </w:pPr>
    </w:p>
    <w:p w:rsidR="00E82636" w:rsidRPr="00E82636" w:rsidRDefault="00E82636" w:rsidP="00AB3265">
      <w:pPr>
        <w:numPr>
          <w:ilvl w:val="0"/>
          <w:numId w:val="6"/>
        </w:numPr>
        <w:tabs>
          <w:tab w:val="left" w:pos="1140"/>
        </w:tabs>
        <w:spacing w:after="0" w:line="240" w:lineRule="auto"/>
        <w:ind w:firstLine="1134"/>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белая рубашка с короткими рукавами;</w:t>
      </w:r>
    </w:p>
    <w:p w:rsidR="00E82636" w:rsidRPr="00E82636" w:rsidRDefault="00E82636" w:rsidP="00AB3265">
      <w:pPr>
        <w:numPr>
          <w:ilvl w:val="0"/>
          <w:numId w:val="6"/>
        </w:numPr>
        <w:tabs>
          <w:tab w:val="left" w:pos="1140"/>
        </w:tabs>
        <w:spacing w:after="0" w:line="240" w:lineRule="auto"/>
        <w:ind w:firstLine="1134"/>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официальный галстук, носимый без заколки;</w:t>
      </w:r>
    </w:p>
    <w:p w:rsidR="00E82636" w:rsidRPr="00E82636" w:rsidRDefault="00E82636" w:rsidP="00AB3265">
      <w:pPr>
        <w:numPr>
          <w:ilvl w:val="0"/>
          <w:numId w:val="6"/>
        </w:numPr>
        <w:tabs>
          <w:tab w:val="left" w:pos="1180"/>
        </w:tabs>
        <w:spacing w:after="0" w:line="240" w:lineRule="auto"/>
        <w:ind w:firstLine="1134"/>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гладкие светло-серые брюки без манжет (отворотов) (Приложение</w:t>
      </w:r>
    </w:p>
    <w:p w:rsidR="00E82636" w:rsidRPr="00E82636" w:rsidRDefault="00E82636" w:rsidP="00AB3265">
      <w:pPr>
        <w:ind w:firstLine="1134"/>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№7);</w:t>
      </w:r>
    </w:p>
    <w:p w:rsidR="00E82636" w:rsidRPr="00E82636" w:rsidRDefault="00E82636" w:rsidP="00AB3265">
      <w:pPr>
        <w:spacing w:line="13" w:lineRule="exact"/>
        <w:ind w:firstLine="1134"/>
        <w:contextualSpacing/>
        <w:jc w:val="both"/>
        <w:rPr>
          <w:rFonts w:ascii="Times New Roman" w:eastAsia="Times New Roman" w:hAnsi="Times New Roman" w:cs="Times New Roman"/>
          <w:sz w:val="28"/>
          <w:szCs w:val="28"/>
        </w:rPr>
      </w:pPr>
    </w:p>
    <w:p w:rsidR="00E82636" w:rsidRPr="00E82636" w:rsidRDefault="00E82636" w:rsidP="00AB3265">
      <w:pPr>
        <w:numPr>
          <w:ilvl w:val="0"/>
          <w:numId w:val="6"/>
        </w:numPr>
        <w:tabs>
          <w:tab w:val="left" w:pos="1213"/>
        </w:tabs>
        <w:spacing w:after="0" w:line="234" w:lineRule="auto"/>
        <w:ind w:firstLine="1134"/>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гладкие (без рисунка) темно-синие или черные носки и черные туфли без шнурков для ношения на площадке для соревнований.</w:t>
      </w:r>
    </w:p>
    <w:p w:rsidR="00E82636" w:rsidRPr="00E82636" w:rsidRDefault="00E82636" w:rsidP="00AB3265">
      <w:pPr>
        <w:spacing w:line="2" w:lineRule="exact"/>
        <w:ind w:firstLine="1134"/>
        <w:contextualSpacing/>
        <w:jc w:val="both"/>
        <w:rPr>
          <w:rFonts w:ascii="Times New Roman" w:eastAsia="Times New Roman" w:hAnsi="Times New Roman" w:cs="Times New Roman"/>
          <w:sz w:val="28"/>
          <w:szCs w:val="28"/>
        </w:rPr>
      </w:pPr>
    </w:p>
    <w:p w:rsidR="00E82636" w:rsidRPr="00E82636" w:rsidRDefault="00E82636" w:rsidP="00AB3265">
      <w:pPr>
        <w:numPr>
          <w:ilvl w:val="0"/>
          <w:numId w:val="6"/>
        </w:numPr>
        <w:tabs>
          <w:tab w:val="left" w:pos="1140"/>
        </w:tabs>
        <w:spacing w:after="0" w:line="240" w:lineRule="auto"/>
        <w:ind w:firstLine="1134"/>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черный свисток;</w:t>
      </w:r>
    </w:p>
    <w:p w:rsidR="00E82636" w:rsidRPr="00E82636" w:rsidRDefault="00E82636" w:rsidP="00AB3265">
      <w:pPr>
        <w:spacing w:line="1" w:lineRule="exact"/>
        <w:ind w:firstLine="1134"/>
        <w:contextualSpacing/>
        <w:jc w:val="both"/>
        <w:rPr>
          <w:rFonts w:ascii="Times New Roman" w:eastAsia="Times New Roman" w:hAnsi="Times New Roman" w:cs="Times New Roman"/>
          <w:sz w:val="28"/>
          <w:szCs w:val="28"/>
        </w:rPr>
      </w:pPr>
    </w:p>
    <w:p w:rsidR="00E82636" w:rsidRPr="00E82636" w:rsidRDefault="00E82636" w:rsidP="00AB3265">
      <w:pPr>
        <w:numPr>
          <w:ilvl w:val="0"/>
          <w:numId w:val="6"/>
        </w:numPr>
        <w:tabs>
          <w:tab w:val="left" w:pos="1140"/>
        </w:tabs>
        <w:spacing w:after="0" w:line="240" w:lineRule="auto"/>
        <w:ind w:firstLine="1134"/>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простой шнурок белого цвета для свистка;</w:t>
      </w:r>
    </w:p>
    <w:p w:rsidR="00E82636" w:rsidRPr="00E82636" w:rsidRDefault="00E82636" w:rsidP="00AB3265">
      <w:pPr>
        <w:spacing w:line="13" w:lineRule="exact"/>
        <w:ind w:firstLine="709"/>
        <w:contextualSpacing/>
        <w:jc w:val="both"/>
        <w:rPr>
          <w:rFonts w:ascii="Times New Roman" w:eastAsia="Times New Roman" w:hAnsi="Times New Roman" w:cs="Times New Roman"/>
          <w:sz w:val="28"/>
          <w:szCs w:val="28"/>
        </w:rPr>
      </w:pPr>
    </w:p>
    <w:p w:rsidR="00E82636" w:rsidRPr="00E82636" w:rsidRDefault="00E82636" w:rsidP="00AB3265">
      <w:pPr>
        <w:spacing w:line="236" w:lineRule="auto"/>
        <w:ind w:firstLine="709"/>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Рефери и Судьи могут надеть простое обручальное кольцо (без камней). По религиозным убеждениям допускается ношение одобренного WKF головного убора.</w:t>
      </w:r>
    </w:p>
    <w:p w:rsidR="00E82636" w:rsidRPr="00E82636" w:rsidRDefault="00E82636" w:rsidP="00AB3265">
      <w:pPr>
        <w:spacing w:line="15" w:lineRule="exact"/>
        <w:ind w:firstLine="709"/>
        <w:contextualSpacing/>
        <w:jc w:val="both"/>
        <w:rPr>
          <w:rFonts w:ascii="Times New Roman" w:eastAsia="Times New Roman" w:hAnsi="Times New Roman" w:cs="Times New Roman"/>
          <w:sz w:val="28"/>
          <w:szCs w:val="28"/>
        </w:rPr>
      </w:pPr>
    </w:p>
    <w:p w:rsidR="00E82636" w:rsidRPr="00E82636" w:rsidRDefault="00E82636" w:rsidP="00AB3265">
      <w:pPr>
        <w:spacing w:line="234" w:lineRule="auto"/>
        <w:ind w:firstLine="709"/>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Женщины – рефери и судьи могут носить заколку для волос и простые серьги.</w:t>
      </w:r>
    </w:p>
    <w:p w:rsidR="00E82636" w:rsidRPr="00E82636" w:rsidRDefault="00E82636" w:rsidP="00AB3265">
      <w:pPr>
        <w:spacing w:line="18" w:lineRule="exact"/>
        <w:ind w:firstLine="709"/>
        <w:contextualSpacing/>
        <w:jc w:val="both"/>
        <w:rPr>
          <w:rFonts w:ascii="Times New Roman" w:eastAsia="Times New Roman" w:hAnsi="Times New Roman" w:cs="Times New Roman"/>
          <w:sz w:val="28"/>
          <w:szCs w:val="28"/>
        </w:rPr>
      </w:pPr>
    </w:p>
    <w:p w:rsidR="00E82636" w:rsidRPr="00E82636" w:rsidRDefault="00E82636" w:rsidP="00AB3265">
      <w:pPr>
        <w:spacing w:line="234" w:lineRule="auto"/>
        <w:ind w:firstLine="709"/>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Судьям и рефери может быть разрешено, снять пиджаки с согласия судейского комитета.</w:t>
      </w:r>
    </w:p>
    <w:p w:rsidR="00E82636" w:rsidRPr="00E82636" w:rsidRDefault="00E82636" w:rsidP="00AB3265">
      <w:pPr>
        <w:spacing w:line="2" w:lineRule="exact"/>
        <w:ind w:firstLine="709"/>
        <w:contextualSpacing/>
        <w:jc w:val="both"/>
        <w:rPr>
          <w:rFonts w:ascii="Times New Roman" w:eastAsia="Times New Roman" w:hAnsi="Times New Roman" w:cs="Times New Roman"/>
          <w:sz w:val="28"/>
          <w:szCs w:val="28"/>
        </w:rPr>
      </w:pPr>
    </w:p>
    <w:p w:rsidR="00E82636" w:rsidRPr="00E82636" w:rsidRDefault="00E82636" w:rsidP="00AB3265">
      <w:pPr>
        <w:ind w:firstLine="709"/>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2.6. Участники.</w:t>
      </w:r>
    </w:p>
    <w:p w:rsidR="00E82636" w:rsidRPr="00E82636" w:rsidRDefault="00E82636" w:rsidP="00AB3265">
      <w:pPr>
        <w:spacing w:line="13" w:lineRule="exact"/>
        <w:ind w:firstLine="709"/>
        <w:contextualSpacing/>
        <w:jc w:val="both"/>
        <w:rPr>
          <w:rFonts w:ascii="Times New Roman" w:eastAsia="Times New Roman" w:hAnsi="Times New Roman" w:cs="Times New Roman"/>
          <w:sz w:val="28"/>
          <w:szCs w:val="28"/>
        </w:rPr>
      </w:pPr>
    </w:p>
    <w:p w:rsidR="00E82636" w:rsidRPr="00E82636" w:rsidRDefault="00E82636" w:rsidP="00AB3265">
      <w:pPr>
        <w:spacing w:line="239" w:lineRule="auto"/>
        <w:ind w:firstLine="709"/>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 xml:space="preserve">2.6.1. Участники одеты в белые каратэги без полос, отделки кантом или личной вышивки. Эмблема носится на левой стороне груди, на куртке, размеры сторон эмблемы не могут превышать 12 на 8 сантиметров (Приложение №6). Только ярлыки фирм-производителей могут демонстрироваться на каратэги. </w:t>
      </w:r>
      <w:r w:rsidRPr="00E82636">
        <w:rPr>
          <w:rFonts w:ascii="Times New Roman" w:eastAsia="Times New Roman" w:hAnsi="Times New Roman" w:cs="Times New Roman"/>
          <w:sz w:val="28"/>
          <w:szCs w:val="28"/>
        </w:rPr>
        <w:lastRenderedPageBreak/>
        <w:t>Один из участников носит красный пояс (ака), другой – синий пояс (ао). Красный и синий пояса около пяти сантиметров в ширину и имеют длину достаточную, чтобы оставалось пятнадцать сантиметров с каждой стороны узла, но не длиннее трех четвертей длины бедра. Пояса обычного красного или синего цвета без каких-либо личных вышивок, реклам или маркировок, отличных от ярлыка торговой марки производителя.</w:t>
      </w:r>
    </w:p>
    <w:p w:rsidR="00E82636" w:rsidRPr="00E82636" w:rsidRDefault="00E82636" w:rsidP="00AB3265">
      <w:pPr>
        <w:spacing w:line="16" w:lineRule="exact"/>
        <w:ind w:firstLine="709"/>
        <w:contextualSpacing/>
        <w:jc w:val="both"/>
        <w:rPr>
          <w:rFonts w:ascii="Times New Roman" w:eastAsia="Times New Roman" w:hAnsi="Times New Roman" w:cs="Times New Roman"/>
          <w:sz w:val="28"/>
          <w:szCs w:val="28"/>
        </w:rPr>
      </w:pPr>
    </w:p>
    <w:p w:rsidR="00E82636" w:rsidRPr="00E82636" w:rsidRDefault="00E82636" w:rsidP="00AB3265">
      <w:pPr>
        <w:spacing w:line="234" w:lineRule="auto"/>
        <w:ind w:firstLine="709"/>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2.6.2. Судейский комитет может разрешить ношение специальных ярлыков или торговых марок официальных спонсоров.</w:t>
      </w:r>
    </w:p>
    <w:p w:rsidR="00E82636" w:rsidRPr="00E82636" w:rsidRDefault="00E82636" w:rsidP="00AB3265">
      <w:pPr>
        <w:spacing w:line="15" w:lineRule="exact"/>
        <w:ind w:firstLine="709"/>
        <w:contextualSpacing/>
        <w:jc w:val="both"/>
        <w:rPr>
          <w:rFonts w:ascii="Times New Roman" w:eastAsia="Times New Roman" w:hAnsi="Times New Roman" w:cs="Times New Roman"/>
          <w:sz w:val="28"/>
          <w:szCs w:val="28"/>
        </w:rPr>
      </w:pPr>
    </w:p>
    <w:p w:rsidR="00E82636" w:rsidRPr="00E82636" w:rsidRDefault="00E82636" w:rsidP="00AB3265">
      <w:pPr>
        <w:spacing w:line="238" w:lineRule="auto"/>
        <w:ind w:firstLine="709"/>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2.6.3. Куртка, затянутая на талии поясом, должна быть минимальной длины, чтобы прикрывать бедра, но не ниже трех четвертей длины бедра. Женщины – спортсменки надевают под куртку каратэги гладкую белую футболку с короткими рукавами. Тесемки куртки должны быть связаны. Куртки без завязок не используются.</w:t>
      </w:r>
    </w:p>
    <w:p w:rsidR="00E82636" w:rsidRPr="00E82636" w:rsidRDefault="00E82636" w:rsidP="00AB3265">
      <w:pPr>
        <w:spacing w:line="234" w:lineRule="auto"/>
        <w:ind w:right="20" w:firstLine="709"/>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2.6.4. Максимальная длина рукавов куртки не ниже запястья, но не короче середины предплечья. Закатывать рукава куртки не разрешается.</w:t>
      </w:r>
    </w:p>
    <w:p w:rsidR="00E82636" w:rsidRPr="00E82636" w:rsidRDefault="00E82636" w:rsidP="00AB3265">
      <w:pPr>
        <w:spacing w:line="16" w:lineRule="exact"/>
        <w:ind w:firstLine="709"/>
        <w:contextualSpacing/>
        <w:jc w:val="both"/>
        <w:rPr>
          <w:rFonts w:ascii="Times New Roman" w:eastAsia="Times New Roman" w:hAnsi="Times New Roman" w:cs="Times New Roman"/>
          <w:sz w:val="28"/>
          <w:szCs w:val="28"/>
        </w:rPr>
      </w:pPr>
    </w:p>
    <w:p w:rsidR="00E82636" w:rsidRPr="00E82636" w:rsidRDefault="00E82636" w:rsidP="00AB3265">
      <w:pPr>
        <w:spacing w:line="237" w:lineRule="auto"/>
        <w:ind w:right="20" w:firstLine="709"/>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2.6.5. Брюки должны быть достаточной длины, чтобы закрывать как минимум две трети голени, но не ниже щиколотки. Брюки не могут быть подвернуты.</w:t>
      </w:r>
    </w:p>
    <w:p w:rsidR="00E82636" w:rsidRPr="00E82636" w:rsidRDefault="00E82636" w:rsidP="00AB3265">
      <w:pPr>
        <w:spacing w:line="13" w:lineRule="exact"/>
        <w:ind w:firstLine="709"/>
        <w:contextualSpacing/>
        <w:jc w:val="both"/>
        <w:rPr>
          <w:rFonts w:ascii="Times New Roman" w:eastAsia="Times New Roman" w:hAnsi="Times New Roman" w:cs="Times New Roman"/>
          <w:sz w:val="28"/>
          <w:szCs w:val="28"/>
        </w:rPr>
      </w:pPr>
    </w:p>
    <w:p w:rsidR="00E82636" w:rsidRPr="00E82636" w:rsidRDefault="00E82636" w:rsidP="00AB3265">
      <w:pPr>
        <w:spacing w:line="238" w:lineRule="auto"/>
        <w:ind w:firstLine="709"/>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2.6.6. Каждый участник должен иметь чистые волосы, подстриженные так, чтобы они не препятствовали но</w:t>
      </w:r>
      <w:r>
        <w:rPr>
          <w:rFonts w:ascii="Times New Roman" w:eastAsia="Times New Roman" w:hAnsi="Times New Roman" w:cs="Times New Roman"/>
          <w:sz w:val="28"/>
          <w:szCs w:val="28"/>
        </w:rPr>
        <w:t>рмальному ведению боя. В случае</w:t>
      </w:r>
      <w:r w:rsidRPr="00E82636">
        <w:rPr>
          <w:rFonts w:ascii="Times New Roman" w:eastAsia="Times New Roman" w:hAnsi="Times New Roman" w:cs="Times New Roman"/>
          <w:sz w:val="28"/>
          <w:szCs w:val="28"/>
        </w:rPr>
        <w:t xml:space="preserve"> если рефери сочтет волосы кого-либо из участников слишком длинными и (или) недостаточно чистыми, он может отстранить участника от боя. Зажимы для волос, такие как металлические заколки, запрещены. Ленты, бусы и другие украшения запрещены. Разрешены одна или две неброских резинки - фиксаторы «конского хвоста».</w:t>
      </w:r>
    </w:p>
    <w:p w:rsidR="00E82636" w:rsidRPr="00E82636" w:rsidRDefault="00E82636" w:rsidP="00AB3265">
      <w:pPr>
        <w:spacing w:line="19" w:lineRule="exact"/>
        <w:ind w:firstLine="709"/>
        <w:contextualSpacing/>
        <w:jc w:val="both"/>
        <w:rPr>
          <w:rFonts w:ascii="Times New Roman" w:eastAsia="Times New Roman" w:hAnsi="Times New Roman" w:cs="Times New Roman"/>
          <w:sz w:val="28"/>
          <w:szCs w:val="28"/>
        </w:rPr>
      </w:pPr>
    </w:p>
    <w:p w:rsidR="00E82636" w:rsidRPr="00E82636" w:rsidRDefault="00E82636" w:rsidP="00AB3265">
      <w:pPr>
        <w:spacing w:line="236" w:lineRule="auto"/>
        <w:ind w:right="20" w:firstLine="709"/>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Участники могут использовать обязательный по религиозным убеждениям головной убор, одобренного WKF типа, покрывающий волосы, но не область горла.</w:t>
      </w:r>
    </w:p>
    <w:p w:rsidR="00E82636" w:rsidRPr="00E82636" w:rsidRDefault="00E82636" w:rsidP="00AB3265">
      <w:pPr>
        <w:spacing w:line="16" w:lineRule="exact"/>
        <w:ind w:firstLine="709"/>
        <w:contextualSpacing/>
        <w:jc w:val="both"/>
        <w:rPr>
          <w:rFonts w:ascii="Times New Roman" w:eastAsia="Times New Roman" w:hAnsi="Times New Roman" w:cs="Times New Roman"/>
          <w:sz w:val="28"/>
          <w:szCs w:val="28"/>
        </w:rPr>
      </w:pPr>
    </w:p>
    <w:p w:rsidR="00E82636" w:rsidRPr="00E82636" w:rsidRDefault="00E82636" w:rsidP="00AB3265">
      <w:pPr>
        <w:spacing w:line="238" w:lineRule="auto"/>
        <w:ind w:right="20" w:firstLine="709"/>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2.6.7. Участники должны быть с коротко подстриженными ногтями и без металлических или других предметов, которые могут травмировать соперника. Использование металлических зубных скобок должно быть одобрено рефери и врачом соревнований. Участник при этом несет полную ответственность за любую травму.</w:t>
      </w:r>
    </w:p>
    <w:p w:rsidR="00E82636" w:rsidRPr="00E82636" w:rsidRDefault="00E82636" w:rsidP="00AB3265">
      <w:pPr>
        <w:spacing w:line="14" w:lineRule="exact"/>
        <w:ind w:firstLine="709"/>
        <w:contextualSpacing/>
        <w:jc w:val="both"/>
        <w:rPr>
          <w:rFonts w:ascii="Times New Roman" w:eastAsia="Times New Roman" w:hAnsi="Times New Roman" w:cs="Times New Roman"/>
          <w:sz w:val="28"/>
          <w:szCs w:val="28"/>
        </w:rPr>
      </w:pPr>
    </w:p>
    <w:p w:rsidR="00E82636" w:rsidRPr="00E82636" w:rsidRDefault="00E82636" w:rsidP="00AB3265">
      <w:pPr>
        <w:spacing w:line="234" w:lineRule="auto"/>
        <w:ind w:right="20" w:firstLine="709"/>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2.6.8. Следующая защитная экипировка является обязательной и утвержденной WKF типа:</w:t>
      </w:r>
    </w:p>
    <w:p w:rsidR="00E82636" w:rsidRPr="00E82636" w:rsidRDefault="00E82636" w:rsidP="00AB3265">
      <w:pPr>
        <w:spacing w:line="2" w:lineRule="exact"/>
        <w:ind w:firstLine="709"/>
        <w:contextualSpacing/>
        <w:jc w:val="both"/>
        <w:rPr>
          <w:rFonts w:ascii="Times New Roman" w:eastAsia="Times New Roman" w:hAnsi="Times New Roman" w:cs="Times New Roman"/>
          <w:sz w:val="28"/>
          <w:szCs w:val="28"/>
        </w:rPr>
      </w:pPr>
    </w:p>
    <w:p w:rsidR="00E82636" w:rsidRPr="00E82636" w:rsidRDefault="00E82636" w:rsidP="00AB3265">
      <w:pPr>
        <w:ind w:firstLine="709"/>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а) накладки – красные для одного участника и синие для другого;</w:t>
      </w:r>
    </w:p>
    <w:p w:rsidR="00E82636" w:rsidRPr="00E82636" w:rsidRDefault="00E82636" w:rsidP="00AB3265">
      <w:pPr>
        <w:spacing w:line="2" w:lineRule="exact"/>
        <w:ind w:firstLine="709"/>
        <w:contextualSpacing/>
        <w:jc w:val="both"/>
        <w:rPr>
          <w:rFonts w:ascii="Times New Roman" w:eastAsia="Times New Roman" w:hAnsi="Times New Roman" w:cs="Times New Roman"/>
          <w:sz w:val="28"/>
          <w:szCs w:val="28"/>
        </w:rPr>
      </w:pPr>
    </w:p>
    <w:p w:rsidR="00E82636" w:rsidRPr="00E82636" w:rsidRDefault="00E82636" w:rsidP="00AB3265">
      <w:pPr>
        <w:ind w:firstLine="709"/>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б) капа;</w:t>
      </w:r>
    </w:p>
    <w:p w:rsidR="00E82636" w:rsidRPr="00E82636" w:rsidRDefault="00E82636" w:rsidP="00AB3265">
      <w:pPr>
        <w:ind w:firstLine="709"/>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в) протектор тела и протектор груди для спортсменок (с 12-ти лет);</w:t>
      </w:r>
    </w:p>
    <w:p w:rsidR="00E82636" w:rsidRPr="00E82636" w:rsidRDefault="00E82636" w:rsidP="00AB3265">
      <w:pPr>
        <w:spacing w:line="13" w:lineRule="exact"/>
        <w:ind w:firstLine="709"/>
        <w:contextualSpacing/>
        <w:jc w:val="both"/>
        <w:rPr>
          <w:rFonts w:ascii="Times New Roman" w:eastAsia="Times New Roman" w:hAnsi="Times New Roman" w:cs="Times New Roman"/>
          <w:sz w:val="28"/>
          <w:szCs w:val="28"/>
        </w:rPr>
      </w:pPr>
    </w:p>
    <w:p w:rsidR="00E82636" w:rsidRPr="00E82636" w:rsidRDefault="00E82636" w:rsidP="00AB3265">
      <w:pPr>
        <w:spacing w:line="234" w:lineRule="auto"/>
        <w:ind w:right="20" w:firstLine="709"/>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г) накладки на голень – красные для одного участника и синие для другого;</w:t>
      </w:r>
    </w:p>
    <w:p w:rsidR="00E82636" w:rsidRPr="00E82636" w:rsidRDefault="00E82636" w:rsidP="00AB3265">
      <w:pPr>
        <w:spacing w:line="15" w:lineRule="exact"/>
        <w:ind w:firstLine="709"/>
        <w:contextualSpacing/>
        <w:jc w:val="both"/>
        <w:rPr>
          <w:rFonts w:ascii="Times New Roman" w:eastAsia="Times New Roman" w:hAnsi="Times New Roman" w:cs="Times New Roman"/>
          <w:sz w:val="28"/>
          <w:szCs w:val="28"/>
        </w:rPr>
      </w:pPr>
    </w:p>
    <w:p w:rsidR="00E82636" w:rsidRPr="00E82636" w:rsidRDefault="00E82636" w:rsidP="00AB3265">
      <w:pPr>
        <w:spacing w:line="234" w:lineRule="auto"/>
        <w:ind w:right="20" w:firstLine="709"/>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д) защита голеностопа («футы») – красные для одного участника и синие для другого;</w:t>
      </w:r>
    </w:p>
    <w:p w:rsidR="00E82636" w:rsidRPr="00E82636" w:rsidRDefault="00E82636" w:rsidP="00AB3265">
      <w:pPr>
        <w:spacing w:line="2" w:lineRule="exact"/>
        <w:ind w:firstLine="709"/>
        <w:contextualSpacing/>
        <w:jc w:val="both"/>
        <w:rPr>
          <w:rFonts w:ascii="Times New Roman" w:eastAsia="Times New Roman" w:hAnsi="Times New Roman" w:cs="Times New Roman"/>
          <w:sz w:val="28"/>
          <w:szCs w:val="28"/>
        </w:rPr>
      </w:pPr>
    </w:p>
    <w:p w:rsidR="00E82636" w:rsidRPr="00E82636" w:rsidRDefault="00E82636" w:rsidP="00AB3265">
      <w:pPr>
        <w:ind w:firstLine="709"/>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ж) защита паха («раковина») не является обязательной;</w:t>
      </w:r>
    </w:p>
    <w:p w:rsidR="00E82636" w:rsidRPr="00E82636" w:rsidRDefault="00E82636" w:rsidP="00AB3265">
      <w:pPr>
        <w:spacing w:line="2" w:lineRule="exact"/>
        <w:ind w:firstLine="709"/>
        <w:contextualSpacing/>
        <w:jc w:val="both"/>
        <w:rPr>
          <w:rFonts w:ascii="Times New Roman" w:eastAsia="Times New Roman" w:hAnsi="Times New Roman" w:cs="Times New Roman"/>
          <w:sz w:val="28"/>
          <w:szCs w:val="28"/>
        </w:rPr>
      </w:pPr>
    </w:p>
    <w:p w:rsidR="00E82636" w:rsidRPr="00EF1EC4" w:rsidRDefault="00E82636" w:rsidP="00AB3265">
      <w:pPr>
        <w:ind w:firstLine="709"/>
        <w:contextualSpacing/>
        <w:jc w:val="both"/>
        <w:rPr>
          <w:rFonts w:ascii="Times New Roman" w:eastAsia="Times New Roman" w:hAnsi="Times New Roman" w:cs="Times New Roman"/>
        </w:rPr>
      </w:pPr>
      <w:r w:rsidRPr="00E82636">
        <w:rPr>
          <w:rFonts w:ascii="Times New Roman" w:eastAsia="Times New Roman" w:hAnsi="Times New Roman" w:cs="Times New Roman"/>
          <w:sz w:val="28"/>
          <w:szCs w:val="28"/>
        </w:rPr>
        <w:t xml:space="preserve">з) </w:t>
      </w:r>
      <w:r w:rsidRPr="00EF1EC4">
        <w:rPr>
          <w:rFonts w:ascii="Times New Roman" w:eastAsia="Times New Roman" w:hAnsi="Times New Roman" w:cs="Times New Roman"/>
        </w:rPr>
        <w:t>Подпункт утратил силу (приказ Минспорта России от 07.08.2020 № 612).</w:t>
      </w:r>
    </w:p>
    <w:p w:rsidR="00E82636" w:rsidRPr="00EF1EC4" w:rsidRDefault="00E82636" w:rsidP="00AB3265">
      <w:pPr>
        <w:spacing w:line="13" w:lineRule="exact"/>
        <w:ind w:firstLine="709"/>
        <w:contextualSpacing/>
        <w:jc w:val="both"/>
        <w:rPr>
          <w:rFonts w:ascii="Times New Roman" w:eastAsia="Times New Roman" w:hAnsi="Times New Roman" w:cs="Times New Roman"/>
        </w:rPr>
      </w:pPr>
    </w:p>
    <w:p w:rsidR="00E82636" w:rsidRPr="00E82636" w:rsidRDefault="00E82636" w:rsidP="00AB3265">
      <w:pPr>
        <w:spacing w:line="234" w:lineRule="auto"/>
        <w:ind w:right="20" w:firstLine="709"/>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lastRenderedPageBreak/>
        <w:t>Мягкие контактные линзы допускаются под личную ответственность спортсмена, очки запрещены;</w:t>
      </w:r>
    </w:p>
    <w:p w:rsidR="00E82636" w:rsidRPr="00E82636" w:rsidRDefault="00E82636" w:rsidP="00AB3265">
      <w:pPr>
        <w:spacing w:line="15" w:lineRule="exact"/>
        <w:ind w:firstLine="709"/>
        <w:contextualSpacing/>
        <w:jc w:val="both"/>
        <w:rPr>
          <w:rFonts w:ascii="Times New Roman" w:eastAsia="Times New Roman" w:hAnsi="Times New Roman" w:cs="Times New Roman"/>
          <w:sz w:val="28"/>
          <w:szCs w:val="28"/>
        </w:rPr>
      </w:pPr>
    </w:p>
    <w:p w:rsidR="00E82636" w:rsidRPr="00E82636" w:rsidRDefault="00E82636" w:rsidP="00AB3265">
      <w:pPr>
        <w:spacing w:line="234" w:lineRule="auto"/>
        <w:ind w:right="20" w:firstLine="709"/>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Ношение официально не утвержденных аксессуаров, одежды или экипировки запрещено.</w:t>
      </w:r>
    </w:p>
    <w:p w:rsidR="00E82636" w:rsidRPr="00E82636" w:rsidRDefault="00E82636" w:rsidP="00AB3265">
      <w:pPr>
        <w:spacing w:line="15" w:lineRule="exact"/>
        <w:ind w:firstLine="709"/>
        <w:contextualSpacing/>
        <w:jc w:val="both"/>
        <w:rPr>
          <w:rFonts w:ascii="Times New Roman" w:eastAsia="Times New Roman" w:hAnsi="Times New Roman" w:cs="Times New Roman"/>
          <w:sz w:val="28"/>
          <w:szCs w:val="28"/>
        </w:rPr>
      </w:pPr>
    </w:p>
    <w:p w:rsidR="00E82636" w:rsidRPr="00E82636" w:rsidRDefault="00E82636" w:rsidP="00AB3265">
      <w:pPr>
        <w:spacing w:line="237" w:lineRule="auto"/>
        <w:ind w:right="20" w:firstLine="709"/>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2.6.9. Использование бандажей, щитков или стягивающих повязок в связи с травмами допускается только с разрешения рефери по рекомендации врача.</w:t>
      </w:r>
    </w:p>
    <w:p w:rsidR="00E82636" w:rsidRPr="00E82636" w:rsidRDefault="00E82636" w:rsidP="004416DA">
      <w:pPr>
        <w:ind w:firstLine="709"/>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2.6.10. Участник носит только один пояс. Это – красный пояс для ака</w:t>
      </w:r>
      <w:r w:rsidR="004416DA">
        <w:rPr>
          <w:rFonts w:ascii="Times New Roman" w:eastAsia="Times New Roman" w:hAnsi="Times New Roman" w:cs="Times New Roman"/>
          <w:sz w:val="28"/>
          <w:szCs w:val="28"/>
        </w:rPr>
        <w:t xml:space="preserve"> </w:t>
      </w:r>
      <w:r w:rsidRPr="00E82636">
        <w:rPr>
          <w:rFonts w:ascii="Times New Roman" w:eastAsia="Times New Roman" w:hAnsi="Times New Roman" w:cs="Times New Roman"/>
          <w:sz w:val="28"/>
          <w:szCs w:val="28"/>
        </w:rPr>
        <w:t>синий пояс для ао. Квалификационные пояса во время боя не одеваются. 2.6.11. Капа должна правильно подходить по размеру.</w:t>
      </w:r>
    </w:p>
    <w:p w:rsidR="00E82636" w:rsidRPr="00E82636" w:rsidRDefault="00E82636" w:rsidP="00AB3265">
      <w:pPr>
        <w:spacing w:line="2" w:lineRule="exact"/>
        <w:ind w:firstLine="709"/>
        <w:contextualSpacing/>
        <w:jc w:val="both"/>
        <w:rPr>
          <w:rFonts w:ascii="Times New Roman" w:eastAsia="Times New Roman" w:hAnsi="Times New Roman" w:cs="Times New Roman"/>
          <w:sz w:val="28"/>
          <w:szCs w:val="28"/>
        </w:rPr>
      </w:pPr>
    </w:p>
    <w:p w:rsidR="00E82636" w:rsidRPr="00E82636" w:rsidRDefault="004416DA" w:rsidP="004416DA">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2.6.12. Если форма участника при выходе на  площадку </w:t>
      </w:r>
      <w:r w:rsidR="00E82636" w:rsidRPr="00E82636">
        <w:rPr>
          <w:rFonts w:ascii="Times New Roman" w:eastAsia="Times New Roman" w:hAnsi="Times New Roman" w:cs="Times New Roman"/>
          <w:sz w:val="28"/>
          <w:szCs w:val="28"/>
        </w:rPr>
        <w:t>не соответствует Правилам, то спортсмен не подлежит немедленной дисквалификации – участнику дается одна минута для приведения своей экипировки в соответствие с Правилами.</w:t>
      </w:r>
    </w:p>
    <w:p w:rsidR="00E82636" w:rsidRPr="00E82636" w:rsidRDefault="00E82636" w:rsidP="00AB3265">
      <w:pPr>
        <w:spacing w:line="2" w:lineRule="exact"/>
        <w:ind w:firstLine="709"/>
        <w:contextualSpacing/>
        <w:jc w:val="both"/>
        <w:rPr>
          <w:rFonts w:ascii="Times New Roman" w:eastAsia="Times New Roman" w:hAnsi="Times New Roman" w:cs="Times New Roman"/>
          <w:sz w:val="28"/>
          <w:szCs w:val="28"/>
        </w:rPr>
      </w:pPr>
    </w:p>
    <w:p w:rsidR="00E82636" w:rsidRPr="00E82636" w:rsidRDefault="00E82636" w:rsidP="004416DA">
      <w:pPr>
        <w:ind w:firstLine="709"/>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2.7.Тренеры.</w:t>
      </w:r>
    </w:p>
    <w:p w:rsidR="00E82636" w:rsidRPr="00E82636" w:rsidRDefault="00E82636" w:rsidP="004416DA">
      <w:pPr>
        <w:ind w:right="160" w:firstLine="709"/>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Тренер должен в течение всего времени соревнований носить спортивный костюм своей национальной федерации и демонстрировать свою официальную идентификацию (карточку тренера). Исключение составляют финалы официальных соревнований WKF, где тренеры – мужчины обязаны быть одеты в темный костюм и рубашку с галстуком, в то время как тренеры – женщины могут выбрать платье, брючный костюм или комбинацию пиджака и юбки темных цветов.</w:t>
      </w:r>
    </w:p>
    <w:p w:rsidR="00E82636" w:rsidRPr="00E82636" w:rsidRDefault="00E82636" w:rsidP="004416DA">
      <w:pPr>
        <w:ind w:right="20" w:firstLine="709"/>
        <w:contextualSpacing/>
        <w:jc w:val="both"/>
        <w:rPr>
          <w:rFonts w:ascii="Times New Roman" w:eastAsia="Times New Roman" w:hAnsi="Times New Roman" w:cs="Times New Roman"/>
          <w:sz w:val="28"/>
          <w:szCs w:val="28"/>
        </w:rPr>
      </w:pPr>
      <w:r w:rsidRPr="00E82636">
        <w:rPr>
          <w:rFonts w:ascii="Times New Roman" w:eastAsia="Times New Roman" w:hAnsi="Times New Roman" w:cs="Times New Roman"/>
          <w:sz w:val="28"/>
          <w:szCs w:val="28"/>
        </w:rPr>
        <w:t>По религиозным убеждениям тренеры могут носить одобренный WKF головной убор, такой же, как для Рефери и Судей.</w:t>
      </w:r>
    </w:p>
    <w:p w:rsidR="00AB3265" w:rsidRDefault="0005534B" w:rsidP="00AB3265">
      <w:pPr>
        <w:pStyle w:val="aa"/>
        <w:numPr>
          <w:ilvl w:val="0"/>
          <w:numId w:val="5"/>
        </w:numPr>
        <w:tabs>
          <w:tab w:val="left" w:pos="2180"/>
          <w:tab w:val="left" w:pos="3720"/>
          <w:tab w:val="left" w:pos="4240"/>
          <w:tab w:val="left" w:pos="5760"/>
          <w:tab w:val="left" w:pos="6300"/>
          <w:tab w:val="left" w:pos="7740"/>
        </w:tabs>
        <w:ind w:left="1843"/>
        <w:jc w:val="center"/>
        <w:rPr>
          <w:rFonts w:ascii="Times New Roman" w:eastAsia="Times New Roman" w:hAnsi="Times New Roman" w:cs="Times New Roman"/>
          <w:b/>
          <w:sz w:val="28"/>
          <w:szCs w:val="28"/>
        </w:rPr>
      </w:pPr>
      <w:r w:rsidRPr="0005534B">
        <w:rPr>
          <w:rFonts w:ascii="Times New Roman" w:eastAsia="Times New Roman" w:hAnsi="Times New Roman" w:cs="Times New Roman"/>
          <w:b/>
          <w:sz w:val="28"/>
          <w:szCs w:val="28"/>
        </w:rPr>
        <w:t>Судьи и официальные лица</w:t>
      </w:r>
    </w:p>
    <w:p w:rsidR="0005534B" w:rsidRPr="00AB3265" w:rsidRDefault="0005534B" w:rsidP="00AB3265">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AB3265">
        <w:rPr>
          <w:rFonts w:ascii="Times New Roman" w:eastAsia="Times New Roman" w:hAnsi="Times New Roman" w:cs="Times New Roman"/>
          <w:sz w:val="28"/>
          <w:szCs w:val="28"/>
        </w:rPr>
        <w:t>3.1. Права и обязанности судейского комитета.</w:t>
      </w:r>
    </w:p>
    <w:p w:rsidR="0005534B" w:rsidRPr="0005534B" w:rsidRDefault="0005534B" w:rsidP="00AB3265">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3.1.1.  Осуществляет  согласование  по  включению  соревнований  в</w:t>
      </w:r>
      <w:r>
        <w:rPr>
          <w:rFonts w:ascii="Times New Roman" w:eastAsia="Times New Roman" w:hAnsi="Times New Roman" w:cs="Times New Roman"/>
          <w:sz w:val="28"/>
          <w:szCs w:val="28"/>
        </w:rPr>
        <w:t xml:space="preserve"> </w:t>
      </w:r>
      <w:r w:rsidRPr="0005534B">
        <w:rPr>
          <w:rFonts w:ascii="Times New Roman" w:eastAsia="Times New Roman" w:hAnsi="Times New Roman" w:cs="Times New Roman"/>
          <w:sz w:val="28"/>
          <w:szCs w:val="28"/>
        </w:rPr>
        <w:t>единый календарный план межрегиональных, всероссийских и международных физкультурных мероприятий и спортивных мероприятий, утверждённый Министерством спорта Российской Федерации (далее – ЕКП).</w:t>
      </w:r>
    </w:p>
    <w:p w:rsidR="0005534B" w:rsidRPr="0005534B" w:rsidRDefault="0005534B" w:rsidP="00AB3265">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3.1.2. Выносит окончательные решения в вопросах технического характера, которые могут возникнуть в ходе данного поединка, и которые не оговорены Правилами.</w:t>
      </w:r>
    </w:p>
    <w:p w:rsidR="0005534B" w:rsidRPr="0005534B" w:rsidRDefault="0005534B" w:rsidP="00AB3265">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3.1.3. Участвует в разработке Положений о соревнованиях.</w:t>
      </w:r>
    </w:p>
    <w:p w:rsidR="0005534B" w:rsidRPr="0005534B" w:rsidRDefault="0005534B" w:rsidP="00AB3265">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3.1.4. Согласовывает кандидатуру главного судьи на соревнования, включенные в ЕКП.</w:t>
      </w:r>
    </w:p>
    <w:p w:rsidR="0005534B" w:rsidRPr="0005534B" w:rsidRDefault="0005534B" w:rsidP="00AB3265">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3.1.5. Контролирует работу рефери и судей в течение календарных соревнований Общероссийской спортивной организации аккредитованной по виду спорта каратэ.</w:t>
      </w:r>
    </w:p>
    <w:p w:rsidR="0005534B" w:rsidRPr="0005534B" w:rsidRDefault="0005534B" w:rsidP="00AB3265">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lastRenderedPageBreak/>
        <w:t>3.1.6. Выносит окончательные решения в технически сложных случаях, не предусмотренных Правилами вида спорта каратэ.</w:t>
      </w:r>
    </w:p>
    <w:p w:rsidR="0005534B" w:rsidRPr="0005534B" w:rsidRDefault="0005534B" w:rsidP="00AB3265">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3.1.7. Определяет срок дисквалификации в случаях сикаку.</w:t>
      </w:r>
    </w:p>
    <w:p w:rsidR="0005534B" w:rsidRPr="0005534B" w:rsidRDefault="0005534B" w:rsidP="00AB3265">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3.1.8. Выносит решения о наложении взысканий на судей за нарушения морально-этических норм и совершение действий, противоречащих духу и чести каратэ.</w:t>
      </w:r>
    </w:p>
    <w:p w:rsidR="0005534B" w:rsidRPr="0005534B" w:rsidRDefault="0005534B" w:rsidP="00AB3265">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3.1.9. Ведет учет судейской работы аттестованных судей Общероссийской спортивной организации, аккредитованной по виду спорта каратэ.</w:t>
      </w:r>
    </w:p>
    <w:p w:rsidR="0005534B" w:rsidRPr="0005534B" w:rsidRDefault="0005534B" w:rsidP="00AB3265">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3.2. Судейская бригада.</w:t>
      </w:r>
    </w:p>
    <w:p w:rsidR="0005534B" w:rsidRPr="0005534B" w:rsidRDefault="0005534B" w:rsidP="00AB3265">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3.2.1. Судейская бригада для каждой встречи состоит из одного рефери, четырех судей, одного арбитра, судьи – секретаря и судьи – хронометриста.</w:t>
      </w:r>
    </w:p>
    <w:p w:rsidR="0005534B" w:rsidRDefault="0005534B" w:rsidP="00AB3265">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3.2.2. Рефери и судьи, обслуживающие поединок, не должны быть представителями одного региона с любым из участников.</w:t>
      </w:r>
    </w:p>
    <w:p w:rsidR="0005534B" w:rsidRPr="0005534B" w:rsidRDefault="0005534B" w:rsidP="00AB3265">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3.2.3. Для обеспечения проведения поединков назначаются судьи – хронометристы и судьи – секретари (Приложение №3).</w:t>
      </w:r>
    </w:p>
    <w:p w:rsidR="0005534B" w:rsidRPr="0005534B" w:rsidRDefault="0005534B" w:rsidP="00AB3265">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3.2.4. Перед началом поединка рефери становится за внешним краем площадки. Слева от рефери стоят судьи номер 1 и номер 2, справа стоят судьи номер 3 и номер 4.</w:t>
      </w:r>
    </w:p>
    <w:p w:rsidR="0005534B" w:rsidRPr="0005534B" w:rsidRDefault="0005534B" w:rsidP="00AB3265">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3.2.5. После формального обмена поклонами между участниками и судейской бригадой, рефери делает шаг назад, судьи поворачиваются лицом к рефери и все кланяются друг другу. После чего все занимают свои позиции.</w:t>
      </w:r>
    </w:p>
    <w:p w:rsidR="0005534B" w:rsidRPr="0005534B" w:rsidRDefault="0005534B" w:rsidP="00AB3265">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3.2.6. При смене судейской бригады, судьи, покидающие площадку, за исключением арбитра, занимают исходные позиции, как в начале боя, кланяются друг другу, и затем вместе покидают площадку соревнований.</w:t>
      </w:r>
    </w:p>
    <w:p w:rsidR="004E1D61" w:rsidRDefault="0005534B" w:rsidP="004E1D61">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3.2.7. При индивидуальной замене судей, судья, приходящий на замену, подходит к судье, покидающему площадку, они обмениваются поклонами и меняются местами.</w:t>
      </w:r>
    </w:p>
    <w:p w:rsidR="00AB3265" w:rsidRPr="0005534B" w:rsidRDefault="00AB3265" w:rsidP="004E1D61">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3.3. Судейская бригада в весовых категориях и командных соревнованиях.</w:t>
      </w:r>
    </w:p>
    <w:p w:rsidR="00AB3265" w:rsidRPr="0005534B" w:rsidRDefault="00AB3265" w:rsidP="00AB3265">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3.3.1. В командных соревнованиях рефери и судьи меняются позициями после каждого боя при условии, что вся судейская бригада обладает требуемой квалификацией.</w:t>
      </w:r>
    </w:p>
    <w:p w:rsidR="00AB3265" w:rsidRPr="0005534B" w:rsidRDefault="00AB3265" w:rsidP="00AB3265">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3.3.2. Перед каждым матчем или поединком, в обязанности арбитра входит проверка наличия у спортсменов утвержденной экипировки.</w:t>
      </w:r>
    </w:p>
    <w:p w:rsidR="00AB3265" w:rsidRPr="0005534B" w:rsidRDefault="00AB3265" w:rsidP="00AB3265">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3.4. Права и обязанности главного судьи.</w:t>
      </w:r>
    </w:p>
    <w:p w:rsidR="00AB3265" w:rsidRPr="0005534B" w:rsidRDefault="00AB3265" w:rsidP="00AB3265">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 xml:space="preserve">3.4.1. Обеспечивает корректную подготовку каждого данного турнира, консультируясь с организационным комитетом, обращая внимание на подготовку площадки соревнований, обеспечение и развертывание всего </w:t>
      </w:r>
      <w:r w:rsidRPr="0005534B">
        <w:rPr>
          <w:rFonts w:ascii="Times New Roman" w:eastAsia="Times New Roman" w:hAnsi="Times New Roman" w:cs="Times New Roman"/>
          <w:sz w:val="28"/>
          <w:szCs w:val="28"/>
        </w:rPr>
        <w:lastRenderedPageBreak/>
        <w:t>оборудования и необходимых приспособлений, проведение матчей и надзор за ними, принятие мер предосторожности для обеспечения безопасности и прочее.</w:t>
      </w:r>
    </w:p>
    <w:p w:rsidR="00AB3265" w:rsidRPr="0005534B" w:rsidRDefault="00AB3265" w:rsidP="00AB3265">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3.4.2. Проверяет готовность, и соответствие места соревнований требованиям Правил перед началом турнира.</w:t>
      </w:r>
    </w:p>
    <w:p w:rsidR="00AB3265" w:rsidRPr="0005534B" w:rsidRDefault="00AB3265" w:rsidP="00AB3265">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3.4.3. Подписывает акт приёмки места соревнований.</w:t>
      </w:r>
    </w:p>
    <w:p w:rsidR="00AB3265" w:rsidRPr="0005534B" w:rsidRDefault="00AB3265" w:rsidP="00AB3265">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3.4.4. Участвует в работе комиссии по допуску участников.</w:t>
      </w:r>
    </w:p>
    <w:p w:rsidR="00AB3265" w:rsidRPr="0005534B" w:rsidRDefault="00AB3265" w:rsidP="00AB3265">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3.4.5. Назначает и распределяет заместителей главного судьи (старших судей площадки) на предназначенные им площадки и принимает такие меры, которые могут потребоваться согласно их отчетам.</w:t>
      </w:r>
    </w:p>
    <w:p w:rsidR="00AB3265" w:rsidRPr="0005534B" w:rsidRDefault="00AB3265" w:rsidP="00AB3265">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3.4.6. Контролирует и координирует выполнение своих обязанностей судьями.</w:t>
      </w:r>
    </w:p>
    <w:p w:rsidR="00AB3265" w:rsidRPr="0005534B" w:rsidRDefault="00AB3265" w:rsidP="00AB3265">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3.4.7. Производит замены судей там, где это необходимо.</w:t>
      </w:r>
    </w:p>
    <w:p w:rsidR="00AB3265" w:rsidRDefault="00AB3265"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3.4.8. Обеспечивает соблюдение Правил и Положения о соревнованиях. Имеет право сделать перерыв или прекратить проведение турнира при наличии причин, мешающих нормальному проведению соревнований. Вносит изменения в программу и расписание соревнований, если в этом возникла необходимость.</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3.4.9. Проводит заседания судейской коллегии соревнований перед началом, во время и по окончанию турнира.</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3.4.10. Распределяет судей по площадкам и функциональным обязанностям.</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3.4.11. Назначает судейскую бригаду на взвешивание.</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3.4.12. Выносит предупреждения, отстраняет от судейства или работы судей и других членов судейской коллегии за грубые ошибки, повлиявшие на ход соревнования.</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3.4.13. Выносит предупреждения, решения о штрафных санкциях или отстранении от обязанностей представителей, допустивших неэтичное поведение или вступивших в пререкания с судьями, тренерами и другими участниками соревнования.</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3.4.14. Утверждает результаты и итоги соревнований.</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3.4.15. Составляет список членов судейской коллегии соревнований, дает оценку работе и судейству каждого члена судейской коллегии.</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3.4.16. Представляет отчёт и полный комплект спортивной документации в организацию, проводившую соревнования в течение трёх дней.</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 xml:space="preserve">3.4.17. Принимает решение по всем спорным спортивным ситуациям, не нашедшим отражения в настоящей редакции Правил. </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3.5. Права и обязанности главного секретаря.</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3.5.1. Главный секретарь руководит работой секретариата соревнований:</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а) входит в комиссию по допуску участников;</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lastRenderedPageBreak/>
        <w:t>б) проводит жеребьевку;</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в) составляет регламент соревнований;</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г) ведет протоколы соревнований;</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д) контролирует оформление протоколов схваток;</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е) оформляет распоряжения и решения главного судьи;</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ж) представляет главному судье результаты соревнований на утверждение и необходимые данные для итогового отчета;</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з) обеспечивает необходимым информационным материалом все судейские службы соревнований, представителей команд, представителей средств массовой информации;</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к) контролирует процесс установки и наладки компьютерной сети, компьютерной техники и программного обеспечения, необходимые для работы секретариата.</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3.6. Права и обязанности заместителей главного судьи (старший судья площадки).</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3.6.1. Делегируют, назначают и контролируют рефери и судей во время всех встреч на площадках, находящихся под их управлением.</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3.6.2. Наблюдают за исполнением обязанностей рефери и судей на своих площадках и обеспечивают, чтобы назначенные официальные лица соответствовали поставленным перед ними задачам.</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3.6.3. Дают указание рефери остановить бой, когда арбитр сигнализирует о нарушении Правил.</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3.6.4. Готовят ежедневный письменный отчет для судейского комитета о действиях каждого из официальных лиц, находящихся под их контролем, вместе со своими рекомендациями, если таковые имеются.</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3.6.5. Назначают членов бригады для видео повторов.</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3.7. Права и обязанности рефери (Приложение №1).</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3.7.1. </w:t>
      </w:r>
      <w:r w:rsidRPr="0005534B">
        <w:rPr>
          <w:rFonts w:ascii="Times New Roman" w:eastAsia="Times New Roman" w:hAnsi="Times New Roman" w:cs="Times New Roman"/>
          <w:sz w:val="28"/>
          <w:szCs w:val="28"/>
        </w:rPr>
        <w:t>Рефери проводит поединки, включая объявление начала, остановок и окончания встречи.</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3.7.2. Присуждает баллы на основе решения судей.</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3.7.3. Останавливает поединок, когда замечена травма, болезнь или неспособность участника продолжать бой.</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3.7.4. Останавливает поединок, когда выполнена оцениваемая техника, произошло нарушение Правил, либо, если остановка необходима для обеспечения безопасности спортсменов.</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3.7.5. Останавливает поединок, когда два или более судей показали оценку или дзегай.</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3.7.6. Указывает на замеченные нарушения Правил (включая дзегай), запрашивая подтверждение от судей.</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lastRenderedPageBreak/>
        <w:t>3.7.7. Запрашивает подтверждение решения судей в случаях, когда, по мнению рефери, могут быть основания для пересмотра их предложения о предупреждении или наказании.</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3.7.8. Собирает судей для обсуждения рекомендации по дисквалификации (сикаку).</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3.7.9. Объясняет арбитру, старшему судье площадки, главному судье, судейскому комитету или апелляционному жюри, если необходимо, основания для принятия судейского решения.</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3.7.10. Назначает наказания и выносит предупреждения на основании решения судей.</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3.7.11. Объявляет и начинает дополнительный бой, когда это требуется в командных поединках.</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3.7.12. Проводит хантей, включая свой собственный голос и объявляет результат.</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3.7.13. Разрешает ничьи.</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3.7.14. Объявляет победителя.</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3.7.15. Полномочия рефери распространяются не только на площадку соревнований, но и на все вокруг ее непосредственного периметра.</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3.7.16. Подает все команды и делает все объявления.</w:t>
      </w:r>
    </w:p>
    <w:p w:rsidR="000D4EE8" w:rsidRPr="00B03440"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rPr>
      </w:pPr>
      <w:r w:rsidRPr="0005534B">
        <w:rPr>
          <w:rFonts w:ascii="Times New Roman" w:eastAsia="Times New Roman" w:hAnsi="Times New Roman" w:cs="Times New Roman"/>
          <w:sz w:val="28"/>
          <w:szCs w:val="28"/>
        </w:rPr>
        <w:t xml:space="preserve">3.7.17. </w:t>
      </w:r>
      <w:r w:rsidRPr="00B03440">
        <w:rPr>
          <w:rFonts w:ascii="Times New Roman" w:eastAsia="Times New Roman" w:hAnsi="Times New Roman" w:cs="Times New Roman"/>
        </w:rPr>
        <w:t>Подпункт утратил силу (приказ Минспорта России от 07.08.2020 № 612).</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3.8. Права и обязанности судьи (Приложение №1).</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3.8.1. Показывает оценки и дзегай по собственной инициативе.</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3.8.2. Показывает свое решение по предупреждениям или наказаниям, предлагаемым рефери.</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3.8.3. Реализовывает свое право голосовать для принятия любого решения. Судьи обязаны внимательно следить за действиями участников и показывать рефери свое мнение в следующих случаях:</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а) когда заметили оцениваемую технику;</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б) когда участник вышел за пределы площадки;</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в) когда по запросу рефери необходимо вынести решение по любому другому нарушению.</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3.8.4. Каждый судья имеет красный и синий флажки, или устройство ввода данных в случае использования электронного табло.</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3.9. Права и обязанности арбитра.</w:t>
      </w:r>
    </w:p>
    <w:p w:rsidR="000D4EE8"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 xml:space="preserve">Арбитр помогает заместителю главного судьи (старшему судье площадки) контролировать ход боя. В случае, если решения рефери или судей не соответствуют Правилам, арбитр должен немедленно поднять красный флаг и дать свисток. Заместитель главного судьи должен дать команду рефери остановить бой и исправить ошибку. Запись боя становится официальным </w:t>
      </w:r>
      <w:r w:rsidRPr="0005534B">
        <w:rPr>
          <w:rFonts w:ascii="Times New Roman" w:eastAsia="Times New Roman" w:hAnsi="Times New Roman" w:cs="Times New Roman"/>
          <w:sz w:val="28"/>
          <w:szCs w:val="28"/>
        </w:rPr>
        <w:lastRenderedPageBreak/>
        <w:t>документом только после одобрения и подписания арбитра. Перед началом каждого боя арбитр должен убедиться, что участники снабжены одобренной WKF экипировкой. Арбитр не участвует в ротации во время командных матчей.</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3.10. Права и обязанности судьи – секретаря.</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3.10.1 Судья – секретарь ведет отдельную запись оценок, присуждаемых рефери, и в то же время контролирует действия назначенных судей – хронометристов.</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3.11. Судейство ката, ката–группа.</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3.11.1. Судейская бригада состоит из пяти или семи судей, которые назначаются заместителем главного судьи.</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3.11.2. Судьи по ката в финальных поединках не должны быть из той же организации, что и участники данного поединка.</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Пояснения к части 3. Судьи и официальные лица:</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1. Когда двое или более судей показывают оценку или дзегай одному</w:t>
      </w:r>
      <w:r>
        <w:rPr>
          <w:rFonts w:ascii="Times New Roman" w:eastAsia="Times New Roman" w:hAnsi="Times New Roman" w:cs="Times New Roman"/>
          <w:sz w:val="28"/>
          <w:szCs w:val="28"/>
        </w:rPr>
        <w:t xml:space="preserve"> </w:t>
      </w:r>
      <w:r w:rsidRPr="0005534B">
        <w:rPr>
          <w:rFonts w:ascii="Times New Roman" w:eastAsia="Times New Roman" w:hAnsi="Times New Roman" w:cs="Times New Roman"/>
          <w:sz w:val="28"/>
          <w:szCs w:val="28"/>
        </w:rPr>
        <w:t>тому же спортсмену, рефери должен остановить бой и вынести соответствующее решение. Если рефери не остановил бой, то арбитр должен поднять красный флаг и дать сигнал свистком.</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Если рефери принимает решение остановить бой по любой другой причине, чем сигнал, поданный двумя или более судьями, он должен подать команду «Ямэ», используя в то же время требуемый жест рукой. После этого судьи показывают свои решения, и рефери объявляет решение, поддержанное двумя или более судьями.</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w:t>
      </w:r>
      <w:r w:rsidRPr="0005534B">
        <w:rPr>
          <w:rFonts w:ascii="Times New Roman" w:eastAsia="Times New Roman" w:hAnsi="Times New Roman" w:cs="Times New Roman"/>
          <w:sz w:val="28"/>
          <w:szCs w:val="28"/>
        </w:rPr>
        <w:t xml:space="preserve"> если оба участника имеют оценку, предупреждение или наказание, показанные двумя или более судьями, то обоим участникам должны быть присуждены соответствующие баллы, либо вынесены предупреждения или наказания.</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Если один участник имеет оценку, предупреждение или наказание, показанные более, чем одним судьей, и оценка или наказание различны у</w:t>
      </w:r>
      <w:r>
        <w:rPr>
          <w:rFonts w:ascii="Times New Roman" w:eastAsia="Times New Roman" w:hAnsi="Times New Roman" w:cs="Times New Roman"/>
          <w:sz w:val="28"/>
          <w:szCs w:val="28"/>
        </w:rPr>
        <w:t xml:space="preserve"> </w:t>
      </w:r>
      <w:r w:rsidRPr="0005534B">
        <w:rPr>
          <w:rFonts w:ascii="Times New Roman" w:eastAsia="Times New Roman" w:hAnsi="Times New Roman" w:cs="Times New Roman"/>
          <w:sz w:val="28"/>
          <w:szCs w:val="28"/>
        </w:rPr>
        <w:t>разных судей, то низшая оценка, предупреждение или наказание должны быть применены, если не имеет место большинство голосов для одного уровня оценки, предупреждения или наказания.</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5. Если имеет место большинство голосов, но при этом несовпадение среди судей для одного уровня оценки, предупреждения или наказания, то мнение большинства будет преобладать над принципом применения низшей оценки, предупреждения или наказания.</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6. При хантей четыре судьи и рефери имеют по одному голосу.</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 xml:space="preserve">Обязанности арбитра – обеспечивать проведение боев в соответствии с Правилами. Арбитр не является дополнительным судьей. Он не имеет права </w:t>
      </w:r>
      <w:r w:rsidRPr="0005534B">
        <w:rPr>
          <w:rFonts w:ascii="Times New Roman" w:eastAsia="Times New Roman" w:hAnsi="Times New Roman" w:cs="Times New Roman"/>
          <w:sz w:val="28"/>
          <w:szCs w:val="28"/>
        </w:rPr>
        <w:lastRenderedPageBreak/>
        <w:t>голоса, он не вмешивается в судейство, например, в ситуациях, когда нужно засчитать очко или замечен дзегай. Он несет персональную ответственность за соблюдение процедуры получения балла</w:t>
      </w:r>
      <w:r>
        <w:rPr>
          <w:rFonts w:ascii="Times New Roman" w:eastAsia="Times New Roman" w:hAnsi="Times New Roman" w:cs="Times New Roman"/>
          <w:sz w:val="28"/>
          <w:szCs w:val="28"/>
        </w:rPr>
        <w:t xml:space="preserve"> </w:t>
      </w:r>
      <w:r w:rsidRPr="0005534B">
        <w:rPr>
          <w:rFonts w:ascii="Times New Roman" w:eastAsia="Times New Roman" w:hAnsi="Times New Roman" w:cs="Times New Roman"/>
          <w:sz w:val="28"/>
          <w:szCs w:val="28"/>
        </w:rPr>
        <w:t>наказания. Арбитр не участвует в ротации во время командных матчей.</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Если рефери не слышал сигнала об окончании боя, судья-секретарь должен подать звуковой сигнал свистком.</w:t>
      </w:r>
    </w:p>
    <w:p w:rsidR="000D4EE8" w:rsidRPr="0005534B"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Судьи никому не имеют права давать объяснения оснований судейства, кроме заместителя главного судьи (старшего судьи площадки), главного судьи, судейского комитета и апелляционного жюри.</w:t>
      </w:r>
    </w:p>
    <w:p w:rsidR="000D4EE8" w:rsidRDefault="000D4EE8" w:rsidP="000D4EE8">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05534B">
        <w:rPr>
          <w:rFonts w:ascii="Times New Roman" w:eastAsia="Times New Roman" w:hAnsi="Times New Roman" w:cs="Times New Roman"/>
          <w:sz w:val="28"/>
          <w:szCs w:val="28"/>
        </w:rPr>
        <w:t>В результате ситуаций, не нашедших отражения в данном разделе, руководствоваться Приложением №2.</w:t>
      </w:r>
    </w:p>
    <w:p w:rsidR="00521B9E" w:rsidRDefault="00521B9E" w:rsidP="00DF40E0">
      <w:pPr>
        <w:tabs>
          <w:tab w:val="left" w:pos="2180"/>
          <w:tab w:val="left" w:pos="3720"/>
          <w:tab w:val="left" w:pos="4240"/>
          <w:tab w:val="left" w:pos="5760"/>
          <w:tab w:val="left" w:pos="6300"/>
          <w:tab w:val="left" w:pos="7740"/>
        </w:tabs>
        <w:contextualSpacing/>
        <w:rPr>
          <w:rFonts w:ascii="Times New Roman" w:eastAsia="Times New Roman" w:hAnsi="Times New Roman" w:cs="Times New Roman"/>
          <w:sz w:val="28"/>
          <w:szCs w:val="28"/>
        </w:rPr>
      </w:pPr>
    </w:p>
    <w:p w:rsidR="00521B9E" w:rsidRPr="00A1490B" w:rsidRDefault="00521B9E" w:rsidP="00A1490B">
      <w:pPr>
        <w:pStyle w:val="aa"/>
        <w:numPr>
          <w:ilvl w:val="0"/>
          <w:numId w:val="5"/>
        </w:numPr>
        <w:tabs>
          <w:tab w:val="left" w:pos="2180"/>
          <w:tab w:val="left" w:pos="3720"/>
          <w:tab w:val="left" w:pos="4240"/>
          <w:tab w:val="left" w:pos="5760"/>
          <w:tab w:val="left" w:pos="6300"/>
          <w:tab w:val="left" w:pos="7740"/>
        </w:tabs>
        <w:ind w:left="1843"/>
        <w:jc w:val="center"/>
        <w:rPr>
          <w:rFonts w:ascii="Times New Roman" w:eastAsia="Times New Roman" w:hAnsi="Times New Roman" w:cs="Times New Roman"/>
          <w:b/>
          <w:sz w:val="28"/>
          <w:szCs w:val="28"/>
        </w:rPr>
      </w:pPr>
      <w:r w:rsidRPr="00A1490B">
        <w:rPr>
          <w:rFonts w:ascii="Times New Roman" w:eastAsia="Times New Roman" w:hAnsi="Times New Roman" w:cs="Times New Roman"/>
          <w:b/>
          <w:sz w:val="28"/>
          <w:szCs w:val="28"/>
        </w:rPr>
        <w:t>Система оценок, принятие решений в весовых категориях и</w:t>
      </w:r>
      <w:r w:rsidR="00A1490B" w:rsidRPr="00A1490B">
        <w:rPr>
          <w:rFonts w:ascii="Times New Roman" w:eastAsia="Times New Roman" w:hAnsi="Times New Roman" w:cs="Times New Roman"/>
          <w:b/>
          <w:sz w:val="28"/>
          <w:szCs w:val="28"/>
        </w:rPr>
        <w:t xml:space="preserve"> </w:t>
      </w:r>
      <w:r w:rsidRPr="00A1490B">
        <w:rPr>
          <w:rFonts w:ascii="Times New Roman" w:eastAsia="Times New Roman" w:hAnsi="Times New Roman" w:cs="Times New Roman"/>
          <w:b/>
          <w:sz w:val="28"/>
          <w:szCs w:val="28"/>
        </w:rPr>
        <w:t>командных соревнованиях</w:t>
      </w:r>
    </w:p>
    <w:p w:rsidR="00521B9E" w:rsidRPr="00521B9E" w:rsidRDefault="00521B9E" w:rsidP="00521B9E">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521B9E">
        <w:rPr>
          <w:rFonts w:ascii="Times New Roman" w:eastAsia="Times New Roman" w:hAnsi="Times New Roman" w:cs="Times New Roman"/>
          <w:sz w:val="28"/>
          <w:szCs w:val="28"/>
        </w:rPr>
        <w:t>4.1. Применяется следующая система оценок:</w:t>
      </w:r>
    </w:p>
    <w:p w:rsidR="00521B9E" w:rsidRPr="00521B9E" w:rsidRDefault="00521B9E" w:rsidP="00521B9E">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521B9E">
        <w:rPr>
          <w:rFonts w:ascii="Times New Roman" w:eastAsia="Times New Roman" w:hAnsi="Times New Roman" w:cs="Times New Roman"/>
          <w:sz w:val="28"/>
          <w:szCs w:val="28"/>
        </w:rPr>
        <w:t>а) иппон – три балла;</w:t>
      </w:r>
    </w:p>
    <w:p w:rsidR="00521B9E" w:rsidRPr="00521B9E" w:rsidRDefault="00521B9E" w:rsidP="00521B9E">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521B9E">
        <w:rPr>
          <w:rFonts w:ascii="Times New Roman" w:eastAsia="Times New Roman" w:hAnsi="Times New Roman" w:cs="Times New Roman"/>
          <w:sz w:val="28"/>
          <w:szCs w:val="28"/>
        </w:rPr>
        <w:t>б) ваза – ари – два балла;</w:t>
      </w:r>
    </w:p>
    <w:p w:rsidR="00521B9E" w:rsidRPr="00521B9E" w:rsidRDefault="00521B9E" w:rsidP="00521B9E">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521B9E">
        <w:rPr>
          <w:rFonts w:ascii="Times New Roman" w:eastAsia="Times New Roman" w:hAnsi="Times New Roman" w:cs="Times New Roman"/>
          <w:sz w:val="28"/>
          <w:szCs w:val="28"/>
        </w:rPr>
        <w:t>в) юко – один балл.</w:t>
      </w:r>
    </w:p>
    <w:p w:rsidR="00A1490B" w:rsidRDefault="00521B9E" w:rsidP="00A1490B">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521B9E">
        <w:rPr>
          <w:rFonts w:ascii="Times New Roman" w:eastAsia="Times New Roman" w:hAnsi="Times New Roman" w:cs="Times New Roman"/>
          <w:sz w:val="28"/>
          <w:szCs w:val="28"/>
        </w:rPr>
        <w:t>4.2. Оценки присуждаются, когда техника проведена в зачетную зону</w:t>
      </w:r>
      <w:r w:rsidR="00A1490B">
        <w:rPr>
          <w:rFonts w:ascii="Times New Roman" w:eastAsia="Times New Roman" w:hAnsi="Times New Roman" w:cs="Times New Roman"/>
          <w:sz w:val="28"/>
          <w:szCs w:val="28"/>
        </w:rPr>
        <w:t xml:space="preserve"> </w:t>
      </w:r>
      <w:r w:rsidRPr="00521B9E">
        <w:rPr>
          <w:rFonts w:ascii="Times New Roman" w:eastAsia="Times New Roman" w:hAnsi="Times New Roman" w:cs="Times New Roman"/>
          <w:sz w:val="28"/>
          <w:szCs w:val="28"/>
        </w:rPr>
        <w:t>выполнена в соответствии со следующими критериями:</w:t>
      </w:r>
    </w:p>
    <w:p w:rsidR="00A1490B" w:rsidRDefault="00521B9E" w:rsidP="00A1490B">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521B9E">
        <w:rPr>
          <w:rFonts w:ascii="Times New Roman" w:eastAsia="Times New Roman" w:hAnsi="Times New Roman" w:cs="Times New Roman"/>
          <w:sz w:val="28"/>
          <w:szCs w:val="28"/>
        </w:rPr>
        <w:t xml:space="preserve">а) хорошая форма; </w:t>
      </w:r>
    </w:p>
    <w:p w:rsidR="00521B9E" w:rsidRPr="00521B9E" w:rsidRDefault="00521B9E" w:rsidP="00A1490B">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521B9E">
        <w:rPr>
          <w:rFonts w:ascii="Times New Roman" w:eastAsia="Times New Roman" w:hAnsi="Times New Roman" w:cs="Times New Roman"/>
          <w:sz w:val="28"/>
          <w:szCs w:val="28"/>
        </w:rPr>
        <w:t>б) спортивное отношение (поведение);</w:t>
      </w:r>
    </w:p>
    <w:p w:rsidR="00A1490B" w:rsidRDefault="00521B9E" w:rsidP="00521B9E">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521B9E">
        <w:rPr>
          <w:rFonts w:ascii="Times New Roman" w:eastAsia="Times New Roman" w:hAnsi="Times New Roman" w:cs="Times New Roman"/>
          <w:sz w:val="28"/>
          <w:szCs w:val="28"/>
        </w:rPr>
        <w:t>в) концентрация (мощно</w:t>
      </w:r>
      <w:r w:rsidR="00A1490B">
        <w:rPr>
          <w:rFonts w:ascii="Times New Roman" w:eastAsia="Times New Roman" w:hAnsi="Times New Roman" w:cs="Times New Roman"/>
          <w:sz w:val="28"/>
          <w:szCs w:val="28"/>
        </w:rPr>
        <w:t>е, акцентированное исполнение);</w:t>
      </w:r>
    </w:p>
    <w:p w:rsidR="00A1490B" w:rsidRDefault="00521B9E" w:rsidP="00521B9E">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521B9E">
        <w:rPr>
          <w:rFonts w:ascii="Times New Roman" w:eastAsia="Times New Roman" w:hAnsi="Times New Roman" w:cs="Times New Roman"/>
          <w:sz w:val="28"/>
          <w:szCs w:val="28"/>
        </w:rPr>
        <w:t xml:space="preserve">г) заншин (готовность к продолжению боя); </w:t>
      </w:r>
    </w:p>
    <w:p w:rsidR="00A1490B" w:rsidRDefault="00521B9E" w:rsidP="00521B9E">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521B9E">
        <w:rPr>
          <w:rFonts w:ascii="Times New Roman" w:eastAsia="Times New Roman" w:hAnsi="Times New Roman" w:cs="Times New Roman"/>
          <w:sz w:val="28"/>
          <w:szCs w:val="28"/>
        </w:rPr>
        <w:t xml:space="preserve">д) правильное время; </w:t>
      </w:r>
    </w:p>
    <w:p w:rsidR="00521B9E" w:rsidRPr="00521B9E" w:rsidRDefault="00521B9E" w:rsidP="00521B9E">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521B9E">
        <w:rPr>
          <w:rFonts w:ascii="Times New Roman" w:eastAsia="Times New Roman" w:hAnsi="Times New Roman" w:cs="Times New Roman"/>
          <w:sz w:val="28"/>
          <w:szCs w:val="28"/>
        </w:rPr>
        <w:t>е) корректная дистанция.</w:t>
      </w:r>
    </w:p>
    <w:p w:rsidR="00521B9E" w:rsidRPr="00521B9E" w:rsidRDefault="00521B9E" w:rsidP="00521B9E">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521B9E">
        <w:rPr>
          <w:rFonts w:ascii="Times New Roman" w:eastAsia="Times New Roman" w:hAnsi="Times New Roman" w:cs="Times New Roman"/>
          <w:sz w:val="28"/>
          <w:szCs w:val="28"/>
        </w:rPr>
        <w:t>4.3. Иппон присуждается:</w:t>
      </w:r>
    </w:p>
    <w:p w:rsidR="00521B9E" w:rsidRPr="00521B9E" w:rsidRDefault="00521B9E" w:rsidP="00521B9E">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521B9E">
        <w:rPr>
          <w:rFonts w:ascii="Times New Roman" w:eastAsia="Times New Roman" w:hAnsi="Times New Roman" w:cs="Times New Roman"/>
          <w:sz w:val="28"/>
          <w:szCs w:val="28"/>
        </w:rPr>
        <w:t>а) за удары ногами в голову;</w:t>
      </w:r>
    </w:p>
    <w:p w:rsidR="00521B9E" w:rsidRPr="00521B9E" w:rsidRDefault="00521B9E" w:rsidP="00521B9E">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521B9E">
        <w:rPr>
          <w:rFonts w:ascii="Times New Roman" w:eastAsia="Times New Roman" w:hAnsi="Times New Roman" w:cs="Times New Roman"/>
          <w:sz w:val="28"/>
          <w:szCs w:val="28"/>
        </w:rPr>
        <w:t>б) за любую оцениваемую технику добивания брошенного или упавшего соперника, тело (торс) которого находится на полу.</w:t>
      </w:r>
    </w:p>
    <w:p w:rsidR="00521B9E" w:rsidRPr="00521B9E" w:rsidRDefault="00521B9E" w:rsidP="00521B9E">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521B9E">
        <w:rPr>
          <w:rFonts w:ascii="Times New Roman" w:eastAsia="Times New Roman" w:hAnsi="Times New Roman" w:cs="Times New Roman"/>
          <w:sz w:val="28"/>
          <w:szCs w:val="28"/>
        </w:rPr>
        <w:t>4.4. Ваза – ари присуждается:</w:t>
      </w:r>
    </w:p>
    <w:p w:rsidR="00521B9E" w:rsidRPr="00521B9E" w:rsidRDefault="00521B9E" w:rsidP="00521B9E">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521B9E">
        <w:rPr>
          <w:rFonts w:ascii="Times New Roman" w:eastAsia="Times New Roman" w:hAnsi="Times New Roman" w:cs="Times New Roman"/>
          <w:sz w:val="28"/>
          <w:szCs w:val="28"/>
        </w:rPr>
        <w:t>за удары ногами в туловище.</w:t>
      </w:r>
    </w:p>
    <w:p w:rsidR="00A1490B" w:rsidRDefault="00521B9E" w:rsidP="00A1490B">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521B9E">
        <w:rPr>
          <w:rFonts w:ascii="Times New Roman" w:eastAsia="Times New Roman" w:hAnsi="Times New Roman" w:cs="Times New Roman"/>
          <w:sz w:val="28"/>
          <w:szCs w:val="28"/>
        </w:rPr>
        <w:t>4.5. Юко присуждается:</w:t>
      </w:r>
    </w:p>
    <w:p w:rsidR="00A1490B" w:rsidRDefault="00A1490B" w:rsidP="00A1490B">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rPr>
      </w:pPr>
      <w:r w:rsidRPr="00521B9E">
        <w:rPr>
          <w:rFonts w:ascii="Times New Roman" w:eastAsia="Times New Roman" w:hAnsi="Times New Roman" w:cs="Times New Roman"/>
          <w:sz w:val="28"/>
          <w:szCs w:val="28"/>
        </w:rPr>
        <w:t>за чудан или дзедан дзуки (прямые удары руками); б) за чудан или дзедан учи (круговые удары руками).</w:t>
      </w:r>
    </w:p>
    <w:p w:rsidR="00DF40E0" w:rsidRPr="00521B9E" w:rsidRDefault="00DF40E0" w:rsidP="00A1490B">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rPr>
      </w:pPr>
    </w:p>
    <w:p w:rsidR="00DF40E0" w:rsidRDefault="00A1490B" w:rsidP="00A1490B">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521B9E">
        <w:rPr>
          <w:rFonts w:ascii="Times New Roman" w:eastAsia="Times New Roman" w:hAnsi="Times New Roman" w:cs="Times New Roman"/>
          <w:sz w:val="28"/>
          <w:szCs w:val="28"/>
        </w:rPr>
        <w:t xml:space="preserve">4.6. Атаки разрешены в следующие зачетные зоны: </w:t>
      </w:r>
    </w:p>
    <w:p w:rsidR="00DF40E0" w:rsidRDefault="00A1490B" w:rsidP="00A1490B">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521B9E">
        <w:rPr>
          <w:rFonts w:ascii="Times New Roman" w:eastAsia="Times New Roman" w:hAnsi="Times New Roman" w:cs="Times New Roman"/>
          <w:sz w:val="28"/>
          <w:szCs w:val="28"/>
        </w:rPr>
        <w:t xml:space="preserve">а) голова; </w:t>
      </w:r>
    </w:p>
    <w:p w:rsidR="00DF40E0" w:rsidRDefault="00A1490B" w:rsidP="00A1490B">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521B9E">
        <w:rPr>
          <w:rFonts w:ascii="Times New Roman" w:eastAsia="Times New Roman" w:hAnsi="Times New Roman" w:cs="Times New Roman"/>
          <w:sz w:val="28"/>
          <w:szCs w:val="28"/>
        </w:rPr>
        <w:lastRenderedPageBreak/>
        <w:t xml:space="preserve">б) лицо; </w:t>
      </w:r>
    </w:p>
    <w:p w:rsidR="00DF40E0" w:rsidRDefault="00A1490B" w:rsidP="00A1490B">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521B9E">
        <w:rPr>
          <w:rFonts w:ascii="Times New Roman" w:eastAsia="Times New Roman" w:hAnsi="Times New Roman" w:cs="Times New Roman"/>
          <w:sz w:val="28"/>
          <w:szCs w:val="28"/>
        </w:rPr>
        <w:t xml:space="preserve">в) шея; </w:t>
      </w:r>
    </w:p>
    <w:p w:rsidR="00DF40E0" w:rsidRDefault="00A1490B" w:rsidP="00A1490B">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521B9E">
        <w:rPr>
          <w:rFonts w:ascii="Times New Roman" w:eastAsia="Times New Roman" w:hAnsi="Times New Roman" w:cs="Times New Roman"/>
          <w:sz w:val="28"/>
          <w:szCs w:val="28"/>
        </w:rPr>
        <w:t xml:space="preserve">г) живот; </w:t>
      </w:r>
    </w:p>
    <w:p w:rsidR="00DF40E0" w:rsidRDefault="00A1490B" w:rsidP="00A1490B">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521B9E">
        <w:rPr>
          <w:rFonts w:ascii="Times New Roman" w:eastAsia="Times New Roman" w:hAnsi="Times New Roman" w:cs="Times New Roman"/>
          <w:sz w:val="28"/>
          <w:szCs w:val="28"/>
        </w:rPr>
        <w:t xml:space="preserve">д) грудь; </w:t>
      </w:r>
    </w:p>
    <w:p w:rsidR="00DF40E0" w:rsidRDefault="00A1490B" w:rsidP="00A1490B">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521B9E">
        <w:rPr>
          <w:rFonts w:ascii="Times New Roman" w:eastAsia="Times New Roman" w:hAnsi="Times New Roman" w:cs="Times New Roman"/>
          <w:sz w:val="28"/>
          <w:szCs w:val="28"/>
        </w:rPr>
        <w:t xml:space="preserve">е) спина; </w:t>
      </w:r>
    </w:p>
    <w:p w:rsidR="00A1490B" w:rsidRPr="00521B9E" w:rsidRDefault="00A1490B" w:rsidP="00A1490B">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521B9E">
        <w:rPr>
          <w:rFonts w:ascii="Times New Roman" w:eastAsia="Times New Roman" w:hAnsi="Times New Roman" w:cs="Times New Roman"/>
          <w:sz w:val="28"/>
          <w:szCs w:val="28"/>
        </w:rPr>
        <w:t>ж) бок.</w:t>
      </w:r>
    </w:p>
    <w:p w:rsidR="00A1490B" w:rsidRPr="00521B9E" w:rsidRDefault="00A1490B" w:rsidP="00DF40E0">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521B9E">
        <w:rPr>
          <w:rFonts w:ascii="Times New Roman" w:eastAsia="Times New Roman" w:hAnsi="Times New Roman" w:cs="Times New Roman"/>
          <w:sz w:val="28"/>
          <w:szCs w:val="28"/>
        </w:rPr>
        <w:t>4.7. Эффективная техника, выполненная одновременно с сигналом</w:t>
      </w:r>
      <w:r w:rsidR="00DF40E0">
        <w:rPr>
          <w:rFonts w:ascii="Times New Roman" w:eastAsia="Times New Roman" w:hAnsi="Times New Roman" w:cs="Times New Roman"/>
          <w:sz w:val="28"/>
          <w:szCs w:val="28"/>
        </w:rPr>
        <w:t xml:space="preserve"> </w:t>
      </w:r>
      <w:r w:rsidRPr="00521B9E">
        <w:rPr>
          <w:rFonts w:ascii="Times New Roman" w:eastAsia="Times New Roman" w:hAnsi="Times New Roman" w:cs="Times New Roman"/>
          <w:sz w:val="28"/>
          <w:szCs w:val="28"/>
        </w:rPr>
        <w:t>об окончании боя, засчитывается. Техника, даже эффективная, но выполненная после сигнала «остановить бой» или «закончить бой», не должна оцениваться, и может в результате привести к вынесению наказания нарушителю.</w:t>
      </w:r>
    </w:p>
    <w:p w:rsidR="00A1490B" w:rsidRDefault="00A1490B" w:rsidP="00A1490B">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521B9E">
        <w:rPr>
          <w:rFonts w:ascii="Times New Roman" w:eastAsia="Times New Roman" w:hAnsi="Times New Roman" w:cs="Times New Roman"/>
          <w:sz w:val="28"/>
          <w:szCs w:val="28"/>
        </w:rPr>
        <w:t>4.8. Никакая техника, даже технически правильная, не засчитывается, если два участника находились в этот момен</w:t>
      </w:r>
      <w:r>
        <w:rPr>
          <w:rFonts w:ascii="Times New Roman" w:eastAsia="Times New Roman" w:hAnsi="Times New Roman" w:cs="Times New Roman"/>
          <w:sz w:val="28"/>
          <w:szCs w:val="28"/>
        </w:rPr>
        <w:t>т за пределами площадки. Однако</w:t>
      </w:r>
      <w:r w:rsidRPr="00521B9E">
        <w:rPr>
          <w:rFonts w:ascii="Times New Roman" w:eastAsia="Times New Roman" w:hAnsi="Times New Roman" w:cs="Times New Roman"/>
          <w:sz w:val="28"/>
          <w:szCs w:val="28"/>
        </w:rPr>
        <w:t xml:space="preserve"> если один из соперников выполнил эффективную технику, находясь в пределах площадки и до команды рефери «Ямэ», </w:t>
      </w:r>
      <w:r>
        <w:rPr>
          <w:rFonts w:ascii="Times New Roman" w:eastAsia="Times New Roman" w:hAnsi="Times New Roman" w:cs="Times New Roman"/>
          <w:sz w:val="28"/>
          <w:szCs w:val="28"/>
        </w:rPr>
        <w:t>техника будет оценена. Для того</w:t>
      </w:r>
      <w:r w:rsidRPr="00521B9E">
        <w:rPr>
          <w:rFonts w:ascii="Times New Roman" w:eastAsia="Times New Roman" w:hAnsi="Times New Roman" w:cs="Times New Roman"/>
          <w:sz w:val="28"/>
          <w:szCs w:val="28"/>
        </w:rPr>
        <w:t xml:space="preserve"> чтобы быть оцененной, техника должна быть выполнена в зачетную зону. Техника должна соответствующим образом быть контролируема относительно зоны атаки и должна удовлетворять все шесть критериев.</w:t>
      </w:r>
    </w:p>
    <w:p w:rsidR="005D0C69" w:rsidRDefault="005D0C69" w:rsidP="00A1490B">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p>
    <w:p w:rsidR="005D0C69" w:rsidRDefault="005D0C69" w:rsidP="00A1490B">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w:t>
      </w:r>
    </w:p>
    <w:tbl>
      <w:tblPr>
        <w:tblStyle w:val="ab"/>
        <w:tblW w:w="0" w:type="auto"/>
        <w:tblLook w:val="04A0" w:firstRow="1" w:lastRow="0" w:firstColumn="1" w:lastColumn="0" w:noHBand="0" w:noVBand="1"/>
      </w:tblPr>
      <w:tblGrid>
        <w:gridCol w:w="3794"/>
        <w:gridCol w:w="5386"/>
      </w:tblGrid>
      <w:tr w:rsidR="005D0C69" w:rsidTr="00A64CDC">
        <w:tc>
          <w:tcPr>
            <w:tcW w:w="3794" w:type="dxa"/>
          </w:tcPr>
          <w:p w:rsidR="005D0C69" w:rsidRDefault="005D0C69" w:rsidP="00A64CDC">
            <w:pPr>
              <w:tabs>
                <w:tab w:val="left" w:pos="2180"/>
                <w:tab w:val="left" w:pos="3720"/>
                <w:tab w:val="left" w:pos="4240"/>
                <w:tab w:val="left" w:pos="5760"/>
                <w:tab w:val="left" w:pos="6300"/>
                <w:tab w:val="left" w:pos="7740"/>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Баллы за техническое действие</w:t>
            </w:r>
          </w:p>
        </w:tc>
        <w:tc>
          <w:tcPr>
            <w:tcW w:w="5386" w:type="dxa"/>
          </w:tcPr>
          <w:p w:rsidR="005D0C69" w:rsidRDefault="005D0C69" w:rsidP="00A64CDC">
            <w:pPr>
              <w:tabs>
                <w:tab w:val="left" w:pos="2180"/>
                <w:tab w:val="left" w:pos="3720"/>
                <w:tab w:val="left" w:pos="4240"/>
                <w:tab w:val="left" w:pos="5760"/>
                <w:tab w:val="left" w:pos="6300"/>
                <w:tab w:val="left" w:pos="7740"/>
              </w:tabs>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Техническое действие</w:t>
            </w:r>
          </w:p>
        </w:tc>
      </w:tr>
      <w:tr w:rsidR="005D0C69" w:rsidTr="00A64CDC">
        <w:tc>
          <w:tcPr>
            <w:tcW w:w="3794" w:type="dxa"/>
          </w:tcPr>
          <w:p w:rsidR="005D0C69" w:rsidRDefault="005D0C69" w:rsidP="00A1490B">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Иппон (3 балла)</w:t>
            </w:r>
          </w:p>
        </w:tc>
        <w:tc>
          <w:tcPr>
            <w:tcW w:w="5386" w:type="dxa"/>
          </w:tcPr>
          <w:p w:rsidR="005D0C69" w:rsidRDefault="005D0C69" w:rsidP="00A1490B">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Удары ногами уровня дзедан </w:t>
            </w:r>
            <w:r w:rsidR="0088761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88761B">
              <w:rPr>
                <w:rFonts w:ascii="Times New Roman" w:eastAsia="Times New Roman" w:hAnsi="Times New Roman" w:cs="Times New Roman"/>
                <w:sz w:val="28"/>
                <w:szCs w:val="28"/>
              </w:rPr>
              <w:t>в лицо или в голову или в шею</w:t>
            </w:r>
          </w:p>
        </w:tc>
      </w:tr>
      <w:tr w:rsidR="005D0C69" w:rsidTr="00A64CDC">
        <w:tc>
          <w:tcPr>
            <w:tcW w:w="3794" w:type="dxa"/>
          </w:tcPr>
          <w:p w:rsidR="005D0C69" w:rsidRDefault="005D0C69" w:rsidP="00A1490B">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Иппон (3 балла)</w:t>
            </w:r>
          </w:p>
        </w:tc>
        <w:tc>
          <w:tcPr>
            <w:tcW w:w="5386" w:type="dxa"/>
          </w:tcPr>
          <w:p w:rsidR="005D0C69" w:rsidRDefault="0088761B" w:rsidP="00A1490B">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Любая оцениваемая техника добивания, выполненная против брошенного или самостоятельно упавшего соперника, или против соперника каким бы то ни было образом не стоящего на ногах. При этом тело (туловище) соперника находится на полу.</w:t>
            </w:r>
          </w:p>
        </w:tc>
      </w:tr>
      <w:tr w:rsidR="005D0C69" w:rsidTr="00A64CDC">
        <w:tc>
          <w:tcPr>
            <w:tcW w:w="3794" w:type="dxa"/>
          </w:tcPr>
          <w:p w:rsidR="005D0C69" w:rsidRDefault="00B54508" w:rsidP="00A1490B">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Ваза-ари (2 балла)</w:t>
            </w:r>
          </w:p>
        </w:tc>
        <w:tc>
          <w:tcPr>
            <w:tcW w:w="5386" w:type="dxa"/>
          </w:tcPr>
          <w:p w:rsidR="005D0C69" w:rsidRDefault="00B54508" w:rsidP="00A1490B">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Удары ногами уровня чудан – в живот или в грудь или в спину или в бок</w:t>
            </w:r>
          </w:p>
        </w:tc>
      </w:tr>
      <w:tr w:rsidR="005D0C69" w:rsidTr="00A64CDC">
        <w:tc>
          <w:tcPr>
            <w:tcW w:w="3794" w:type="dxa"/>
          </w:tcPr>
          <w:p w:rsidR="005D0C69" w:rsidRDefault="00B54508" w:rsidP="00A1490B">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Юко (1 балл)</w:t>
            </w:r>
          </w:p>
        </w:tc>
        <w:tc>
          <w:tcPr>
            <w:tcW w:w="5386" w:type="dxa"/>
          </w:tcPr>
          <w:p w:rsidR="005D0C69" w:rsidRDefault="00B54508" w:rsidP="00A1490B">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Любой прямой удар рукой (дзуки), проведенный в любую из семи зачетных зон</w:t>
            </w:r>
          </w:p>
        </w:tc>
      </w:tr>
      <w:tr w:rsidR="005D0C69" w:rsidTr="00A64CDC">
        <w:tc>
          <w:tcPr>
            <w:tcW w:w="3794" w:type="dxa"/>
          </w:tcPr>
          <w:p w:rsidR="005D0C69" w:rsidRDefault="00B54508" w:rsidP="00A1490B">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Юко (1 балл)</w:t>
            </w:r>
          </w:p>
        </w:tc>
        <w:tc>
          <w:tcPr>
            <w:tcW w:w="5386" w:type="dxa"/>
          </w:tcPr>
          <w:p w:rsidR="005D0C69" w:rsidRDefault="00A64CDC" w:rsidP="00A1490B">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Любой круговой удар рукой (учи), проведенный в любую из семи зачетных зон</w:t>
            </w:r>
          </w:p>
        </w:tc>
      </w:tr>
    </w:tbl>
    <w:p w:rsidR="00A1490B" w:rsidRDefault="00A1490B" w:rsidP="005104CC">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rPr>
      </w:pPr>
    </w:p>
    <w:p w:rsidR="00521B9E" w:rsidRPr="00521B9E" w:rsidRDefault="00521B9E" w:rsidP="004416DA">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521B9E">
        <w:rPr>
          <w:rFonts w:ascii="Times New Roman" w:eastAsia="Times New Roman" w:hAnsi="Times New Roman" w:cs="Times New Roman"/>
          <w:sz w:val="28"/>
          <w:szCs w:val="28"/>
        </w:rPr>
        <w:t xml:space="preserve">4.9. Для обеспечения безопасности запрещены и влекут за собой предупреждение и наказание, следующие виды бросков: c захватом соперника </w:t>
      </w:r>
      <w:r w:rsidRPr="00521B9E">
        <w:rPr>
          <w:rFonts w:ascii="Times New Roman" w:eastAsia="Times New Roman" w:hAnsi="Times New Roman" w:cs="Times New Roman"/>
          <w:sz w:val="28"/>
          <w:szCs w:val="28"/>
        </w:rPr>
        <w:lastRenderedPageBreak/>
        <w:t>ниже талии, броски без страховки соперника, опасные броски,</w:t>
      </w:r>
      <w:r w:rsidR="005104CC">
        <w:rPr>
          <w:rFonts w:ascii="Times New Roman" w:eastAsia="Times New Roman" w:hAnsi="Times New Roman" w:cs="Times New Roman"/>
          <w:sz w:val="28"/>
          <w:szCs w:val="28"/>
        </w:rPr>
        <w:t xml:space="preserve"> </w:t>
      </w:r>
      <w:r w:rsidRPr="00521B9E">
        <w:rPr>
          <w:rFonts w:ascii="Times New Roman" w:eastAsia="Times New Roman" w:hAnsi="Times New Roman" w:cs="Times New Roman"/>
          <w:sz w:val="28"/>
          <w:szCs w:val="28"/>
        </w:rPr>
        <w:t>броски, когда точка опоры находится выше уровня пояса. Исключение делается для принятой в каратэ техники подсечек, не требующей захвата соперника при выполнении подсечек, таких как аши – барай, ко учи гари, кани – ваза и так далее. После выполнения броска рефери должен дать спортсмену возможность для немедленной попытки нанесения оцениваемой техники.</w:t>
      </w:r>
    </w:p>
    <w:p w:rsidR="00521B9E" w:rsidRPr="00521B9E" w:rsidRDefault="00521B9E" w:rsidP="00521B9E">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521B9E">
        <w:rPr>
          <w:rFonts w:ascii="Times New Roman" w:eastAsia="Times New Roman" w:hAnsi="Times New Roman" w:cs="Times New Roman"/>
          <w:sz w:val="28"/>
          <w:szCs w:val="28"/>
        </w:rPr>
        <w:t>4.10. Если в отношении спортсмена проведен бросок согласно Правилам, либо спортсмен поскользнулся, упал или каким бы то ни было образом не стоит на ногах, и при этом против него проведена оцениваемая техника, то должна быть вынесена оценка иппон.</w:t>
      </w:r>
    </w:p>
    <w:p w:rsidR="00521B9E" w:rsidRPr="00521B9E" w:rsidRDefault="00521B9E" w:rsidP="00521B9E">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521B9E">
        <w:rPr>
          <w:rFonts w:ascii="Times New Roman" w:eastAsia="Times New Roman" w:hAnsi="Times New Roman" w:cs="Times New Roman"/>
          <w:sz w:val="28"/>
          <w:szCs w:val="28"/>
        </w:rPr>
        <w:t>4.11. Техника с хорошей формой обладает характеристиками, обеспечивающими эффективность с точки зрения концепций традиционного каратэ.</w:t>
      </w:r>
    </w:p>
    <w:p w:rsidR="00521B9E" w:rsidRPr="00521B9E" w:rsidRDefault="00521B9E" w:rsidP="00521B9E">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521B9E">
        <w:rPr>
          <w:rFonts w:ascii="Times New Roman" w:eastAsia="Times New Roman" w:hAnsi="Times New Roman" w:cs="Times New Roman"/>
          <w:sz w:val="28"/>
          <w:szCs w:val="28"/>
        </w:rPr>
        <w:t>Спортивное отношение является компонентом хорошей формы и характеризуется отсутствием злобы и агрессии по отношению к сопернику при наличии полной концентрации в процессе выполнения оцениваемой техники;</w:t>
      </w:r>
    </w:p>
    <w:p w:rsidR="00521B9E" w:rsidRPr="00521B9E" w:rsidRDefault="00521B9E" w:rsidP="00521B9E">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521B9E">
        <w:rPr>
          <w:rFonts w:ascii="Times New Roman" w:eastAsia="Times New Roman" w:hAnsi="Times New Roman" w:cs="Times New Roman"/>
          <w:sz w:val="28"/>
          <w:szCs w:val="28"/>
        </w:rPr>
        <w:t>концентрация определяется мощью и скоростью техники, ощутимой волей к достижению успеха;</w:t>
      </w:r>
    </w:p>
    <w:p w:rsidR="00521B9E" w:rsidRPr="00521B9E" w:rsidRDefault="00521B9E" w:rsidP="00521B9E">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521B9E">
        <w:rPr>
          <w:rFonts w:ascii="Times New Roman" w:eastAsia="Times New Roman" w:hAnsi="Times New Roman" w:cs="Times New Roman"/>
          <w:sz w:val="28"/>
          <w:szCs w:val="28"/>
        </w:rPr>
        <w:t>заншин (готовность к продолжению боя) – критерий, наиболее часто не учитываемый при присуждении оценок. Это состояние продолжающейся готовности, при котором спортсмен сохраняет полную концентрацию внимания после выполнения техники, готовность к возможной контратаке соперника. Спортсмен не должен отворачиваться как в процессе выполнения техники, так и после ее завершения, оставаясь лицом к сопернику после атаки;</w:t>
      </w:r>
    </w:p>
    <w:p w:rsidR="00521B9E" w:rsidRPr="00521B9E" w:rsidRDefault="00521B9E" w:rsidP="00521B9E">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521B9E">
        <w:rPr>
          <w:rFonts w:ascii="Times New Roman" w:eastAsia="Times New Roman" w:hAnsi="Times New Roman" w:cs="Times New Roman"/>
          <w:sz w:val="28"/>
          <w:szCs w:val="28"/>
        </w:rPr>
        <w:t>правильное время – выполнение техники в тот момент времени, когда она будет иметь наибольший потенциальный эффект;</w:t>
      </w:r>
    </w:p>
    <w:p w:rsidR="00521B9E" w:rsidRPr="00521B9E" w:rsidRDefault="00521B9E" w:rsidP="00521B9E">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521B9E">
        <w:rPr>
          <w:rFonts w:ascii="Times New Roman" w:eastAsia="Times New Roman" w:hAnsi="Times New Roman" w:cs="Times New Roman"/>
          <w:sz w:val="28"/>
          <w:szCs w:val="28"/>
        </w:rPr>
        <w:t>корректная дистанция – выполнение техники на такой дистанции, когда техника будет иметь наибольший потенциальный эффект. То есть, если техника выполнена в отношении противника, который быстро двигается назад, потенциальный эффект от такого удара снижен;</w:t>
      </w:r>
    </w:p>
    <w:p w:rsidR="00521B9E" w:rsidRPr="00521B9E" w:rsidRDefault="00521B9E" w:rsidP="00521B9E">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521B9E">
        <w:rPr>
          <w:rFonts w:ascii="Times New Roman" w:eastAsia="Times New Roman" w:hAnsi="Times New Roman" w:cs="Times New Roman"/>
          <w:sz w:val="28"/>
          <w:szCs w:val="28"/>
        </w:rPr>
        <w:t xml:space="preserve">определение дистанции относится к точке, в которой завершенная техника попадает в цель или обозначается близко к цели. Удар рукой или ногой с точкой приложения удара между касанием кожи и 5 сантиметрами от лица, головы или шеи имеет корректную дистанцию. При этом удары уровня дзедан, проведенные на дистанции 5 сантиметров от цели при отсутствии попытки со стороны противника их блокировать или избежать их, оцениваются при условии, что техника отвечает всем остальным критериям. В соревнованиях юниоров, юниорок, юношей и девушек контакт в голову, лицо или шею не допускается, за исключением очень легкого касания (известного, как «касание </w:t>
      </w:r>
      <w:r w:rsidRPr="00521B9E">
        <w:rPr>
          <w:rFonts w:ascii="Times New Roman" w:eastAsia="Times New Roman" w:hAnsi="Times New Roman" w:cs="Times New Roman"/>
          <w:sz w:val="28"/>
          <w:szCs w:val="28"/>
        </w:rPr>
        <w:lastRenderedPageBreak/>
        <w:t>кожи») при ударах ногой уровня дзедан, при этом оцениваемая дистанция увеличена до 10 сантиметров;</w:t>
      </w:r>
    </w:p>
    <w:p w:rsidR="00521B9E" w:rsidRPr="00521B9E" w:rsidRDefault="00521B9E" w:rsidP="00521B9E">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521B9E">
        <w:rPr>
          <w:rFonts w:ascii="Times New Roman" w:eastAsia="Times New Roman" w:hAnsi="Times New Roman" w:cs="Times New Roman"/>
          <w:sz w:val="28"/>
          <w:szCs w:val="28"/>
        </w:rPr>
        <w:t>техника, выполненная с плохой формой или недостаточно мощно, не оценивается;</w:t>
      </w:r>
    </w:p>
    <w:p w:rsidR="00521B9E" w:rsidRPr="00521B9E" w:rsidRDefault="00521B9E" w:rsidP="00521B9E">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521B9E">
        <w:rPr>
          <w:rFonts w:ascii="Times New Roman" w:eastAsia="Times New Roman" w:hAnsi="Times New Roman" w:cs="Times New Roman"/>
          <w:sz w:val="28"/>
          <w:szCs w:val="28"/>
        </w:rPr>
        <w:t>техника, проведенная ниже пояса, может оцениваться если точка приложения удара находится выше лобковой кости. Шея, а также и горло является зачетной зоной атаки. Контакт в горло не разрешен, но оценка может быть присуждена за тщательно контролируемую технику, без касания;</w:t>
      </w:r>
    </w:p>
    <w:p w:rsidR="00521B9E" w:rsidRPr="00521B9E" w:rsidRDefault="00521B9E" w:rsidP="00521B9E">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521B9E">
        <w:rPr>
          <w:rFonts w:ascii="Times New Roman" w:eastAsia="Times New Roman" w:hAnsi="Times New Roman" w:cs="Times New Roman"/>
          <w:sz w:val="28"/>
          <w:szCs w:val="28"/>
        </w:rPr>
        <w:t>техника, выполненная в лопатку может быть оценена. Незачетной зоной является та часть плеча, где верхняя плечевая кость соединяется с лопаткой и ключицей;</w:t>
      </w:r>
    </w:p>
    <w:p w:rsidR="00521B9E" w:rsidRPr="00521B9E" w:rsidRDefault="00521B9E" w:rsidP="00521B9E">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521B9E">
        <w:rPr>
          <w:rFonts w:ascii="Times New Roman" w:eastAsia="Times New Roman" w:hAnsi="Times New Roman" w:cs="Times New Roman"/>
          <w:sz w:val="28"/>
          <w:szCs w:val="28"/>
        </w:rPr>
        <w:t>сигнал об окончании времени означает окончание возможностей получить оценки в данном бою, даже если, не услышав сигнала, рефери немедленно не остановил бой. Сигнал об окончании боя, не означает, что наказания не могут быть вынесены и после него. Наказания могут накладываться судейской бригадой вплоть до того момента, пока участники не покинут площадку после завершения боя. Наказания могут быть вынесены и после этого, но только судейским комитетом;</w:t>
      </w:r>
    </w:p>
    <w:p w:rsidR="00521B9E" w:rsidRPr="00521B9E" w:rsidRDefault="00521B9E" w:rsidP="00521B9E">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521B9E">
        <w:rPr>
          <w:rFonts w:ascii="Times New Roman" w:eastAsia="Times New Roman" w:hAnsi="Times New Roman" w:cs="Times New Roman"/>
          <w:sz w:val="28"/>
          <w:szCs w:val="28"/>
        </w:rPr>
        <w:t>если два спортсмена нанесли удары друг другу точно одновременно, то критерий оценки «правильное время» по определению не выполнен и корректным судейским решением является не присуждать оценки. Однако оба спортсмена могут получить баллы за соответствующую оцениваемую технику, если каждый из них имеет два флажка в свою пользу и оба оцениваемых действия выполнены до команды «Ямэ» и сигнала об окончании времени;</w:t>
      </w:r>
    </w:p>
    <w:p w:rsidR="00521B9E" w:rsidRDefault="00521B9E" w:rsidP="005104CC">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sidRPr="00521B9E">
        <w:rPr>
          <w:rFonts w:ascii="Times New Roman" w:eastAsia="Times New Roman" w:hAnsi="Times New Roman" w:cs="Times New Roman"/>
          <w:sz w:val="28"/>
          <w:szCs w:val="28"/>
        </w:rPr>
        <w:t>если участник выполнил последовательно более одной оцениваемой техники до остановки боя, то участнику должна быть присуждена оценка за успешно выполненную технику с большим количеством баллов, вне</w:t>
      </w:r>
      <w:r w:rsidR="005104CC">
        <w:rPr>
          <w:rFonts w:ascii="Times New Roman" w:eastAsia="Times New Roman" w:hAnsi="Times New Roman" w:cs="Times New Roman"/>
          <w:sz w:val="28"/>
          <w:szCs w:val="28"/>
        </w:rPr>
        <w:t xml:space="preserve"> </w:t>
      </w:r>
      <w:r w:rsidRPr="00521B9E">
        <w:rPr>
          <w:rFonts w:ascii="Times New Roman" w:eastAsia="Times New Roman" w:hAnsi="Times New Roman" w:cs="Times New Roman"/>
          <w:sz w:val="28"/>
          <w:szCs w:val="28"/>
        </w:rPr>
        <w:t>зависимости от последовательности выполнения оцениваемых технических действий. Пример: если удар ногой следует за успешным ударом рукой, то будет присуждена оценка за удар ногой вне зависимости от того, что оцениваемый удар рукой проведен первым – поскольку оценка за удар ногой выше.</w:t>
      </w:r>
    </w:p>
    <w:p w:rsidR="00BA617A" w:rsidRPr="00BA617A" w:rsidRDefault="00BA617A" w:rsidP="004416DA">
      <w:pPr>
        <w:ind w:firstLine="709"/>
        <w:jc w:val="center"/>
        <w:rPr>
          <w:rFonts w:ascii="Times New Roman" w:hAnsi="Times New Roman" w:cs="Times New Roman"/>
          <w:sz w:val="20"/>
          <w:szCs w:val="20"/>
        </w:rPr>
      </w:pPr>
      <w:r w:rsidRPr="00BA617A">
        <w:rPr>
          <w:rFonts w:ascii="Times New Roman" w:eastAsia="Times New Roman" w:hAnsi="Times New Roman" w:cs="Times New Roman"/>
          <w:b/>
          <w:bCs/>
          <w:sz w:val="28"/>
          <w:szCs w:val="28"/>
        </w:rPr>
        <w:t>5. Критерии принятия решений</w:t>
      </w:r>
    </w:p>
    <w:p w:rsidR="00BA617A" w:rsidRPr="00BA617A" w:rsidRDefault="00BA617A" w:rsidP="004416DA">
      <w:pPr>
        <w:ind w:firstLine="709"/>
        <w:contextualSpacing/>
        <w:jc w:val="both"/>
        <w:rPr>
          <w:rFonts w:ascii="Times New Roman" w:hAnsi="Times New Roman" w:cs="Times New Roman"/>
          <w:sz w:val="20"/>
          <w:szCs w:val="20"/>
        </w:rPr>
      </w:pPr>
      <w:r w:rsidRPr="00BA617A">
        <w:rPr>
          <w:rFonts w:ascii="Times New Roman" w:eastAsia="Times New Roman" w:hAnsi="Times New Roman" w:cs="Times New Roman"/>
          <w:sz w:val="28"/>
          <w:szCs w:val="28"/>
        </w:rPr>
        <w:t>5.1. Весовые категории, командные соревнования.</w:t>
      </w:r>
    </w:p>
    <w:p w:rsidR="00BA617A" w:rsidRPr="00BA617A" w:rsidRDefault="00BA617A" w:rsidP="004416DA">
      <w:pPr>
        <w:ind w:firstLine="709"/>
        <w:contextualSpacing/>
        <w:jc w:val="both"/>
        <w:rPr>
          <w:rFonts w:ascii="Times New Roman" w:hAnsi="Times New Roman" w:cs="Times New Roman"/>
          <w:sz w:val="20"/>
          <w:szCs w:val="20"/>
        </w:rPr>
      </w:pPr>
      <w:r w:rsidRPr="00BA617A">
        <w:rPr>
          <w:rFonts w:ascii="Times New Roman" w:eastAsia="Times New Roman" w:hAnsi="Times New Roman" w:cs="Times New Roman"/>
          <w:sz w:val="28"/>
          <w:szCs w:val="28"/>
        </w:rPr>
        <w:t xml:space="preserve">Результат встречи определяется при достижении спортсменом чистого преимущества в восемь баллов или по окончании времени боя, когда один из участников имеет большее количество баллов, при равном количестве баллов по сеншу (преимущество первого технического действия), или по решению </w:t>
      </w:r>
      <w:r w:rsidRPr="00BA617A">
        <w:rPr>
          <w:rFonts w:ascii="Times New Roman" w:eastAsia="Times New Roman" w:hAnsi="Times New Roman" w:cs="Times New Roman"/>
          <w:sz w:val="28"/>
          <w:szCs w:val="28"/>
        </w:rPr>
        <w:lastRenderedPageBreak/>
        <w:t>судей (хантей), или по хансоку, сикаку или кикен, вынесенного против участника.</w:t>
      </w:r>
    </w:p>
    <w:p w:rsidR="00BA617A" w:rsidRPr="00BA617A" w:rsidRDefault="00BA617A" w:rsidP="004416DA">
      <w:pPr>
        <w:ind w:firstLine="709"/>
        <w:contextualSpacing/>
        <w:jc w:val="both"/>
        <w:rPr>
          <w:rFonts w:ascii="Times New Roman" w:hAnsi="Times New Roman" w:cs="Times New Roman"/>
          <w:sz w:val="20"/>
          <w:szCs w:val="20"/>
        </w:rPr>
      </w:pPr>
      <w:r w:rsidRPr="00BA617A">
        <w:rPr>
          <w:rFonts w:ascii="Times New Roman" w:eastAsia="Times New Roman" w:hAnsi="Times New Roman" w:cs="Times New Roman"/>
          <w:sz w:val="28"/>
          <w:szCs w:val="28"/>
        </w:rPr>
        <w:t>5.1.1. В индивидуальных боях ничьи быть не может. Ничья может быть в командных соревнованиях, рефери объявляет ничью (хикиваке), когда бой заканчивается с равными баллами или при отсутствии баллов.</w:t>
      </w:r>
    </w:p>
    <w:p w:rsidR="00BA617A" w:rsidRPr="00BA617A" w:rsidRDefault="00BA617A" w:rsidP="004416DA">
      <w:pPr>
        <w:ind w:right="20" w:firstLine="709"/>
        <w:contextualSpacing/>
        <w:jc w:val="both"/>
        <w:rPr>
          <w:rFonts w:ascii="Times New Roman" w:hAnsi="Times New Roman" w:cs="Times New Roman"/>
          <w:sz w:val="20"/>
          <w:szCs w:val="20"/>
        </w:rPr>
      </w:pPr>
      <w:r w:rsidRPr="00BA617A">
        <w:rPr>
          <w:rFonts w:ascii="Times New Roman" w:eastAsia="Times New Roman" w:hAnsi="Times New Roman" w:cs="Times New Roman"/>
          <w:sz w:val="28"/>
          <w:szCs w:val="28"/>
        </w:rPr>
        <w:t>5.1.2. В индивидуальных боях, если после окончания времени боя нет оценок или баллы равны и нет СЕНШУ, то решение должно быть принято финальным голосованием четырех судей и рефери, где каждый отдает свой голос. Решение в пользу одного или другого спортсмена является обязательным и принимается на основе следующих критериев:</w:t>
      </w:r>
    </w:p>
    <w:p w:rsidR="00BA617A" w:rsidRPr="00BA617A" w:rsidRDefault="00BA617A" w:rsidP="004416DA">
      <w:pPr>
        <w:tabs>
          <w:tab w:val="left" w:pos="1522"/>
        </w:tabs>
        <w:spacing w:after="0"/>
        <w:ind w:left="709" w:right="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Pr="00BA617A">
        <w:rPr>
          <w:rFonts w:ascii="Times New Roman" w:eastAsia="Times New Roman" w:hAnsi="Times New Roman" w:cs="Times New Roman"/>
          <w:sz w:val="28"/>
          <w:szCs w:val="28"/>
        </w:rPr>
        <w:t>отношение, боевой дух и сила, продемонстрированная участниками;</w:t>
      </w:r>
    </w:p>
    <w:p w:rsidR="00BA617A" w:rsidRPr="00BA617A" w:rsidRDefault="00BA617A" w:rsidP="004416DA">
      <w:pPr>
        <w:ind w:firstLine="709"/>
        <w:contextualSpacing/>
        <w:jc w:val="both"/>
        <w:rPr>
          <w:rFonts w:ascii="Times New Roman" w:eastAsia="Times New Roman" w:hAnsi="Times New Roman" w:cs="Times New Roman"/>
          <w:sz w:val="28"/>
          <w:szCs w:val="28"/>
        </w:rPr>
      </w:pPr>
      <w:r w:rsidRPr="00BA617A">
        <w:rPr>
          <w:rFonts w:ascii="Times New Roman" w:eastAsia="Times New Roman" w:hAnsi="Times New Roman" w:cs="Times New Roman"/>
          <w:sz w:val="28"/>
          <w:szCs w:val="28"/>
        </w:rPr>
        <w:t>б) преимущество в тактике и технике;</w:t>
      </w:r>
    </w:p>
    <w:p w:rsidR="00BA617A" w:rsidRPr="00BA617A" w:rsidRDefault="00BA617A" w:rsidP="004416DA">
      <w:pPr>
        <w:ind w:firstLine="709"/>
        <w:contextualSpacing/>
        <w:jc w:val="both"/>
        <w:rPr>
          <w:rFonts w:ascii="Times New Roman" w:eastAsia="Times New Roman" w:hAnsi="Times New Roman" w:cs="Times New Roman"/>
          <w:sz w:val="28"/>
          <w:szCs w:val="28"/>
        </w:rPr>
      </w:pPr>
      <w:r w:rsidRPr="00BA617A">
        <w:rPr>
          <w:rFonts w:ascii="Times New Roman" w:eastAsia="Times New Roman" w:hAnsi="Times New Roman" w:cs="Times New Roman"/>
          <w:sz w:val="28"/>
          <w:szCs w:val="28"/>
        </w:rPr>
        <w:t>в) кто из спортсменов инициировал большее количество действий.</w:t>
      </w:r>
    </w:p>
    <w:p w:rsidR="00BA617A" w:rsidRPr="00BA617A" w:rsidRDefault="00BA617A" w:rsidP="004416DA">
      <w:pPr>
        <w:ind w:right="20" w:firstLine="709"/>
        <w:contextualSpacing/>
        <w:jc w:val="both"/>
        <w:rPr>
          <w:rFonts w:ascii="Times New Roman" w:eastAsia="Times New Roman" w:hAnsi="Times New Roman" w:cs="Times New Roman"/>
          <w:sz w:val="28"/>
          <w:szCs w:val="28"/>
        </w:rPr>
      </w:pPr>
      <w:r w:rsidRPr="00BA617A">
        <w:rPr>
          <w:rFonts w:ascii="Times New Roman" w:eastAsia="Times New Roman" w:hAnsi="Times New Roman" w:cs="Times New Roman"/>
          <w:sz w:val="28"/>
          <w:szCs w:val="28"/>
        </w:rPr>
        <w:t>5.1.3. Побеждает команда, имеющая большее количество побед. Если две команды имеют одинаковое число побед, выигрывает та, участники которой набрали большее число баллов, учитывая как выигранные, так и проигранные бои.</w:t>
      </w:r>
    </w:p>
    <w:p w:rsidR="00BA617A" w:rsidRPr="00BA617A" w:rsidRDefault="00BA617A" w:rsidP="004416DA">
      <w:pPr>
        <w:ind w:right="20" w:firstLine="709"/>
        <w:contextualSpacing/>
        <w:jc w:val="both"/>
        <w:rPr>
          <w:rFonts w:ascii="Times New Roman" w:eastAsia="Times New Roman" w:hAnsi="Times New Roman" w:cs="Times New Roman"/>
          <w:sz w:val="28"/>
          <w:szCs w:val="28"/>
        </w:rPr>
      </w:pPr>
      <w:r w:rsidRPr="00BA617A">
        <w:rPr>
          <w:rFonts w:ascii="Times New Roman" w:eastAsia="Times New Roman" w:hAnsi="Times New Roman" w:cs="Times New Roman"/>
          <w:sz w:val="28"/>
          <w:szCs w:val="28"/>
        </w:rPr>
        <w:t>5.1.4. Если две команды имеют одинаковое количество побед и баллов, должен быть проведен решающий бой. Каждая команда может назначить одного из членов команды для участия в дополнительном бою вне зависимости от того участвовал ли данный спортсмен в основной встрече между двумя командами. Если в результате дополнительного боя победитель не будет выявлен на основе преимущества в баллах, или по СЕНШУ, то результат дополнительного боя будет определен на основе хантей в соответствии с подобной процедурой для индивидуальных поединков.</w:t>
      </w:r>
    </w:p>
    <w:p w:rsidR="00BA617A" w:rsidRPr="00BA617A" w:rsidRDefault="00BA617A" w:rsidP="004416DA">
      <w:pPr>
        <w:ind w:right="20" w:firstLine="709"/>
        <w:contextualSpacing/>
        <w:jc w:val="both"/>
        <w:rPr>
          <w:rFonts w:ascii="Times New Roman" w:eastAsia="Times New Roman" w:hAnsi="Times New Roman" w:cs="Times New Roman"/>
          <w:sz w:val="28"/>
          <w:szCs w:val="28"/>
        </w:rPr>
      </w:pPr>
      <w:r w:rsidRPr="00BA617A">
        <w:rPr>
          <w:rFonts w:ascii="Times New Roman" w:eastAsia="Times New Roman" w:hAnsi="Times New Roman" w:cs="Times New Roman"/>
          <w:sz w:val="28"/>
          <w:szCs w:val="28"/>
        </w:rPr>
        <w:t>5.1.5. В командных встречах, когда команда выиграла достаточно боев или набрала достаточное количество баллов, чтобы победитель мог быть установлен, встреча объявляется завершенной и дальнейшие бои не проводятся.</w:t>
      </w:r>
    </w:p>
    <w:p w:rsidR="00BA617A" w:rsidRPr="00BA617A" w:rsidRDefault="00BA617A" w:rsidP="004416DA">
      <w:pPr>
        <w:ind w:right="20" w:firstLine="709"/>
        <w:contextualSpacing/>
        <w:jc w:val="both"/>
        <w:rPr>
          <w:rFonts w:ascii="Times New Roman" w:eastAsia="Times New Roman" w:hAnsi="Times New Roman" w:cs="Times New Roman"/>
          <w:sz w:val="28"/>
          <w:szCs w:val="28"/>
        </w:rPr>
      </w:pPr>
      <w:r w:rsidRPr="00BA617A">
        <w:rPr>
          <w:rFonts w:ascii="Times New Roman" w:eastAsia="Times New Roman" w:hAnsi="Times New Roman" w:cs="Times New Roman"/>
          <w:sz w:val="28"/>
          <w:szCs w:val="28"/>
        </w:rPr>
        <w:t>5.1.6. В ситуациях, где ака и ао дисквалифицированы в одном и том же бою по хансоку, соперник в следующем круге автоматически получает победу (и результат не объявляется), за исключением ситуации, когда двойная дисквалификация происходит в бою за медаль – в этом случае победитель должен быть определен по хантей.</w:t>
      </w:r>
    </w:p>
    <w:p w:rsidR="00BA617A" w:rsidRPr="00BA617A" w:rsidRDefault="00BA617A" w:rsidP="004416DA">
      <w:pPr>
        <w:ind w:firstLine="709"/>
        <w:contextualSpacing/>
        <w:jc w:val="both"/>
        <w:rPr>
          <w:rFonts w:ascii="Times New Roman" w:eastAsia="Times New Roman" w:hAnsi="Times New Roman" w:cs="Times New Roman"/>
          <w:sz w:val="28"/>
          <w:szCs w:val="28"/>
        </w:rPr>
      </w:pPr>
      <w:r w:rsidRPr="00BA617A">
        <w:rPr>
          <w:rFonts w:ascii="Times New Roman" w:eastAsia="Times New Roman" w:hAnsi="Times New Roman" w:cs="Times New Roman"/>
          <w:sz w:val="28"/>
          <w:szCs w:val="28"/>
        </w:rPr>
        <w:t xml:space="preserve">5.1.7. Решая исход боя при помощи голосования – хантей в конце безрезультатного поединка, рефери должен отступить назад за пределы периметра площадки и объявить – «Хантей», – после чего дать два сигнала свистком. Судьи должны показать свое мнение при помощи флажков и рефери должен одновременно с ними показать свое собственное решение поднятием </w:t>
      </w:r>
      <w:r w:rsidRPr="00BA617A">
        <w:rPr>
          <w:rFonts w:ascii="Times New Roman" w:eastAsia="Times New Roman" w:hAnsi="Times New Roman" w:cs="Times New Roman"/>
          <w:sz w:val="28"/>
          <w:szCs w:val="28"/>
        </w:rPr>
        <w:lastRenderedPageBreak/>
        <w:t>руки. После этого рефери должен дать судьям один короткий сигнал свистком опустить флажки, затем вернуться на свое место и объявить решение и победителя обычным образом.</w:t>
      </w:r>
    </w:p>
    <w:p w:rsidR="00BA617A" w:rsidRPr="00BA617A" w:rsidRDefault="00BA617A" w:rsidP="004416DA">
      <w:pPr>
        <w:ind w:firstLine="709"/>
        <w:contextualSpacing/>
        <w:jc w:val="both"/>
        <w:rPr>
          <w:rFonts w:ascii="Times New Roman" w:eastAsia="Times New Roman" w:hAnsi="Times New Roman" w:cs="Times New Roman"/>
          <w:sz w:val="28"/>
          <w:szCs w:val="28"/>
        </w:rPr>
      </w:pPr>
      <w:r w:rsidRPr="00BA617A">
        <w:rPr>
          <w:rFonts w:ascii="Times New Roman" w:eastAsia="Times New Roman" w:hAnsi="Times New Roman" w:cs="Times New Roman"/>
          <w:sz w:val="28"/>
          <w:szCs w:val="28"/>
        </w:rPr>
        <w:t>5.2. Ката, ката – группа.</w:t>
      </w:r>
    </w:p>
    <w:p w:rsidR="00BA617A" w:rsidRPr="00BA617A" w:rsidRDefault="00BA617A" w:rsidP="004416DA">
      <w:pPr>
        <w:ind w:firstLine="709"/>
        <w:contextualSpacing/>
        <w:jc w:val="both"/>
        <w:rPr>
          <w:rFonts w:ascii="Times New Roman" w:eastAsia="Times New Roman" w:hAnsi="Times New Roman" w:cs="Times New Roman"/>
          <w:sz w:val="28"/>
          <w:szCs w:val="28"/>
        </w:rPr>
      </w:pPr>
      <w:r w:rsidRPr="00BA617A">
        <w:rPr>
          <w:rFonts w:ascii="Times New Roman" w:eastAsia="Times New Roman" w:hAnsi="Times New Roman" w:cs="Times New Roman"/>
          <w:sz w:val="28"/>
          <w:szCs w:val="28"/>
        </w:rPr>
        <w:t>5.2.1. Перечень ката.</w:t>
      </w:r>
    </w:p>
    <w:p w:rsidR="00BA617A" w:rsidRPr="00BA617A" w:rsidRDefault="00BA617A" w:rsidP="004416DA">
      <w:pPr>
        <w:ind w:firstLine="709"/>
        <w:contextualSpacing/>
        <w:jc w:val="both"/>
        <w:rPr>
          <w:rFonts w:ascii="Times New Roman" w:eastAsia="Times New Roman" w:hAnsi="Times New Roman" w:cs="Times New Roman"/>
          <w:sz w:val="28"/>
          <w:szCs w:val="28"/>
        </w:rPr>
      </w:pPr>
      <w:r w:rsidRPr="00BA617A">
        <w:rPr>
          <w:rFonts w:ascii="Times New Roman" w:eastAsia="Times New Roman" w:hAnsi="Times New Roman" w:cs="Times New Roman"/>
          <w:sz w:val="28"/>
          <w:szCs w:val="28"/>
        </w:rPr>
        <w:t>На соревнованиях разрешается выполнение ката только из официального списка.</w:t>
      </w:r>
    </w:p>
    <w:p w:rsidR="00BA617A" w:rsidRPr="00CD10F8" w:rsidRDefault="00BA617A" w:rsidP="004416DA">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Официальный список ката:</w:t>
      </w:r>
    </w:p>
    <w:tbl>
      <w:tblPr>
        <w:tblStyle w:val="ab"/>
        <w:tblW w:w="9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402"/>
        <w:gridCol w:w="3188"/>
      </w:tblGrid>
      <w:tr w:rsidR="00BA617A" w:rsidRPr="0005064F" w:rsidTr="00CD10F8">
        <w:tc>
          <w:tcPr>
            <w:tcW w:w="3369" w:type="dxa"/>
          </w:tcPr>
          <w:p w:rsidR="00BA617A" w:rsidRPr="0005064F" w:rsidRDefault="00BA617A" w:rsidP="00C6417A">
            <w:pPr>
              <w:pStyle w:val="aa"/>
              <w:numPr>
                <w:ilvl w:val="0"/>
                <w:numId w:val="8"/>
              </w:numPr>
              <w:tabs>
                <w:tab w:val="left" w:pos="2180"/>
                <w:tab w:val="left" w:pos="3720"/>
                <w:tab w:val="left" w:pos="4240"/>
                <w:tab w:val="left" w:pos="5760"/>
                <w:tab w:val="left" w:pos="6300"/>
                <w:tab w:val="left" w:pos="7740"/>
              </w:tabs>
              <w:ind w:left="426"/>
              <w:jc w:val="both"/>
              <w:rPr>
                <w:rFonts w:ascii="Times New Roman" w:eastAsia="Times New Roman" w:hAnsi="Times New Roman" w:cs="Times New Roman"/>
                <w:sz w:val="28"/>
                <w:szCs w:val="28"/>
              </w:rPr>
            </w:pPr>
            <w:r w:rsidRPr="0005064F">
              <w:rPr>
                <w:rFonts w:ascii="Times New Roman" w:eastAsia="Times New Roman" w:hAnsi="Times New Roman" w:cs="Times New Roman"/>
                <w:sz w:val="28"/>
                <w:szCs w:val="28"/>
                <w:lang w:val="en-US"/>
              </w:rPr>
              <w:t>Anan</w:t>
            </w:r>
          </w:p>
        </w:tc>
        <w:tc>
          <w:tcPr>
            <w:tcW w:w="3402" w:type="dxa"/>
          </w:tcPr>
          <w:p w:rsidR="00BA617A" w:rsidRPr="0005064F" w:rsidRDefault="00B33B58" w:rsidP="00B33B58">
            <w:pPr>
              <w:tabs>
                <w:tab w:val="left" w:pos="2180"/>
                <w:tab w:val="left" w:pos="3720"/>
                <w:tab w:val="left" w:pos="4240"/>
                <w:tab w:val="left" w:pos="5760"/>
                <w:tab w:val="left" w:pos="6300"/>
                <w:tab w:val="left" w:pos="7740"/>
              </w:tabs>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41. Kanku Sho</w:t>
            </w:r>
          </w:p>
        </w:tc>
        <w:tc>
          <w:tcPr>
            <w:tcW w:w="3188" w:type="dxa"/>
          </w:tcPr>
          <w:p w:rsidR="00BA617A" w:rsidRPr="0005064F" w:rsidRDefault="00D44A09"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81. Seichin</w:t>
            </w:r>
          </w:p>
        </w:tc>
      </w:tr>
      <w:tr w:rsidR="00BA617A" w:rsidRPr="0005064F" w:rsidTr="00CD10F8">
        <w:tc>
          <w:tcPr>
            <w:tcW w:w="3369" w:type="dxa"/>
          </w:tcPr>
          <w:p w:rsidR="00BA617A" w:rsidRPr="0005064F" w:rsidRDefault="00BA617A" w:rsidP="00C6417A">
            <w:pPr>
              <w:pStyle w:val="aa"/>
              <w:numPr>
                <w:ilvl w:val="0"/>
                <w:numId w:val="8"/>
              </w:numPr>
              <w:tabs>
                <w:tab w:val="left" w:pos="2180"/>
                <w:tab w:val="left" w:pos="3720"/>
                <w:tab w:val="left" w:pos="4240"/>
                <w:tab w:val="left" w:pos="5760"/>
                <w:tab w:val="left" w:pos="6300"/>
                <w:tab w:val="left" w:pos="7740"/>
              </w:tabs>
              <w:ind w:left="426"/>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Anan Dai</w:t>
            </w:r>
          </w:p>
        </w:tc>
        <w:tc>
          <w:tcPr>
            <w:tcW w:w="3402" w:type="dxa"/>
          </w:tcPr>
          <w:p w:rsidR="00BA617A" w:rsidRPr="0005064F" w:rsidRDefault="00B33B58"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42. Kanshu</w:t>
            </w:r>
          </w:p>
        </w:tc>
        <w:tc>
          <w:tcPr>
            <w:tcW w:w="3188" w:type="dxa"/>
          </w:tcPr>
          <w:p w:rsidR="00BA617A" w:rsidRPr="0005064F" w:rsidRDefault="00D44A09"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8</w:t>
            </w:r>
            <w:r w:rsidR="00CD10F8" w:rsidRPr="0005064F">
              <w:rPr>
                <w:rFonts w:ascii="Times New Roman" w:eastAsia="Times New Roman" w:hAnsi="Times New Roman" w:cs="Times New Roman"/>
                <w:sz w:val="28"/>
                <w:szCs w:val="28"/>
                <w:lang w:val="en-US"/>
              </w:rPr>
              <w:t>2.</w:t>
            </w:r>
            <w:r w:rsidRPr="0005064F">
              <w:rPr>
                <w:rFonts w:ascii="Times New Roman" w:eastAsia="Times New Roman" w:hAnsi="Times New Roman" w:cs="Times New Roman"/>
                <w:sz w:val="28"/>
                <w:szCs w:val="28"/>
                <w:lang w:val="en-US"/>
              </w:rPr>
              <w:t>Seienchin (Seiyunchin)</w:t>
            </w:r>
          </w:p>
        </w:tc>
      </w:tr>
      <w:tr w:rsidR="00BA617A" w:rsidRPr="0005064F" w:rsidTr="00CD10F8">
        <w:tc>
          <w:tcPr>
            <w:tcW w:w="3369" w:type="dxa"/>
          </w:tcPr>
          <w:p w:rsidR="00BA617A" w:rsidRPr="0005064F" w:rsidRDefault="00BA617A" w:rsidP="00C6417A">
            <w:pPr>
              <w:pStyle w:val="aa"/>
              <w:numPr>
                <w:ilvl w:val="0"/>
                <w:numId w:val="8"/>
              </w:numPr>
              <w:tabs>
                <w:tab w:val="left" w:pos="2180"/>
                <w:tab w:val="left" w:pos="3720"/>
                <w:tab w:val="left" w:pos="4240"/>
                <w:tab w:val="left" w:pos="5760"/>
                <w:tab w:val="left" w:pos="6300"/>
                <w:tab w:val="left" w:pos="7740"/>
              </w:tabs>
              <w:ind w:left="426"/>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Ananko</w:t>
            </w:r>
          </w:p>
        </w:tc>
        <w:tc>
          <w:tcPr>
            <w:tcW w:w="3402" w:type="dxa"/>
          </w:tcPr>
          <w:p w:rsidR="00BA617A" w:rsidRPr="0005064F" w:rsidRDefault="00CD10F8"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43.</w:t>
            </w:r>
            <w:r w:rsidR="00B33B58" w:rsidRPr="0005064F">
              <w:rPr>
                <w:rFonts w:ascii="Times New Roman" w:eastAsia="Times New Roman" w:hAnsi="Times New Roman" w:cs="Times New Roman"/>
                <w:sz w:val="28"/>
                <w:szCs w:val="28"/>
                <w:lang w:val="en-US"/>
              </w:rPr>
              <w:t>Kishimoto No Kushanku</w:t>
            </w:r>
          </w:p>
        </w:tc>
        <w:tc>
          <w:tcPr>
            <w:tcW w:w="3188" w:type="dxa"/>
          </w:tcPr>
          <w:p w:rsidR="00BA617A" w:rsidRPr="0005064F" w:rsidRDefault="00D44A09"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83. Seipai</w:t>
            </w:r>
          </w:p>
        </w:tc>
      </w:tr>
      <w:tr w:rsidR="00BA617A" w:rsidRPr="0005064F" w:rsidTr="00CD10F8">
        <w:tc>
          <w:tcPr>
            <w:tcW w:w="3369" w:type="dxa"/>
          </w:tcPr>
          <w:p w:rsidR="00BA617A" w:rsidRPr="0005064F" w:rsidRDefault="00BA617A" w:rsidP="00C6417A">
            <w:pPr>
              <w:pStyle w:val="aa"/>
              <w:numPr>
                <w:ilvl w:val="0"/>
                <w:numId w:val="8"/>
              </w:numPr>
              <w:tabs>
                <w:tab w:val="left" w:pos="2180"/>
                <w:tab w:val="left" w:pos="3720"/>
                <w:tab w:val="left" w:pos="4240"/>
                <w:tab w:val="left" w:pos="5760"/>
                <w:tab w:val="left" w:pos="6300"/>
                <w:tab w:val="left" w:pos="7740"/>
              </w:tabs>
              <w:ind w:left="426"/>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Ao</w:t>
            </w:r>
            <w:r w:rsidR="00762026" w:rsidRPr="0005064F">
              <w:rPr>
                <w:rFonts w:ascii="Times New Roman" w:eastAsia="Times New Roman" w:hAnsi="Times New Roman" w:cs="Times New Roman"/>
                <w:sz w:val="28"/>
                <w:szCs w:val="28"/>
                <w:lang w:val="en-US"/>
              </w:rPr>
              <w:t>yagi</w:t>
            </w:r>
          </w:p>
        </w:tc>
        <w:tc>
          <w:tcPr>
            <w:tcW w:w="3402" w:type="dxa"/>
          </w:tcPr>
          <w:p w:rsidR="00BA617A" w:rsidRPr="0005064F" w:rsidRDefault="00B33B58"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44. Kousoukun</w:t>
            </w:r>
          </w:p>
        </w:tc>
        <w:tc>
          <w:tcPr>
            <w:tcW w:w="3188" w:type="dxa"/>
          </w:tcPr>
          <w:p w:rsidR="00BA617A" w:rsidRPr="0005064F" w:rsidRDefault="00D44A09"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84. Seiryu</w:t>
            </w:r>
          </w:p>
        </w:tc>
      </w:tr>
      <w:tr w:rsidR="00BA617A" w:rsidRPr="0005064F" w:rsidTr="00CD10F8">
        <w:tc>
          <w:tcPr>
            <w:tcW w:w="3369" w:type="dxa"/>
          </w:tcPr>
          <w:p w:rsidR="00BA617A" w:rsidRPr="0005064F" w:rsidRDefault="00762026" w:rsidP="00C6417A">
            <w:pPr>
              <w:pStyle w:val="aa"/>
              <w:numPr>
                <w:ilvl w:val="0"/>
                <w:numId w:val="8"/>
              </w:numPr>
              <w:tabs>
                <w:tab w:val="left" w:pos="2180"/>
                <w:tab w:val="left" w:pos="3720"/>
                <w:tab w:val="left" w:pos="4240"/>
                <w:tab w:val="left" w:pos="5760"/>
                <w:tab w:val="left" w:pos="6300"/>
                <w:tab w:val="left" w:pos="7740"/>
              </w:tabs>
              <w:ind w:left="426"/>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Bassai</w:t>
            </w:r>
          </w:p>
        </w:tc>
        <w:tc>
          <w:tcPr>
            <w:tcW w:w="3402" w:type="dxa"/>
          </w:tcPr>
          <w:p w:rsidR="00BA617A" w:rsidRPr="0005064F" w:rsidRDefault="00B33B58"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45. Kousoukun Dai</w:t>
            </w:r>
          </w:p>
        </w:tc>
        <w:tc>
          <w:tcPr>
            <w:tcW w:w="3188" w:type="dxa"/>
          </w:tcPr>
          <w:p w:rsidR="00BA617A" w:rsidRPr="0005064F" w:rsidRDefault="00D44A09"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85. Seishan</w:t>
            </w:r>
          </w:p>
        </w:tc>
      </w:tr>
      <w:tr w:rsidR="00BA617A" w:rsidRPr="0005064F" w:rsidTr="00CD10F8">
        <w:tc>
          <w:tcPr>
            <w:tcW w:w="3369" w:type="dxa"/>
          </w:tcPr>
          <w:p w:rsidR="00BA617A" w:rsidRPr="0005064F" w:rsidRDefault="00762026" w:rsidP="00C6417A">
            <w:pPr>
              <w:pStyle w:val="aa"/>
              <w:numPr>
                <w:ilvl w:val="0"/>
                <w:numId w:val="8"/>
              </w:numPr>
              <w:tabs>
                <w:tab w:val="left" w:pos="2180"/>
                <w:tab w:val="left" w:pos="3720"/>
                <w:tab w:val="left" w:pos="4240"/>
                <w:tab w:val="left" w:pos="5760"/>
                <w:tab w:val="left" w:pos="6300"/>
                <w:tab w:val="left" w:pos="7740"/>
              </w:tabs>
              <w:ind w:left="426"/>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Bassai Dai</w:t>
            </w:r>
          </w:p>
        </w:tc>
        <w:tc>
          <w:tcPr>
            <w:tcW w:w="3402" w:type="dxa"/>
          </w:tcPr>
          <w:p w:rsidR="00BA617A" w:rsidRPr="0005064F" w:rsidRDefault="00B33B58"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46. Kousoukun Sho</w:t>
            </w:r>
          </w:p>
        </w:tc>
        <w:tc>
          <w:tcPr>
            <w:tcW w:w="3188" w:type="dxa"/>
          </w:tcPr>
          <w:p w:rsidR="00D44A09" w:rsidRPr="0005064F" w:rsidRDefault="00D44A09"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86. Seisan (Sesan)</w:t>
            </w:r>
          </w:p>
        </w:tc>
      </w:tr>
      <w:tr w:rsidR="00BA617A" w:rsidRPr="0005064F" w:rsidTr="00CD10F8">
        <w:tc>
          <w:tcPr>
            <w:tcW w:w="3369" w:type="dxa"/>
          </w:tcPr>
          <w:p w:rsidR="00BA617A" w:rsidRPr="0005064F" w:rsidRDefault="00762026" w:rsidP="00C6417A">
            <w:pPr>
              <w:pStyle w:val="aa"/>
              <w:numPr>
                <w:ilvl w:val="0"/>
                <w:numId w:val="8"/>
              </w:numPr>
              <w:tabs>
                <w:tab w:val="left" w:pos="2180"/>
                <w:tab w:val="left" w:pos="3720"/>
                <w:tab w:val="left" w:pos="4240"/>
                <w:tab w:val="left" w:pos="5760"/>
                <w:tab w:val="left" w:pos="6300"/>
                <w:tab w:val="left" w:pos="7740"/>
              </w:tabs>
              <w:ind w:left="426"/>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Bassai Sho</w:t>
            </w:r>
          </w:p>
        </w:tc>
        <w:tc>
          <w:tcPr>
            <w:tcW w:w="3402" w:type="dxa"/>
          </w:tcPr>
          <w:p w:rsidR="00BA617A" w:rsidRPr="0005064F" w:rsidRDefault="00B33B58"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47. Kururunfa</w:t>
            </w:r>
          </w:p>
        </w:tc>
        <w:tc>
          <w:tcPr>
            <w:tcW w:w="3188" w:type="dxa"/>
          </w:tcPr>
          <w:p w:rsidR="00BA617A" w:rsidRPr="0005064F" w:rsidRDefault="00D44A09"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rPr>
            </w:pPr>
            <w:r w:rsidRPr="0005064F">
              <w:rPr>
                <w:rFonts w:ascii="Times New Roman" w:eastAsia="Times New Roman" w:hAnsi="Times New Roman" w:cs="Times New Roman"/>
                <w:sz w:val="28"/>
                <w:szCs w:val="28"/>
                <w:lang w:val="en-US"/>
              </w:rPr>
              <w:t>87. Shiho Kousoukun</w:t>
            </w:r>
          </w:p>
        </w:tc>
      </w:tr>
      <w:tr w:rsidR="00BA617A" w:rsidRPr="0005064F" w:rsidTr="00CD10F8">
        <w:tc>
          <w:tcPr>
            <w:tcW w:w="3369" w:type="dxa"/>
          </w:tcPr>
          <w:p w:rsidR="00BA617A" w:rsidRPr="0005064F" w:rsidRDefault="00762026" w:rsidP="00C6417A">
            <w:pPr>
              <w:pStyle w:val="aa"/>
              <w:numPr>
                <w:ilvl w:val="0"/>
                <w:numId w:val="8"/>
              </w:numPr>
              <w:tabs>
                <w:tab w:val="left" w:pos="2180"/>
                <w:tab w:val="left" w:pos="3720"/>
                <w:tab w:val="left" w:pos="4240"/>
                <w:tab w:val="left" w:pos="5760"/>
                <w:tab w:val="left" w:pos="6300"/>
                <w:tab w:val="left" w:pos="7740"/>
              </w:tabs>
              <w:ind w:left="426"/>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Chatanyara Kusanku</w:t>
            </w:r>
          </w:p>
        </w:tc>
        <w:tc>
          <w:tcPr>
            <w:tcW w:w="3402" w:type="dxa"/>
          </w:tcPr>
          <w:p w:rsidR="00BA617A" w:rsidRPr="0005064F" w:rsidRDefault="00B33B58"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48. Kushanku</w:t>
            </w:r>
          </w:p>
        </w:tc>
        <w:tc>
          <w:tcPr>
            <w:tcW w:w="3188" w:type="dxa"/>
          </w:tcPr>
          <w:p w:rsidR="00BA617A" w:rsidRPr="0005064F" w:rsidRDefault="00D44A09"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88. Shinpa</w:t>
            </w:r>
          </w:p>
        </w:tc>
      </w:tr>
      <w:tr w:rsidR="00BA617A" w:rsidRPr="0005064F" w:rsidTr="00CD10F8">
        <w:tc>
          <w:tcPr>
            <w:tcW w:w="3369" w:type="dxa"/>
          </w:tcPr>
          <w:p w:rsidR="00BA617A" w:rsidRPr="0005064F" w:rsidRDefault="00762026" w:rsidP="00C6417A">
            <w:pPr>
              <w:pStyle w:val="aa"/>
              <w:numPr>
                <w:ilvl w:val="0"/>
                <w:numId w:val="8"/>
              </w:numPr>
              <w:tabs>
                <w:tab w:val="left" w:pos="2180"/>
                <w:tab w:val="left" w:pos="3720"/>
                <w:tab w:val="left" w:pos="4240"/>
                <w:tab w:val="left" w:pos="5760"/>
                <w:tab w:val="left" w:pos="6300"/>
                <w:tab w:val="left" w:pos="7740"/>
              </w:tabs>
              <w:ind w:left="426"/>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Chibana No Kushanku</w:t>
            </w:r>
          </w:p>
        </w:tc>
        <w:tc>
          <w:tcPr>
            <w:tcW w:w="3402" w:type="dxa"/>
          </w:tcPr>
          <w:p w:rsidR="00BA617A" w:rsidRPr="0005064F" w:rsidRDefault="00B33B58"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49. Kyan No Chinto</w:t>
            </w:r>
          </w:p>
        </w:tc>
        <w:tc>
          <w:tcPr>
            <w:tcW w:w="3188" w:type="dxa"/>
          </w:tcPr>
          <w:p w:rsidR="00BA617A" w:rsidRPr="0005064F" w:rsidRDefault="00D44A09"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89. Shinsei</w:t>
            </w:r>
          </w:p>
        </w:tc>
      </w:tr>
      <w:tr w:rsidR="00BA617A" w:rsidRPr="0005064F" w:rsidTr="00CD10F8">
        <w:tc>
          <w:tcPr>
            <w:tcW w:w="3369" w:type="dxa"/>
          </w:tcPr>
          <w:p w:rsidR="00BA617A" w:rsidRPr="0005064F" w:rsidRDefault="00762026" w:rsidP="00C6417A">
            <w:pPr>
              <w:pStyle w:val="aa"/>
              <w:numPr>
                <w:ilvl w:val="0"/>
                <w:numId w:val="8"/>
              </w:numPr>
              <w:tabs>
                <w:tab w:val="left" w:pos="2180"/>
                <w:tab w:val="left" w:pos="3720"/>
                <w:tab w:val="left" w:pos="4240"/>
                <w:tab w:val="left" w:pos="5760"/>
                <w:tab w:val="left" w:pos="6300"/>
                <w:tab w:val="left" w:pos="7740"/>
              </w:tabs>
              <w:ind w:left="426"/>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 xml:space="preserve"> Chinte</w:t>
            </w:r>
          </w:p>
        </w:tc>
        <w:tc>
          <w:tcPr>
            <w:tcW w:w="3402" w:type="dxa"/>
          </w:tcPr>
          <w:p w:rsidR="00BA617A" w:rsidRPr="0005064F" w:rsidRDefault="00B33B58"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50. Kyan No Wanshu</w:t>
            </w:r>
          </w:p>
        </w:tc>
        <w:tc>
          <w:tcPr>
            <w:tcW w:w="3188" w:type="dxa"/>
          </w:tcPr>
          <w:p w:rsidR="00BA617A" w:rsidRPr="0005064F" w:rsidRDefault="00D44A09"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90. Shisochin</w:t>
            </w:r>
          </w:p>
        </w:tc>
      </w:tr>
      <w:tr w:rsidR="00BA617A" w:rsidRPr="0005064F" w:rsidTr="00CD10F8">
        <w:tc>
          <w:tcPr>
            <w:tcW w:w="3369" w:type="dxa"/>
          </w:tcPr>
          <w:p w:rsidR="00BA617A" w:rsidRPr="0005064F" w:rsidRDefault="00762026" w:rsidP="00C6417A">
            <w:pPr>
              <w:pStyle w:val="aa"/>
              <w:numPr>
                <w:ilvl w:val="0"/>
                <w:numId w:val="8"/>
              </w:numPr>
              <w:tabs>
                <w:tab w:val="left" w:pos="2180"/>
                <w:tab w:val="left" w:pos="3720"/>
                <w:tab w:val="left" w:pos="4240"/>
                <w:tab w:val="left" w:pos="5760"/>
                <w:tab w:val="left" w:pos="6300"/>
                <w:tab w:val="left" w:pos="7740"/>
              </w:tabs>
              <w:ind w:left="426"/>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 xml:space="preserve"> Chinto</w:t>
            </w:r>
          </w:p>
        </w:tc>
        <w:tc>
          <w:tcPr>
            <w:tcW w:w="3402" w:type="dxa"/>
          </w:tcPr>
          <w:p w:rsidR="00BA617A" w:rsidRPr="0005064F" w:rsidRDefault="00B33B58"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51. Matsukaze</w:t>
            </w:r>
          </w:p>
        </w:tc>
        <w:tc>
          <w:tcPr>
            <w:tcW w:w="3188" w:type="dxa"/>
          </w:tcPr>
          <w:p w:rsidR="00BA617A" w:rsidRPr="0005064F" w:rsidRDefault="00D44A09"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91. Sochin</w:t>
            </w:r>
          </w:p>
        </w:tc>
      </w:tr>
      <w:tr w:rsidR="00BA617A" w:rsidRPr="0005064F" w:rsidTr="00CD10F8">
        <w:tc>
          <w:tcPr>
            <w:tcW w:w="3369" w:type="dxa"/>
          </w:tcPr>
          <w:p w:rsidR="00BA617A" w:rsidRPr="0005064F" w:rsidRDefault="00762026" w:rsidP="00C6417A">
            <w:pPr>
              <w:pStyle w:val="aa"/>
              <w:numPr>
                <w:ilvl w:val="0"/>
                <w:numId w:val="8"/>
              </w:numPr>
              <w:tabs>
                <w:tab w:val="left" w:pos="2180"/>
                <w:tab w:val="left" w:pos="3720"/>
                <w:tab w:val="left" w:pos="4240"/>
                <w:tab w:val="left" w:pos="5760"/>
                <w:tab w:val="left" w:pos="6300"/>
                <w:tab w:val="left" w:pos="7740"/>
              </w:tabs>
              <w:ind w:left="426"/>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 xml:space="preserve"> Enpi</w:t>
            </w:r>
          </w:p>
        </w:tc>
        <w:tc>
          <w:tcPr>
            <w:tcW w:w="3402" w:type="dxa"/>
          </w:tcPr>
          <w:p w:rsidR="00BA617A" w:rsidRPr="0005064F" w:rsidRDefault="00B33B58"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52. Matsumura Bassai</w:t>
            </w:r>
          </w:p>
        </w:tc>
        <w:tc>
          <w:tcPr>
            <w:tcW w:w="3188" w:type="dxa"/>
          </w:tcPr>
          <w:p w:rsidR="00BA617A" w:rsidRPr="0005064F" w:rsidRDefault="00D44A09"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92. Suparinpei</w:t>
            </w:r>
          </w:p>
        </w:tc>
      </w:tr>
      <w:tr w:rsidR="00BA617A" w:rsidRPr="0005064F" w:rsidTr="00CD10F8">
        <w:tc>
          <w:tcPr>
            <w:tcW w:w="3369" w:type="dxa"/>
          </w:tcPr>
          <w:p w:rsidR="00BA617A" w:rsidRPr="0005064F" w:rsidRDefault="00762026" w:rsidP="00C6417A">
            <w:pPr>
              <w:pStyle w:val="aa"/>
              <w:numPr>
                <w:ilvl w:val="0"/>
                <w:numId w:val="8"/>
              </w:numPr>
              <w:tabs>
                <w:tab w:val="left" w:pos="2180"/>
                <w:tab w:val="left" w:pos="3720"/>
                <w:tab w:val="left" w:pos="4240"/>
                <w:tab w:val="left" w:pos="5760"/>
                <w:tab w:val="left" w:pos="6300"/>
                <w:tab w:val="left" w:pos="7740"/>
              </w:tabs>
              <w:ind w:left="426"/>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 xml:space="preserve"> Fukygata Ichi</w:t>
            </w:r>
          </w:p>
        </w:tc>
        <w:tc>
          <w:tcPr>
            <w:tcW w:w="3402" w:type="dxa"/>
          </w:tcPr>
          <w:p w:rsidR="00BA617A" w:rsidRPr="0005064F" w:rsidRDefault="00B33B58"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53. Matsumura Rohai</w:t>
            </w:r>
          </w:p>
        </w:tc>
        <w:tc>
          <w:tcPr>
            <w:tcW w:w="3188" w:type="dxa"/>
          </w:tcPr>
          <w:p w:rsidR="00BA617A" w:rsidRPr="0005064F" w:rsidRDefault="00D44A09"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93. Tekki Shodan</w:t>
            </w:r>
          </w:p>
        </w:tc>
      </w:tr>
      <w:tr w:rsidR="00BA617A" w:rsidRPr="0005064F" w:rsidTr="00CD10F8">
        <w:tc>
          <w:tcPr>
            <w:tcW w:w="3369" w:type="dxa"/>
          </w:tcPr>
          <w:p w:rsidR="00BA617A" w:rsidRPr="0005064F" w:rsidRDefault="00762026" w:rsidP="00C6417A">
            <w:pPr>
              <w:pStyle w:val="aa"/>
              <w:numPr>
                <w:ilvl w:val="0"/>
                <w:numId w:val="8"/>
              </w:numPr>
              <w:tabs>
                <w:tab w:val="left" w:pos="2180"/>
                <w:tab w:val="left" w:pos="3720"/>
                <w:tab w:val="left" w:pos="4240"/>
                <w:tab w:val="left" w:pos="5760"/>
                <w:tab w:val="left" w:pos="6300"/>
                <w:tab w:val="left" w:pos="7740"/>
              </w:tabs>
              <w:ind w:left="426"/>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 xml:space="preserve"> Fukygata Ni</w:t>
            </w:r>
          </w:p>
        </w:tc>
        <w:tc>
          <w:tcPr>
            <w:tcW w:w="3402" w:type="dxa"/>
          </w:tcPr>
          <w:p w:rsidR="00BA617A" w:rsidRPr="0005064F" w:rsidRDefault="00B33B58"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54. Meikyo</w:t>
            </w:r>
          </w:p>
        </w:tc>
        <w:tc>
          <w:tcPr>
            <w:tcW w:w="3188" w:type="dxa"/>
          </w:tcPr>
          <w:p w:rsidR="00BA617A" w:rsidRPr="0005064F" w:rsidRDefault="00D44A09"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94. Tekki Nidan</w:t>
            </w:r>
          </w:p>
        </w:tc>
      </w:tr>
      <w:tr w:rsidR="00BA617A" w:rsidRPr="0005064F" w:rsidTr="00CD10F8">
        <w:tc>
          <w:tcPr>
            <w:tcW w:w="3369" w:type="dxa"/>
          </w:tcPr>
          <w:p w:rsidR="00BA617A" w:rsidRPr="0005064F" w:rsidRDefault="00762026" w:rsidP="00C6417A">
            <w:pPr>
              <w:pStyle w:val="aa"/>
              <w:numPr>
                <w:ilvl w:val="0"/>
                <w:numId w:val="8"/>
              </w:numPr>
              <w:tabs>
                <w:tab w:val="left" w:pos="2180"/>
                <w:tab w:val="left" w:pos="3720"/>
                <w:tab w:val="left" w:pos="4240"/>
                <w:tab w:val="left" w:pos="5760"/>
                <w:tab w:val="left" w:pos="6300"/>
                <w:tab w:val="left" w:pos="7740"/>
              </w:tabs>
              <w:ind w:left="426"/>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 xml:space="preserve"> Gankaku</w:t>
            </w:r>
          </w:p>
        </w:tc>
        <w:tc>
          <w:tcPr>
            <w:tcW w:w="3402" w:type="dxa"/>
          </w:tcPr>
          <w:p w:rsidR="00BA617A" w:rsidRPr="0005064F" w:rsidRDefault="00B33B58"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55. Myojo</w:t>
            </w:r>
          </w:p>
        </w:tc>
        <w:tc>
          <w:tcPr>
            <w:tcW w:w="3188" w:type="dxa"/>
          </w:tcPr>
          <w:p w:rsidR="00BA617A" w:rsidRPr="0005064F" w:rsidRDefault="00D44A09"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95. Tekki Sandan</w:t>
            </w:r>
          </w:p>
        </w:tc>
      </w:tr>
      <w:tr w:rsidR="00BA617A" w:rsidRPr="0005064F" w:rsidTr="00CD10F8">
        <w:tc>
          <w:tcPr>
            <w:tcW w:w="3369" w:type="dxa"/>
          </w:tcPr>
          <w:p w:rsidR="00BA617A" w:rsidRPr="0005064F" w:rsidRDefault="00762026" w:rsidP="00C6417A">
            <w:pPr>
              <w:pStyle w:val="aa"/>
              <w:numPr>
                <w:ilvl w:val="0"/>
                <w:numId w:val="8"/>
              </w:numPr>
              <w:tabs>
                <w:tab w:val="left" w:pos="2180"/>
                <w:tab w:val="left" w:pos="3720"/>
                <w:tab w:val="left" w:pos="4240"/>
                <w:tab w:val="left" w:pos="5760"/>
                <w:tab w:val="left" w:pos="6300"/>
                <w:tab w:val="left" w:pos="7740"/>
              </w:tabs>
              <w:ind w:left="426"/>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 xml:space="preserve"> Garyu</w:t>
            </w:r>
          </w:p>
        </w:tc>
        <w:tc>
          <w:tcPr>
            <w:tcW w:w="3402" w:type="dxa"/>
          </w:tcPr>
          <w:p w:rsidR="00BA617A" w:rsidRPr="0005064F" w:rsidRDefault="00B33B58"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56. Naifanchin Shodan</w:t>
            </w:r>
          </w:p>
        </w:tc>
        <w:tc>
          <w:tcPr>
            <w:tcW w:w="3188" w:type="dxa"/>
          </w:tcPr>
          <w:p w:rsidR="00BA617A" w:rsidRPr="0005064F" w:rsidRDefault="00D44A09"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96. Tensho</w:t>
            </w:r>
          </w:p>
        </w:tc>
      </w:tr>
      <w:tr w:rsidR="00BA617A" w:rsidRPr="0005064F" w:rsidTr="00CD10F8">
        <w:tc>
          <w:tcPr>
            <w:tcW w:w="3369" w:type="dxa"/>
          </w:tcPr>
          <w:p w:rsidR="00BA617A" w:rsidRPr="0005064F" w:rsidRDefault="00762026" w:rsidP="00C6417A">
            <w:pPr>
              <w:pStyle w:val="aa"/>
              <w:numPr>
                <w:ilvl w:val="0"/>
                <w:numId w:val="8"/>
              </w:numPr>
              <w:tabs>
                <w:tab w:val="left" w:pos="2180"/>
                <w:tab w:val="left" w:pos="3720"/>
                <w:tab w:val="left" w:pos="4240"/>
                <w:tab w:val="left" w:pos="5760"/>
                <w:tab w:val="left" w:pos="6300"/>
                <w:tab w:val="left" w:pos="7740"/>
              </w:tabs>
              <w:ind w:left="426"/>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 xml:space="preserve"> Gekisai (Geksai) Ichi</w:t>
            </w:r>
          </w:p>
        </w:tc>
        <w:tc>
          <w:tcPr>
            <w:tcW w:w="3402" w:type="dxa"/>
          </w:tcPr>
          <w:p w:rsidR="00BA617A" w:rsidRPr="0005064F" w:rsidRDefault="00B33B58"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57. Naifanchin Nidan</w:t>
            </w:r>
          </w:p>
        </w:tc>
        <w:tc>
          <w:tcPr>
            <w:tcW w:w="3188" w:type="dxa"/>
          </w:tcPr>
          <w:p w:rsidR="00BA617A" w:rsidRPr="0005064F" w:rsidRDefault="00D44A09"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97. Tomari Bassai</w:t>
            </w:r>
          </w:p>
        </w:tc>
      </w:tr>
      <w:tr w:rsidR="00BA617A" w:rsidRPr="0005064F" w:rsidTr="00CD10F8">
        <w:tc>
          <w:tcPr>
            <w:tcW w:w="3369" w:type="dxa"/>
          </w:tcPr>
          <w:p w:rsidR="00BA617A" w:rsidRPr="0005064F" w:rsidRDefault="00762026" w:rsidP="00C6417A">
            <w:pPr>
              <w:pStyle w:val="aa"/>
              <w:numPr>
                <w:ilvl w:val="0"/>
                <w:numId w:val="8"/>
              </w:numPr>
              <w:tabs>
                <w:tab w:val="left" w:pos="2180"/>
                <w:tab w:val="left" w:pos="3720"/>
                <w:tab w:val="left" w:pos="4240"/>
                <w:tab w:val="left" w:pos="5760"/>
                <w:tab w:val="left" w:pos="6300"/>
                <w:tab w:val="left" w:pos="7740"/>
              </w:tabs>
              <w:ind w:left="426"/>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 xml:space="preserve"> Gekisai (Geksai) Ni</w:t>
            </w:r>
          </w:p>
        </w:tc>
        <w:tc>
          <w:tcPr>
            <w:tcW w:w="3402" w:type="dxa"/>
          </w:tcPr>
          <w:p w:rsidR="00BA617A" w:rsidRPr="0005064F" w:rsidRDefault="00B33B58"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58. Naifanchin Sandan</w:t>
            </w:r>
          </w:p>
        </w:tc>
        <w:tc>
          <w:tcPr>
            <w:tcW w:w="3188" w:type="dxa"/>
          </w:tcPr>
          <w:p w:rsidR="00BA617A" w:rsidRPr="0005064F" w:rsidRDefault="00D44A09"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98. U</w:t>
            </w:r>
            <w:r w:rsidR="00796565" w:rsidRPr="0005064F">
              <w:rPr>
                <w:rFonts w:ascii="Times New Roman" w:eastAsia="Times New Roman" w:hAnsi="Times New Roman" w:cs="Times New Roman"/>
                <w:sz w:val="28"/>
                <w:szCs w:val="28"/>
                <w:lang w:val="en-US"/>
              </w:rPr>
              <w:t>nshu</w:t>
            </w:r>
          </w:p>
        </w:tc>
      </w:tr>
      <w:tr w:rsidR="00BA617A" w:rsidRPr="0005064F" w:rsidTr="00CD10F8">
        <w:tc>
          <w:tcPr>
            <w:tcW w:w="3369" w:type="dxa"/>
          </w:tcPr>
          <w:p w:rsidR="00BA617A" w:rsidRPr="0005064F" w:rsidRDefault="00762026" w:rsidP="00C6417A">
            <w:pPr>
              <w:pStyle w:val="aa"/>
              <w:numPr>
                <w:ilvl w:val="0"/>
                <w:numId w:val="8"/>
              </w:numPr>
              <w:tabs>
                <w:tab w:val="left" w:pos="2180"/>
                <w:tab w:val="left" w:pos="3720"/>
                <w:tab w:val="left" w:pos="4240"/>
                <w:tab w:val="left" w:pos="5760"/>
                <w:tab w:val="left" w:pos="6300"/>
                <w:tab w:val="left" w:pos="7740"/>
              </w:tabs>
              <w:ind w:left="426"/>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 xml:space="preserve"> Gojushiho</w:t>
            </w:r>
          </w:p>
        </w:tc>
        <w:tc>
          <w:tcPr>
            <w:tcW w:w="3402" w:type="dxa"/>
          </w:tcPr>
          <w:p w:rsidR="00BA617A" w:rsidRPr="0005064F" w:rsidRDefault="00B33B58"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59. Naihanchi</w:t>
            </w:r>
          </w:p>
        </w:tc>
        <w:tc>
          <w:tcPr>
            <w:tcW w:w="3188" w:type="dxa"/>
          </w:tcPr>
          <w:p w:rsidR="00BA617A" w:rsidRPr="0005064F" w:rsidRDefault="00796565"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99. Unsu</w:t>
            </w:r>
          </w:p>
        </w:tc>
      </w:tr>
      <w:tr w:rsidR="00BA617A" w:rsidRPr="0005064F" w:rsidTr="00CD10F8">
        <w:tc>
          <w:tcPr>
            <w:tcW w:w="3369" w:type="dxa"/>
          </w:tcPr>
          <w:p w:rsidR="00BA617A" w:rsidRPr="0005064F" w:rsidRDefault="00762026" w:rsidP="00C6417A">
            <w:pPr>
              <w:pStyle w:val="aa"/>
              <w:numPr>
                <w:ilvl w:val="0"/>
                <w:numId w:val="8"/>
              </w:numPr>
              <w:tabs>
                <w:tab w:val="left" w:pos="2180"/>
                <w:tab w:val="left" w:pos="3720"/>
                <w:tab w:val="left" w:pos="4240"/>
                <w:tab w:val="left" w:pos="5760"/>
                <w:tab w:val="left" w:pos="6300"/>
                <w:tab w:val="left" w:pos="7740"/>
              </w:tabs>
              <w:ind w:left="426"/>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 xml:space="preserve"> Gojushiho Dai</w:t>
            </w:r>
          </w:p>
        </w:tc>
        <w:tc>
          <w:tcPr>
            <w:tcW w:w="3402" w:type="dxa"/>
          </w:tcPr>
          <w:p w:rsidR="00BA617A" w:rsidRPr="0005064F" w:rsidRDefault="00B33B58"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60. Nijushino</w:t>
            </w:r>
          </w:p>
        </w:tc>
        <w:tc>
          <w:tcPr>
            <w:tcW w:w="3188" w:type="dxa"/>
          </w:tcPr>
          <w:p w:rsidR="00BA617A" w:rsidRPr="0005064F" w:rsidRDefault="00796565"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100. Useishi</w:t>
            </w:r>
          </w:p>
        </w:tc>
      </w:tr>
      <w:tr w:rsidR="00BA617A" w:rsidRPr="0005064F" w:rsidTr="00CD10F8">
        <w:tc>
          <w:tcPr>
            <w:tcW w:w="3369" w:type="dxa"/>
          </w:tcPr>
          <w:p w:rsidR="00BA617A" w:rsidRPr="0005064F" w:rsidRDefault="00762026" w:rsidP="00C6417A">
            <w:pPr>
              <w:pStyle w:val="aa"/>
              <w:numPr>
                <w:ilvl w:val="0"/>
                <w:numId w:val="8"/>
              </w:numPr>
              <w:tabs>
                <w:tab w:val="left" w:pos="2180"/>
                <w:tab w:val="left" w:pos="3720"/>
                <w:tab w:val="left" w:pos="4240"/>
                <w:tab w:val="left" w:pos="5760"/>
                <w:tab w:val="left" w:pos="6300"/>
                <w:tab w:val="left" w:pos="7740"/>
              </w:tabs>
              <w:ind w:left="426"/>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 xml:space="preserve"> Gojushiho Sho</w:t>
            </w:r>
          </w:p>
        </w:tc>
        <w:tc>
          <w:tcPr>
            <w:tcW w:w="3402" w:type="dxa"/>
          </w:tcPr>
          <w:p w:rsidR="00BA617A" w:rsidRPr="0005064F" w:rsidRDefault="00B33B58"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61. Nipaipo</w:t>
            </w:r>
          </w:p>
        </w:tc>
        <w:tc>
          <w:tcPr>
            <w:tcW w:w="3188" w:type="dxa"/>
          </w:tcPr>
          <w:p w:rsidR="00BA617A" w:rsidRPr="0005064F" w:rsidRDefault="00796565"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101. Wankan</w:t>
            </w:r>
          </w:p>
        </w:tc>
      </w:tr>
      <w:tr w:rsidR="00BA617A" w:rsidRPr="0005064F" w:rsidTr="00CD10F8">
        <w:tc>
          <w:tcPr>
            <w:tcW w:w="3369" w:type="dxa"/>
          </w:tcPr>
          <w:p w:rsidR="00BA617A" w:rsidRPr="0005064F" w:rsidRDefault="00762026" w:rsidP="00C6417A">
            <w:pPr>
              <w:pStyle w:val="aa"/>
              <w:numPr>
                <w:ilvl w:val="0"/>
                <w:numId w:val="8"/>
              </w:numPr>
              <w:tabs>
                <w:tab w:val="left" w:pos="2180"/>
                <w:tab w:val="left" w:pos="3720"/>
                <w:tab w:val="left" w:pos="4240"/>
                <w:tab w:val="left" w:pos="5760"/>
                <w:tab w:val="left" w:pos="6300"/>
                <w:tab w:val="left" w:pos="7740"/>
              </w:tabs>
              <w:ind w:left="426"/>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 xml:space="preserve"> Hakucho</w:t>
            </w:r>
          </w:p>
        </w:tc>
        <w:tc>
          <w:tcPr>
            <w:tcW w:w="3402" w:type="dxa"/>
          </w:tcPr>
          <w:p w:rsidR="00BA617A" w:rsidRPr="0005064F" w:rsidRDefault="00B33B58"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62. Niseishi</w:t>
            </w:r>
          </w:p>
        </w:tc>
        <w:tc>
          <w:tcPr>
            <w:tcW w:w="3188" w:type="dxa"/>
          </w:tcPr>
          <w:p w:rsidR="00BA617A" w:rsidRPr="0005064F" w:rsidRDefault="00796565"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102. Wanshu</w:t>
            </w:r>
          </w:p>
        </w:tc>
      </w:tr>
      <w:tr w:rsidR="00BA617A" w:rsidRPr="0005064F" w:rsidTr="00CD10F8">
        <w:tc>
          <w:tcPr>
            <w:tcW w:w="3369" w:type="dxa"/>
          </w:tcPr>
          <w:p w:rsidR="00BA617A" w:rsidRPr="0005064F" w:rsidRDefault="00762026" w:rsidP="00C6417A">
            <w:pPr>
              <w:pStyle w:val="aa"/>
              <w:numPr>
                <w:ilvl w:val="0"/>
                <w:numId w:val="8"/>
              </w:numPr>
              <w:tabs>
                <w:tab w:val="left" w:pos="2180"/>
                <w:tab w:val="left" w:pos="3720"/>
                <w:tab w:val="left" w:pos="4240"/>
                <w:tab w:val="left" w:pos="5760"/>
                <w:tab w:val="left" w:pos="6300"/>
                <w:tab w:val="left" w:pos="7740"/>
              </w:tabs>
              <w:ind w:left="426"/>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 xml:space="preserve"> Hangetsu</w:t>
            </w:r>
          </w:p>
        </w:tc>
        <w:tc>
          <w:tcPr>
            <w:tcW w:w="3402" w:type="dxa"/>
          </w:tcPr>
          <w:p w:rsidR="00BA617A" w:rsidRPr="0005064F" w:rsidRDefault="00B33B58"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63. Ohan</w:t>
            </w:r>
          </w:p>
        </w:tc>
        <w:tc>
          <w:tcPr>
            <w:tcW w:w="3188" w:type="dxa"/>
          </w:tcPr>
          <w:p w:rsidR="00BA617A" w:rsidRPr="0005064F" w:rsidRDefault="00BA617A"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rPr>
            </w:pPr>
          </w:p>
        </w:tc>
      </w:tr>
      <w:tr w:rsidR="00BA617A" w:rsidRPr="0005064F" w:rsidTr="00CD10F8">
        <w:tc>
          <w:tcPr>
            <w:tcW w:w="3369" w:type="dxa"/>
          </w:tcPr>
          <w:p w:rsidR="00BA617A" w:rsidRPr="0005064F" w:rsidRDefault="00762026" w:rsidP="00C6417A">
            <w:pPr>
              <w:pStyle w:val="aa"/>
              <w:numPr>
                <w:ilvl w:val="0"/>
                <w:numId w:val="8"/>
              </w:numPr>
              <w:tabs>
                <w:tab w:val="left" w:pos="2180"/>
                <w:tab w:val="left" w:pos="3720"/>
                <w:tab w:val="left" w:pos="4240"/>
                <w:tab w:val="left" w:pos="5760"/>
                <w:tab w:val="left" w:pos="6300"/>
                <w:tab w:val="left" w:pos="7740"/>
              </w:tabs>
              <w:ind w:left="426"/>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 xml:space="preserve"> Haufa (Haffa)</w:t>
            </w:r>
          </w:p>
        </w:tc>
        <w:tc>
          <w:tcPr>
            <w:tcW w:w="3402" w:type="dxa"/>
          </w:tcPr>
          <w:p w:rsidR="00BA617A" w:rsidRPr="0005064F" w:rsidRDefault="00B33B58"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64. Ohan Dai</w:t>
            </w:r>
          </w:p>
        </w:tc>
        <w:tc>
          <w:tcPr>
            <w:tcW w:w="3188" w:type="dxa"/>
          </w:tcPr>
          <w:p w:rsidR="00BA617A" w:rsidRPr="0005064F" w:rsidRDefault="00BA617A"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rPr>
            </w:pPr>
          </w:p>
        </w:tc>
      </w:tr>
      <w:tr w:rsidR="00BA617A" w:rsidRPr="0005064F" w:rsidTr="00CD10F8">
        <w:tc>
          <w:tcPr>
            <w:tcW w:w="3369" w:type="dxa"/>
          </w:tcPr>
          <w:p w:rsidR="00BA617A" w:rsidRPr="0005064F" w:rsidRDefault="00762026" w:rsidP="00C6417A">
            <w:pPr>
              <w:pStyle w:val="aa"/>
              <w:numPr>
                <w:ilvl w:val="0"/>
                <w:numId w:val="8"/>
              </w:numPr>
              <w:tabs>
                <w:tab w:val="left" w:pos="2180"/>
                <w:tab w:val="left" w:pos="3720"/>
                <w:tab w:val="left" w:pos="4240"/>
                <w:tab w:val="left" w:pos="5760"/>
                <w:tab w:val="left" w:pos="6300"/>
                <w:tab w:val="left" w:pos="7740"/>
              </w:tabs>
              <w:ind w:left="426"/>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 xml:space="preserve"> Heian Shodan</w:t>
            </w:r>
          </w:p>
        </w:tc>
        <w:tc>
          <w:tcPr>
            <w:tcW w:w="3402" w:type="dxa"/>
          </w:tcPr>
          <w:p w:rsidR="00BA617A" w:rsidRPr="0005064F" w:rsidRDefault="00B33B58"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65. Oyadomari No Passai</w:t>
            </w:r>
          </w:p>
        </w:tc>
        <w:tc>
          <w:tcPr>
            <w:tcW w:w="3188" w:type="dxa"/>
          </w:tcPr>
          <w:p w:rsidR="00BA617A" w:rsidRPr="0005064F" w:rsidRDefault="00BA617A"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rPr>
            </w:pPr>
          </w:p>
        </w:tc>
      </w:tr>
      <w:tr w:rsidR="00BA617A" w:rsidRPr="0005064F" w:rsidTr="00CD10F8">
        <w:tc>
          <w:tcPr>
            <w:tcW w:w="3369" w:type="dxa"/>
          </w:tcPr>
          <w:p w:rsidR="00BA617A" w:rsidRPr="0005064F" w:rsidRDefault="00762026" w:rsidP="00C6417A">
            <w:pPr>
              <w:pStyle w:val="aa"/>
              <w:numPr>
                <w:ilvl w:val="0"/>
                <w:numId w:val="8"/>
              </w:numPr>
              <w:tabs>
                <w:tab w:val="left" w:pos="2180"/>
                <w:tab w:val="left" w:pos="3720"/>
                <w:tab w:val="left" w:pos="4240"/>
                <w:tab w:val="left" w:pos="5760"/>
                <w:tab w:val="left" w:pos="6300"/>
                <w:tab w:val="left" w:pos="7740"/>
              </w:tabs>
              <w:ind w:left="426"/>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 xml:space="preserve"> Heian Nidan</w:t>
            </w:r>
          </w:p>
        </w:tc>
        <w:tc>
          <w:tcPr>
            <w:tcW w:w="3402" w:type="dxa"/>
          </w:tcPr>
          <w:p w:rsidR="00BA617A" w:rsidRPr="0005064F" w:rsidRDefault="00B33B58"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66. Pachu</w:t>
            </w:r>
          </w:p>
        </w:tc>
        <w:tc>
          <w:tcPr>
            <w:tcW w:w="3188" w:type="dxa"/>
          </w:tcPr>
          <w:p w:rsidR="00BA617A" w:rsidRPr="0005064F" w:rsidRDefault="00BA617A"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rPr>
            </w:pPr>
          </w:p>
        </w:tc>
      </w:tr>
      <w:tr w:rsidR="00BA617A" w:rsidRPr="0005064F" w:rsidTr="00CD10F8">
        <w:tc>
          <w:tcPr>
            <w:tcW w:w="3369" w:type="dxa"/>
          </w:tcPr>
          <w:p w:rsidR="00BA617A" w:rsidRPr="0005064F" w:rsidRDefault="00762026" w:rsidP="00C6417A">
            <w:pPr>
              <w:pStyle w:val="aa"/>
              <w:numPr>
                <w:ilvl w:val="0"/>
                <w:numId w:val="8"/>
              </w:numPr>
              <w:tabs>
                <w:tab w:val="left" w:pos="2180"/>
                <w:tab w:val="left" w:pos="3720"/>
                <w:tab w:val="left" w:pos="4240"/>
                <w:tab w:val="left" w:pos="5760"/>
                <w:tab w:val="left" w:pos="6300"/>
                <w:tab w:val="left" w:pos="7740"/>
              </w:tabs>
              <w:ind w:left="426"/>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 xml:space="preserve"> Heian Sandan</w:t>
            </w:r>
          </w:p>
        </w:tc>
        <w:tc>
          <w:tcPr>
            <w:tcW w:w="3402" w:type="dxa"/>
          </w:tcPr>
          <w:p w:rsidR="00BA617A" w:rsidRPr="0005064F" w:rsidRDefault="00B33B58"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67. Paiku</w:t>
            </w:r>
          </w:p>
        </w:tc>
        <w:tc>
          <w:tcPr>
            <w:tcW w:w="3188" w:type="dxa"/>
          </w:tcPr>
          <w:p w:rsidR="00BA617A" w:rsidRPr="0005064F" w:rsidRDefault="00BA617A"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rPr>
            </w:pPr>
          </w:p>
        </w:tc>
      </w:tr>
      <w:tr w:rsidR="00BA617A" w:rsidRPr="0005064F" w:rsidTr="00CD10F8">
        <w:tc>
          <w:tcPr>
            <w:tcW w:w="3369" w:type="dxa"/>
          </w:tcPr>
          <w:p w:rsidR="00BA617A" w:rsidRPr="0005064F" w:rsidRDefault="00762026" w:rsidP="00C6417A">
            <w:pPr>
              <w:pStyle w:val="aa"/>
              <w:numPr>
                <w:ilvl w:val="0"/>
                <w:numId w:val="8"/>
              </w:numPr>
              <w:tabs>
                <w:tab w:val="left" w:pos="2180"/>
                <w:tab w:val="left" w:pos="3720"/>
                <w:tab w:val="left" w:pos="4240"/>
                <w:tab w:val="left" w:pos="5760"/>
                <w:tab w:val="left" w:pos="6300"/>
                <w:tab w:val="left" w:pos="7740"/>
              </w:tabs>
              <w:ind w:left="426"/>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 xml:space="preserve"> Heian Yondan</w:t>
            </w:r>
          </w:p>
        </w:tc>
        <w:tc>
          <w:tcPr>
            <w:tcW w:w="3402" w:type="dxa"/>
          </w:tcPr>
          <w:p w:rsidR="00BA617A" w:rsidRPr="0005064F" w:rsidRDefault="00B33B58"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68. Papuren</w:t>
            </w:r>
          </w:p>
        </w:tc>
        <w:tc>
          <w:tcPr>
            <w:tcW w:w="3188" w:type="dxa"/>
          </w:tcPr>
          <w:p w:rsidR="00BA617A" w:rsidRPr="0005064F" w:rsidRDefault="00BA617A"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rPr>
            </w:pPr>
          </w:p>
        </w:tc>
      </w:tr>
      <w:tr w:rsidR="00BA617A" w:rsidRPr="0005064F" w:rsidTr="00CD10F8">
        <w:tc>
          <w:tcPr>
            <w:tcW w:w="3369" w:type="dxa"/>
          </w:tcPr>
          <w:p w:rsidR="00762026" w:rsidRPr="0005064F" w:rsidRDefault="00762026" w:rsidP="00C6417A">
            <w:pPr>
              <w:pStyle w:val="aa"/>
              <w:numPr>
                <w:ilvl w:val="0"/>
                <w:numId w:val="8"/>
              </w:numPr>
              <w:tabs>
                <w:tab w:val="left" w:pos="2180"/>
                <w:tab w:val="left" w:pos="3720"/>
                <w:tab w:val="left" w:pos="4240"/>
                <w:tab w:val="left" w:pos="5760"/>
                <w:tab w:val="left" w:pos="6300"/>
                <w:tab w:val="left" w:pos="7740"/>
              </w:tabs>
              <w:ind w:left="426"/>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 xml:space="preserve"> Heian Godan</w:t>
            </w:r>
          </w:p>
        </w:tc>
        <w:tc>
          <w:tcPr>
            <w:tcW w:w="3402" w:type="dxa"/>
          </w:tcPr>
          <w:p w:rsidR="00BA617A" w:rsidRPr="0005064F" w:rsidRDefault="00B33B58"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69. Passai</w:t>
            </w:r>
          </w:p>
        </w:tc>
        <w:tc>
          <w:tcPr>
            <w:tcW w:w="3188" w:type="dxa"/>
          </w:tcPr>
          <w:p w:rsidR="00BA617A" w:rsidRPr="0005064F" w:rsidRDefault="00BA617A"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rPr>
            </w:pPr>
          </w:p>
        </w:tc>
      </w:tr>
      <w:tr w:rsidR="00BA617A" w:rsidRPr="0005064F" w:rsidTr="00CD10F8">
        <w:tc>
          <w:tcPr>
            <w:tcW w:w="3369" w:type="dxa"/>
          </w:tcPr>
          <w:p w:rsidR="00BA617A" w:rsidRPr="0005064F" w:rsidRDefault="00762026" w:rsidP="00C6417A">
            <w:pPr>
              <w:pStyle w:val="aa"/>
              <w:numPr>
                <w:ilvl w:val="0"/>
                <w:numId w:val="8"/>
              </w:numPr>
              <w:tabs>
                <w:tab w:val="left" w:pos="2180"/>
                <w:tab w:val="left" w:pos="3720"/>
                <w:tab w:val="left" w:pos="4240"/>
                <w:tab w:val="left" w:pos="5760"/>
                <w:tab w:val="left" w:pos="6300"/>
                <w:tab w:val="left" w:pos="7740"/>
              </w:tabs>
              <w:ind w:left="426"/>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 xml:space="preserve"> Heiku</w:t>
            </w:r>
          </w:p>
        </w:tc>
        <w:tc>
          <w:tcPr>
            <w:tcW w:w="3402" w:type="dxa"/>
          </w:tcPr>
          <w:p w:rsidR="00BA617A" w:rsidRPr="0005064F" w:rsidRDefault="00B33B58"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70</w:t>
            </w:r>
            <w:r w:rsidR="00B56BD5" w:rsidRPr="0005064F">
              <w:rPr>
                <w:rFonts w:ascii="Times New Roman" w:eastAsia="Times New Roman" w:hAnsi="Times New Roman" w:cs="Times New Roman"/>
                <w:sz w:val="28"/>
                <w:szCs w:val="28"/>
                <w:lang w:val="en-US"/>
              </w:rPr>
              <w:t>. Pinan Shodan</w:t>
            </w:r>
          </w:p>
        </w:tc>
        <w:tc>
          <w:tcPr>
            <w:tcW w:w="3188" w:type="dxa"/>
          </w:tcPr>
          <w:p w:rsidR="00BA617A" w:rsidRPr="0005064F" w:rsidRDefault="00BA617A"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rPr>
            </w:pPr>
          </w:p>
        </w:tc>
      </w:tr>
      <w:tr w:rsidR="00BA617A" w:rsidRPr="0005064F" w:rsidTr="00CD10F8">
        <w:tc>
          <w:tcPr>
            <w:tcW w:w="3369" w:type="dxa"/>
          </w:tcPr>
          <w:p w:rsidR="00BA617A" w:rsidRPr="0005064F" w:rsidRDefault="00762026" w:rsidP="00C6417A">
            <w:pPr>
              <w:pStyle w:val="aa"/>
              <w:numPr>
                <w:ilvl w:val="0"/>
                <w:numId w:val="8"/>
              </w:numPr>
              <w:tabs>
                <w:tab w:val="left" w:pos="2180"/>
                <w:tab w:val="left" w:pos="3720"/>
                <w:tab w:val="left" w:pos="4240"/>
                <w:tab w:val="left" w:pos="5760"/>
                <w:tab w:val="left" w:pos="6300"/>
                <w:tab w:val="left" w:pos="7740"/>
              </w:tabs>
              <w:ind w:left="426"/>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 xml:space="preserve"> Ishimine Bassai</w:t>
            </w:r>
          </w:p>
        </w:tc>
        <w:tc>
          <w:tcPr>
            <w:tcW w:w="3402" w:type="dxa"/>
          </w:tcPr>
          <w:p w:rsidR="00BA617A" w:rsidRPr="0005064F" w:rsidRDefault="00B56BD5"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71. Pinan Nidan</w:t>
            </w:r>
          </w:p>
        </w:tc>
        <w:tc>
          <w:tcPr>
            <w:tcW w:w="3188" w:type="dxa"/>
          </w:tcPr>
          <w:p w:rsidR="00BA617A" w:rsidRPr="0005064F" w:rsidRDefault="00BA617A"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rPr>
            </w:pPr>
          </w:p>
        </w:tc>
      </w:tr>
      <w:tr w:rsidR="00BA617A" w:rsidRPr="0005064F" w:rsidTr="00CD10F8">
        <w:tc>
          <w:tcPr>
            <w:tcW w:w="3369" w:type="dxa"/>
          </w:tcPr>
          <w:p w:rsidR="00BA617A" w:rsidRPr="0005064F" w:rsidRDefault="00762026" w:rsidP="00C6417A">
            <w:pPr>
              <w:pStyle w:val="aa"/>
              <w:numPr>
                <w:ilvl w:val="0"/>
                <w:numId w:val="8"/>
              </w:numPr>
              <w:tabs>
                <w:tab w:val="left" w:pos="2180"/>
                <w:tab w:val="left" w:pos="3720"/>
                <w:tab w:val="left" w:pos="4240"/>
                <w:tab w:val="left" w:pos="5760"/>
                <w:tab w:val="left" w:pos="6300"/>
                <w:tab w:val="left" w:pos="7740"/>
              </w:tabs>
              <w:ind w:left="426"/>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 xml:space="preserve"> Itosu Rohai Shodan</w:t>
            </w:r>
          </w:p>
        </w:tc>
        <w:tc>
          <w:tcPr>
            <w:tcW w:w="3402" w:type="dxa"/>
          </w:tcPr>
          <w:p w:rsidR="00BA617A" w:rsidRPr="0005064F" w:rsidRDefault="00B56BD5"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72. Pinan Sandan</w:t>
            </w:r>
          </w:p>
        </w:tc>
        <w:tc>
          <w:tcPr>
            <w:tcW w:w="3188" w:type="dxa"/>
          </w:tcPr>
          <w:p w:rsidR="00BA617A" w:rsidRPr="0005064F" w:rsidRDefault="00BA617A"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rPr>
            </w:pPr>
          </w:p>
        </w:tc>
      </w:tr>
      <w:tr w:rsidR="00BA617A" w:rsidRPr="0005064F" w:rsidTr="00CD10F8">
        <w:tc>
          <w:tcPr>
            <w:tcW w:w="3369" w:type="dxa"/>
          </w:tcPr>
          <w:p w:rsidR="00BA617A" w:rsidRPr="0005064F" w:rsidRDefault="00762026" w:rsidP="00C6417A">
            <w:pPr>
              <w:pStyle w:val="aa"/>
              <w:numPr>
                <w:ilvl w:val="0"/>
                <w:numId w:val="8"/>
              </w:numPr>
              <w:tabs>
                <w:tab w:val="left" w:pos="2180"/>
                <w:tab w:val="left" w:pos="3720"/>
                <w:tab w:val="left" w:pos="4240"/>
                <w:tab w:val="left" w:pos="5760"/>
                <w:tab w:val="left" w:pos="6300"/>
                <w:tab w:val="left" w:pos="7740"/>
              </w:tabs>
              <w:ind w:left="426"/>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 xml:space="preserve"> Itosu Rohai Nidan</w:t>
            </w:r>
          </w:p>
        </w:tc>
        <w:tc>
          <w:tcPr>
            <w:tcW w:w="3402" w:type="dxa"/>
          </w:tcPr>
          <w:p w:rsidR="00BA617A" w:rsidRPr="0005064F" w:rsidRDefault="00B56BD5"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 xml:space="preserve">73. Pinan Yondan </w:t>
            </w:r>
          </w:p>
        </w:tc>
        <w:tc>
          <w:tcPr>
            <w:tcW w:w="3188" w:type="dxa"/>
          </w:tcPr>
          <w:p w:rsidR="00BA617A" w:rsidRPr="0005064F" w:rsidRDefault="00BA617A"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rPr>
            </w:pPr>
          </w:p>
        </w:tc>
      </w:tr>
      <w:tr w:rsidR="00BA617A" w:rsidRPr="0005064F" w:rsidTr="00CD10F8">
        <w:tc>
          <w:tcPr>
            <w:tcW w:w="3369" w:type="dxa"/>
          </w:tcPr>
          <w:p w:rsidR="00BA617A" w:rsidRPr="0005064F" w:rsidRDefault="00762026" w:rsidP="00C6417A">
            <w:pPr>
              <w:pStyle w:val="aa"/>
              <w:numPr>
                <w:ilvl w:val="0"/>
                <w:numId w:val="8"/>
              </w:numPr>
              <w:tabs>
                <w:tab w:val="left" w:pos="2180"/>
                <w:tab w:val="left" w:pos="3720"/>
                <w:tab w:val="left" w:pos="4240"/>
                <w:tab w:val="left" w:pos="5760"/>
                <w:tab w:val="left" w:pos="6300"/>
                <w:tab w:val="left" w:pos="7740"/>
              </w:tabs>
              <w:ind w:left="426"/>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 xml:space="preserve"> Itosu Rohai Sandan</w:t>
            </w:r>
          </w:p>
        </w:tc>
        <w:tc>
          <w:tcPr>
            <w:tcW w:w="3402" w:type="dxa"/>
          </w:tcPr>
          <w:p w:rsidR="00BA617A" w:rsidRPr="0005064F" w:rsidRDefault="00B56BD5"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74. Pinan Godan</w:t>
            </w:r>
          </w:p>
        </w:tc>
        <w:tc>
          <w:tcPr>
            <w:tcW w:w="3188" w:type="dxa"/>
          </w:tcPr>
          <w:p w:rsidR="00BA617A" w:rsidRPr="0005064F" w:rsidRDefault="00BA617A"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rPr>
            </w:pPr>
          </w:p>
        </w:tc>
      </w:tr>
      <w:tr w:rsidR="00BA617A" w:rsidRPr="0005064F" w:rsidTr="00CD10F8">
        <w:tc>
          <w:tcPr>
            <w:tcW w:w="3369" w:type="dxa"/>
          </w:tcPr>
          <w:p w:rsidR="00BA617A" w:rsidRPr="0005064F" w:rsidRDefault="00762026" w:rsidP="00C6417A">
            <w:pPr>
              <w:pStyle w:val="aa"/>
              <w:numPr>
                <w:ilvl w:val="0"/>
                <w:numId w:val="8"/>
              </w:numPr>
              <w:tabs>
                <w:tab w:val="left" w:pos="2180"/>
                <w:tab w:val="left" w:pos="3720"/>
                <w:tab w:val="left" w:pos="4240"/>
                <w:tab w:val="left" w:pos="5760"/>
                <w:tab w:val="left" w:pos="6300"/>
                <w:tab w:val="left" w:pos="7740"/>
              </w:tabs>
              <w:ind w:left="426"/>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 xml:space="preserve"> Jiin</w:t>
            </w:r>
          </w:p>
        </w:tc>
        <w:tc>
          <w:tcPr>
            <w:tcW w:w="3402" w:type="dxa"/>
          </w:tcPr>
          <w:p w:rsidR="00BA617A" w:rsidRPr="0005064F" w:rsidRDefault="00B56BD5"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 xml:space="preserve">75. Rohai </w:t>
            </w:r>
          </w:p>
        </w:tc>
        <w:tc>
          <w:tcPr>
            <w:tcW w:w="3188" w:type="dxa"/>
          </w:tcPr>
          <w:p w:rsidR="00BA617A" w:rsidRPr="0005064F" w:rsidRDefault="00BA617A"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rPr>
            </w:pPr>
          </w:p>
        </w:tc>
      </w:tr>
      <w:tr w:rsidR="00BA617A" w:rsidRPr="0005064F" w:rsidTr="00CD10F8">
        <w:tc>
          <w:tcPr>
            <w:tcW w:w="3369" w:type="dxa"/>
          </w:tcPr>
          <w:p w:rsidR="00BA617A" w:rsidRPr="0005064F" w:rsidRDefault="00762026" w:rsidP="00C6417A">
            <w:pPr>
              <w:pStyle w:val="aa"/>
              <w:numPr>
                <w:ilvl w:val="0"/>
                <w:numId w:val="8"/>
              </w:numPr>
              <w:tabs>
                <w:tab w:val="left" w:pos="2180"/>
                <w:tab w:val="left" w:pos="3720"/>
                <w:tab w:val="left" w:pos="4240"/>
                <w:tab w:val="left" w:pos="5760"/>
                <w:tab w:val="left" w:pos="6300"/>
                <w:tab w:val="left" w:pos="7740"/>
              </w:tabs>
              <w:ind w:left="426"/>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lastRenderedPageBreak/>
              <w:t xml:space="preserve"> </w:t>
            </w:r>
            <w:r w:rsidR="005F0E6F" w:rsidRPr="0005064F">
              <w:rPr>
                <w:rFonts w:ascii="Times New Roman" w:eastAsia="Times New Roman" w:hAnsi="Times New Roman" w:cs="Times New Roman"/>
                <w:sz w:val="28"/>
                <w:szCs w:val="28"/>
                <w:lang w:val="en-US"/>
              </w:rPr>
              <w:t>Jion</w:t>
            </w:r>
          </w:p>
        </w:tc>
        <w:tc>
          <w:tcPr>
            <w:tcW w:w="3402" w:type="dxa"/>
          </w:tcPr>
          <w:p w:rsidR="00BA617A" w:rsidRPr="0005064F" w:rsidRDefault="00B56BD5"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76. Saifa</w:t>
            </w:r>
          </w:p>
        </w:tc>
        <w:tc>
          <w:tcPr>
            <w:tcW w:w="3188" w:type="dxa"/>
          </w:tcPr>
          <w:p w:rsidR="00BA617A" w:rsidRPr="0005064F" w:rsidRDefault="00BA617A"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rPr>
            </w:pPr>
          </w:p>
        </w:tc>
      </w:tr>
      <w:tr w:rsidR="00BA617A" w:rsidRPr="0005064F" w:rsidTr="00CD10F8">
        <w:tc>
          <w:tcPr>
            <w:tcW w:w="3369" w:type="dxa"/>
          </w:tcPr>
          <w:p w:rsidR="00BA617A" w:rsidRPr="0005064F" w:rsidRDefault="005F0E6F" w:rsidP="00C6417A">
            <w:pPr>
              <w:pStyle w:val="aa"/>
              <w:numPr>
                <w:ilvl w:val="0"/>
                <w:numId w:val="8"/>
              </w:numPr>
              <w:tabs>
                <w:tab w:val="left" w:pos="2180"/>
                <w:tab w:val="left" w:pos="3720"/>
                <w:tab w:val="left" w:pos="4240"/>
                <w:tab w:val="left" w:pos="5760"/>
                <w:tab w:val="left" w:pos="6300"/>
                <w:tab w:val="left" w:pos="7740"/>
              </w:tabs>
              <w:ind w:left="426"/>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 xml:space="preserve"> Jitte</w:t>
            </w:r>
          </w:p>
        </w:tc>
        <w:tc>
          <w:tcPr>
            <w:tcW w:w="3402" w:type="dxa"/>
          </w:tcPr>
          <w:p w:rsidR="00BA617A" w:rsidRPr="0005064F" w:rsidRDefault="00B56BD5"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77. Sanchin</w:t>
            </w:r>
          </w:p>
        </w:tc>
        <w:tc>
          <w:tcPr>
            <w:tcW w:w="3188" w:type="dxa"/>
          </w:tcPr>
          <w:p w:rsidR="00BA617A" w:rsidRPr="0005064F" w:rsidRDefault="00BA617A"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rPr>
            </w:pPr>
          </w:p>
        </w:tc>
      </w:tr>
      <w:tr w:rsidR="00BA617A" w:rsidRPr="0005064F" w:rsidTr="00CD10F8">
        <w:tc>
          <w:tcPr>
            <w:tcW w:w="3369" w:type="dxa"/>
          </w:tcPr>
          <w:p w:rsidR="00BA617A" w:rsidRPr="0005064F" w:rsidRDefault="005F0E6F" w:rsidP="00C6417A">
            <w:pPr>
              <w:pStyle w:val="aa"/>
              <w:numPr>
                <w:ilvl w:val="0"/>
                <w:numId w:val="8"/>
              </w:numPr>
              <w:tabs>
                <w:tab w:val="left" w:pos="2180"/>
                <w:tab w:val="left" w:pos="3720"/>
                <w:tab w:val="left" w:pos="4240"/>
                <w:tab w:val="left" w:pos="5760"/>
                <w:tab w:val="left" w:pos="6300"/>
                <w:tab w:val="left" w:pos="7740"/>
              </w:tabs>
              <w:ind w:left="426"/>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 xml:space="preserve"> Juroku</w:t>
            </w:r>
          </w:p>
        </w:tc>
        <w:tc>
          <w:tcPr>
            <w:tcW w:w="3402" w:type="dxa"/>
          </w:tcPr>
          <w:p w:rsidR="00BA617A" w:rsidRPr="0005064F" w:rsidRDefault="00D44A09"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rPr>
              <w:t>78</w:t>
            </w:r>
            <w:r w:rsidRPr="0005064F">
              <w:rPr>
                <w:rFonts w:ascii="Times New Roman" w:eastAsia="Times New Roman" w:hAnsi="Times New Roman" w:cs="Times New Roman"/>
                <w:sz w:val="28"/>
                <w:szCs w:val="28"/>
                <w:lang w:val="en-US"/>
              </w:rPr>
              <w:t>. Sansai</w:t>
            </w:r>
          </w:p>
        </w:tc>
        <w:tc>
          <w:tcPr>
            <w:tcW w:w="3188" w:type="dxa"/>
          </w:tcPr>
          <w:p w:rsidR="00BA617A" w:rsidRPr="0005064F" w:rsidRDefault="00BA617A"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rPr>
            </w:pPr>
          </w:p>
        </w:tc>
      </w:tr>
      <w:tr w:rsidR="00BA617A" w:rsidRPr="0005064F" w:rsidTr="00CD10F8">
        <w:tc>
          <w:tcPr>
            <w:tcW w:w="3369" w:type="dxa"/>
          </w:tcPr>
          <w:p w:rsidR="00BA617A" w:rsidRPr="0005064F" w:rsidRDefault="005F0E6F" w:rsidP="00C6417A">
            <w:pPr>
              <w:pStyle w:val="aa"/>
              <w:numPr>
                <w:ilvl w:val="0"/>
                <w:numId w:val="8"/>
              </w:numPr>
              <w:tabs>
                <w:tab w:val="left" w:pos="2180"/>
                <w:tab w:val="left" w:pos="3720"/>
                <w:tab w:val="left" w:pos="4240"/>
                <w:tab w:val="left" w:pos="5760"/>
                <w:tab w:val="left" w:pos="6300"/>
                <w:tab w:val="left" w:pos="7740"/>
              </w:tabs>
              <w:ind w:left="426"/>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 xml:space="preserve"> Kanchin</w:t>
            </w:r>
          </w:p>
        </w:tc>
        <w:tc>
          <w:tcPr>
            <w:tcW w:w="3402" w:type="dxa"/>
          </w:tcPr>
          <w:p w:rsidR="00BA617A" w:rsidRPr="0005064F" w:rsidRDefault="00D44A09"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79. Sanseiru</w:t>
            </w:r>
          </w:p>
        </w:tc>
        <w:tc>
          <w:tcPr>
            <w:tcW w:w="3188" w:type="dxa"/>
          </w:tcPr>
          <w:p w:rsidR="00BA617A" w:rsidRPr="0005064F" w:rsidRDefault="00BA617A"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rPr>
            </w:pPr>
          </w:p>
        </w:tc>
      </w:tr>
      <w:tr w:rsidR="00BA617A" w:rsidRPr="0005064F" w:rsidTr="00CD10F8">
        <w:tc>
          <w:tcPr>
            <w:tcW w:w="3369" w:type="dxa"/>
          </w:tcPr>
          <w:p w:rsidR="00BA617A" w:rsidRPr="0005064F" w:rsidRDefault="005F0E6F" w:rsidP="00C6417A">
            <w:pPr>
              <w:pStyle w:val="aa"/>
              <w:numPr>
                <w:ilvl w:val="0"/>
                <w:numId w:val="8"/>
              </w:numPr>
              <w:tabs>
                <w:tab w:val="left" w:pos="2180"/>
                <w:tab w:val="left" w:pos="3720"/>
                <w:tab w:val="left" w:pos="4240"/>
                <w:tab w:val="left" w:pos="5760"/>
                <w:tab w:val="left" w:pos="6300"/>
                <w:tab w:val="left" w:pos="7740"/>
              </w:tabs>
              <w:ind w:left="426"/>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 xml:space="preserve"> Kanku Dai</w:t>
            </w:r>
          </w:p>
        </w:tc>
        <w:tc>
          <w:tcPr>
            <w:tcW w:w="3402" w:type="dxa"/>
          </w:tcPr>
          <w:p w:rsidR="00BA617A" w:rsidRPr="0005064F" w:rsidRDefault="00D44A09"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lang w:val="en-US"/>
              </w:rPr>
            </w:pPr>
            <w:r w:rsidRPr="0005064F">
              <w:rPr>
                <w:rFonts w:ascii="Times New Roman" w:eastAsia="Times New Roman" w:hAnsi="Times New Roman" w:cs="Times New Roman"/>
                <w:sz w:val="28"/>
                <w:szCs w:val="28"/>
                <w:lang w:val="en-US"/>
              </w:rPr>
              <w:t>80. Sanseru</w:t>
            </w:r>
          </w:p>
        </w:tc>
        <w:tc>
          <w:tcPr>
            <w:tcW w:w="3188" w:type="dxa"/>
          </w:tcPr>
          <w:p w:rsidR="00BA617A" w:rsidRPr="0005064F" w:rsidRDefault="00BA617A" w:rsidP="00BA617A">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rPr>
            </w:pPr>
          </w:p>
        </w:tc>
      </w:tr>
    </w:tbl>
    <w:p w:rsidR="00BA617A" w:rsidRPr="0005534B" w:rsidRDefault="00BA617A" w:rsidP="00821194">
      <w:pPr>
        <w:tabs>
          <w:tab w:val="left" w:pos="2180"/>
          <w:tab w:val="left" w:pos="3720"/>
          <w:tab w:val="left" w:pos="4240"/>
          <w:tab w:val="left" w:pos="5760"/>
          <w:tab w:val="left" w:pos="6300"/>
          <w:tab w:val="left" w:pos="7740"/>
        </w:tabs>
        <w:contextualSpacing/>
        <w:jc w:val="both"/>
        <w:rPr>
          <w:rFonts w:ascii="Times New Roman" w:eastAsia="Times New Roman" w:hAnsi="Times New Roman" w:cs="Times New Roman"/>
          <w:sz w:val="28"/>
          <w:szCs w:val="28"/>
        </w:rPr>
        <w:sectPr w:rsidR="00BA617A" w:rsidRPr="0005534B" w:rsidSect="00A3125C">
          <w:headerReference w:type="default" r:id="rId9"/>
          <w:pgSz w:w="11900" w:h="16840"/>
          <w:pgMar w:top="1134" w:right="851" w:bottom="1134" w:left="1701" w:header="284" w:footer="0" w:gutter="0"/>
          <w:cols w:space="720" w:equalWidth="0">
            <w:col w:w="9608"/>
          </w:cols>
          <w:titlePg/>
          <w:docGrid w:linePitch="299"/>
        </w:sectPr>
      </w:pPr>
    </w:p>
    <w:p w:rsidR="00821194" w:rsidRPr="00821194" w:rsidRDefault="00821194" w:rsidP="00821194">
      <w:pPr>
        <w:ind w:firstLine="709"/>
        <w:contextualSpacing/>
        <w:jc w:val="both"/>
        <w:rPr>
          <w:rFonts w:ascii="Times New Roman" w:hAnsi="Times New Roman" w:cs="Times New Roman"/>
          <w:sz w:val="20"/>
          <w:szCs w:val="20"/>
        </w:rPr>
      </w:pPr>
      <w:r w:rsidRPr="00821194">
        <w:rPr>
          <w:rFonts w:ascii="Times New Roman" w:eastAsia="Times New Roman" w:hAnsi="Times New Roman" w:cs="Times New Roman"/>
          <w:sz w:val="28"/>
          <w:szCs w:val="28"/>
        </w:rPr>
        <w:lastRenderedPageBreak/>
        <w:t>Примечания к пункту 5.2. Ката, ката – группа:</w:t>
      </w:r>
    </w:p>
    <w:p w:rsidR="00821194" w:rsidRPr="00821194" w:rsidRDefault="00821194" w:rsidP="004416DA">
      <w:pPr>
        <w:ind w:firstLine="709"/>
        <w:contextualSpacing/>
        <w:jc w:val="both"/>
        <w:rPr>
          <w:rFonts w:ascii="Times New Roman" w:hAnsi="Times New Roman" w:cs="Times New Roman"/>
          <w:sz w:val="20"/>
          <w:szCs w:val="20"/>
        </w:rPr>
      </w:pPr>
      <w:r w:rsidRPr="00821194">
        <w:rPr>
          <w:rFonts w:ascii="Times New Roman" w:eastAsia="Times New Roman" w:hAnsi="Times New Roman" w:cs="Times New Roman"/>
          <w:sz w:val="28"/>
          <w:szCs w:val="28"/>
        </w:rPr>
        <w:t>Названия ката дублируются в связи с различиями в произношении из-за использования латиницы. В некоторых случаях ката может быть известно под другим названием в разных стилях. В исключительных случаях название ката в разных стилях по факту может быть другим. Допускается незначительное изменение в выполнении КАТА согласно стилю (Ryu-Ha), выбранному спортсменом.</w:t>
      </w:r>
    </w:p>
    <w:p w:rsidR="00821194" w:rsidRPr="00821194" w:rsidRDefault="00821194" w:rsidP="00821194">
      <w:pPr>
        <w:spacing w:line="16" w:lineRule="exact"/>
        <w:ind w:firstLine="709"/>
        <w:contextualSpacing/>
        <w:jc w:val="both"/>
        <w:rPr>
          <w:rFonts w:ascii="Times New Roman" w:hAnsi="Times New Roman" w:cs="Times New Roman"/>
          <w:sz w:val="20"/>
          <w:szCs w:val="20"/>
        </w:rPr>
      </w:pPr>
    </w:p>
    <w:p w:rsidR="00821194" w:rsidRPr="00821194" w:rsidRDefault="00821194" w:rsidP="004416DA">
      <w:pPr>
        <w:ind w:right="20" w:firstLine="709"/>
        <w:contextualSpacing/>
        <w:jc w:val="both"/>
        <w:rPr>
          <w:rFonts w:ascii="Times New Roman" w:hAnsi="Times New Roman" w:cs="Times New Roman"/>
          <w:sz w:val="20"/>
          <w:szCs w:val="20"/>
        </w:rPr>
      </w:pPr>
      <w:r w:rsidRPr="00821194">
        <w:rPr>
          <w:rFonts w:ascii="Times New Roman" w:eastAsia="Times New Roman" w:hAnsi="Times New Roman" w:cs="Times New Roman"/>
          <w:sz w:val="28"/>
          <w:szCs w:val="28"/>
        </w:rPr>
        <w:t>На каждой соревновательной площадке выступает группа/пул из 8 (максимальное количество -12) спортсменов или команд.</w:t>
      </w:r>
    </w:p>
    <w:p w:rsidR="00821194" w:rsidRPr="00821194" w:rsidRDefault="00821194" w:rsidP="004416DA">
      <w:pPr>
        <w:ind w:right="20" w:firstLine="709"/>
        <w:contextualSpacing/>
        <w:jc w:val="both"/>
        <w:rPr>
          <w:rFonts w:ascii="Times New Roman" w:hAnsi="Times New Roman" w:cs="Times New Roman"/>
          <w:sz w:val="20"/>
          <w:szCs w:val="20"/>
        </w:rPr>
      </w:pPr>
      <w:r w:rsidRPr="00821194">
        <w:rPr>
          <w:rFonts w:ascii="Times New Roman" w:eastAsia="Times New Roman" w:hAnsi="Times New Roman" w:cs="Times New Roman"/>
          <w:sz w:val="28"/>
          <w:szCs w:val="28"/>
        </w:rPr>
        <w:t>Перед началом каждого круга все спортсмены или команды должны заявить КАТА волонтерам, которые передадут информацию специалисту программного обеспечения/технику для внесения в электронную судейскую систему. Порядок выступления спортсменов внутри группы определяют случайным образом, за исключением первого отборочного круга, в котором используется любая соответствующая жеребьёвка.</w:t>
      </w:r>
    </w:p>
    <w:p w:rsidR="00821194" w:rsidRPr="00821194" w:rsidRDefault="00821194" w:rsidP="004416DA">
      <w:pPr>
        <w:tabs>
          <w:tab w:val="left" w:pos="1359"/>
        </w:tabs>
        <w:spacing w:after="0"/>
        <w:ind w:right="2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w:t>
      </w:r>
      <w:r w:rsidRPr="00821194">
        <w:rPr>
          <w:rFonts w:ascii="Times New Roman" w:eastAsia="Times New Roman" w:hAnsi="Times New Roman" w:cs="Times New Roman"/>
          <w:sz w:val="28"/>
          <w:szCs w:val="28"/>
        </w:rPr>
        <w:t xml:space="preserve"> если Спортсмены (Competitors) получили одинаковое количество баллов, ничейна</w:t>
      </w:r>
      <w:r>
        <w:rPr>
          <w:rFonts w:ascii="Times New Roman" w:eastAsia="Times New Roman" w:hAnsi="Times New Roman" w:cs="Times New Roman"/>
          <w:sz w:val="28"/>
          <w:szCs w:val="28"/>
        </w:rPr>
        <w:t xml:space="preserve">я ситуация разрешается согласно </w:t>
      </w:r>
      <w:r w:rsidRPr="00821194">
        <w:rPr>
          <w:rFonts w:ascii="Times New Roman" w:eastAsia="Times New Roman" w:hAnsi="Times New Roman" w:cs="Times New Roman"/>
          <w:sz w:val="28"/>
          <w:szCs w:val="28"/>
        </w:rPr>
        <w:t>следующей процедуре, заложенной в электронной системе судейства:</w:t>
      </w:r>
    </w:p>
    <w:p w:rsidR="00821194" w:rsidRPr="00821194" w:rsidRDefault="00821194" w:rsidP="004416DA">
      <w:pPr>
        <w:ind w:right="20" w:firstLine="709"/>
        <w:contextualSpacing/>
        <w:jc w:val="both"/>
        <w:rPr>
          <w:rFonts w:ascii="Times New Roman" w:eastAsia="Times New Roman" w:hAnsi="Times New Roman" w:cs="Times New Roman"/>
          <w:sz w:val="28"/>
          <w:szCs w:val="28"/>
        </w:rPr>
      </w:pPr>
      <w:r w:rsidRPr="00821194">
        <w:rPr>
          <w:rFonts w:ascii="Times New Roman" w:eastAsia="Times New Roman" w:hAnsi="Times New Roman" w:cs="Times New Roman"/>
          <w:sz w:val="28"/>
          <w:szCs w:val="28"/>
        </w:rPr>
        <w:t>Шаг 1: Сравнить общие оценки за ТЕХНИЧЕСКОЕ выполнение. Выигрывает участник с наивысшим результатом.</w:t>
      </w:r>
    </w:p>
    <w:p w:rsidR="00821194" w:rsidRPr="00821194" w:rsidRDefault="00821194" w:rsidP="004416DA">
      <w:pPr>
        <w:ind w:right="20" w:firstLine="709"/>
        <w:contextualSpacing/>
        <w:jc w:val="both"/>
        <w:rPr>
          <w:rFonts w:ascii="Times New Roman" w:eastAsia="Times New Roman" w:hAnsi="Times New Roman" w:cs="Times New Roman"/>
          <w:sz w:val="28"/>
          <w:szCs w:val="28"/>
        </w:rPr>
      </w:pPr>
      <w:r w:rsidRPr="00821194">
        <w:rPr>
          <w:rFonts w:ascii="Times New Roman" w:eastAsia="Times New Roman" w:hAnsi="Times New Roman" w:cs="Times New Roman"/>
          <w:sz w:val="28"/>
          <w:szCs w:val="28"/>
        </w:rPr>
        <w:t>Шаг 2: Сравнить общие оценки за АТЛЕТИЧЕСКОЕ выполнение. Выигрывает участник с наивысшим результатом.</w:t>
      </w:r>
    </w:p>
    <w:p w:rsidR="00821194" w:rsidRPr="00821194" w:rsidRDefault="00821194" w:rsidP="004416DA">
      <w:pPr>
        <w:ind w:right="20" w:firstLine="709"/>
        <w:contextualSpacing/>
        <w:jc w:val="both"/>
        <w:rPr>
          <w:rFonts w:ascii="Times New Roman" w:eastAsia="Times New Roman" w:hAnsi="Times New Roman" w:cs="Times New Roman"/>
          <w:sz w:val="28"/>
          <w:szCs w:val="28"/>
        </w:rPr>
      </w:pPr>
      <w:r w:rsidRPr="00821194">
        <w:rPr>
          <w:rFonts w:ascii="Times New Roman" w:eastAsia="Times New Roman" w:hAnsi="Times New Roman" w:cs="Times New Roman"/>
          <w:sz w:val="28"/>
          <w:szCs w:val="28"/>
        </w:rPr>
        <w:t>Шаг 3: Сравнить оценки за ТЕХНИЧЕСКОЕ выполнение, сравнивая наименьшие оценки из суммы. Выигрывает участник с наивысшей оценкой.</w:t>
      </w:r>
    </w:p>
    <w:p w:rsidR="00821194" w:rsidRPr="00821194" w:rsidRDefault="00821194" w:rsidP="004416DA">
      <w:pPr>
        <w:ind w:right="20" w:firstLine="709"/>
        <w:contextualSpacing/>
        <w:jc w:val="both"/>
        <w:rPr>
          <w:rFonts w:ascii="Times New Roman" w:eastAsia="Times New Roman" w:hAnsi="Times New Roman" w:cs="Times New Roman"/>
          <w:sz w:val="28"/>
          <w:szCs w:val="28"/>
        </w:rPr>
      </w:pPr>
      <w:r w:rsidRPr="00821194">
        <w:rPr>
          <w:rFonts w:ascii="Times New Roman" w:eastAsia="Times New Roman" w:hAnsi="Times New Roman" w:cs="Times New Roman"/>
          <w:sz w:val="28"/>
          <w:szCs w:val="28"/>
        </w:rPr>
        <w:t>Шаг 4: Сравнить оценки за ТЕХНИЧЕСКОЕ выполнение, сравнивая наивысшие оценки из суммы. Выигрывает участник с наивысшей оценкой.</w:t>
      </w:r>
    </w:p>
    <w:p w:rsidR="00821194" w:rsidRPr="00821194" w:rsidRDefault="00821194" w:rsidP="004416DA">
      <w:pPr>
        <w:ind w:right="20" w:firstLine="709"/>
        <w:contextualSpacing/>
        <w:jc w:val="both"/>
        <w:rPr>
          <w:rFonts w:ascii="Times New Roman" w:eastAsia="Times New Roman" w:hAnsi="Times New Roman" w:cs="Times New Roman"/>
          <w:sz w:val="28"/>
          <w:szCs w:val="28"/>
        </w:rPr>
      </w:pPr>
      <w:r w:rsidRPr="00821194">
        <w:rPr>
          <w:rFonts w:ascii="Times New Roman" w:eastAsia="Times New Roman" w:hAnsi="Times New Roman" w:cs="Times New Roman"/>
          <w:sz w:val="28"/>
          <w:szCs w:val="28"/>
        </w:rPr>
        <w:t>Шаг 5: Сравнить оценки за АТЛЕТИЧЕСКОЕ выполнение, сравнивая наименьшие оценки из суммы. Выигрывает участник с наивысшей оценкой.</w:t>
      </w:r>
    </w:p>
    <w:p w:rsidR="00821194" w:rsidRPr="00821194" w:rsidRDefault="00821194" w:rsidP="004416DA">
      <w:pPr>
        <w:ind w:right="20" w:firstLine="709"/>
        <w:contextualSpacing/>
        <w:jc w:val="both"/>
        <w:rPr>
          <w:rFonts w:ascii="Times New Roman" w:eastAsia="Times New Roman" w:hAnsi="Times New Roman" w:cs="Times New Roman"/>
          <w:sz w:val="28"/>
          <w:szCs w:val="28"/>
        </w:rPr>
      </w:pPr>
      <w:r w:rsidRPr="00821194">
        <w:rPr>
          <w:rFonts w:ascii="Times New Roman" w:eastAsia="Times New Roman" w:hAnsi="Times New Roman" w:cs="Times New Roman"/>
          <w:sz w:val="28"/>
          <w:szCs w:val="28"/>
        </w:rPr>
        <w:t>Шаг 6: Сравнить оценки за АТЛЕТИЧЕСКОЕ выполнение, сравнивая наивысшие оценки из суммы. Выигрывает участник с наивысшей оценкой.</w:t>
      </w:r>
    </w:p>
    <w:p w:rsidR="00821194" w:rsidRPr="00821194" w:rsidRDefault="00821194" w:rsidP="004416DA">
      <w:pPr>
        <w:ind w:right="20" w:firstLine="709"/>
        <w:contextualSpacing/>
        <w:jc w:val="both"/>
        <w:rPr>
          <w:rFonts w:ascii="Times New Roman" w:eastAsia="Times New Roman" w:hAnsi="Times New Roman" w:cs="Times New Roman"/>
          <w:sz w:val="28"/>
          <w:szCs w:val="28"/>
        </w:rPr>
      </w:pPr>
      <w:r w:rsidRPr="00821194">
        <w:rPr>
          <w:rFonts w:ascii="Times New Roman" w:eastAsia="Times New Roman" w:hAnsi="Times New Roman" w:cs="Times New Roman"/>
          <w:sz w:val="28"/>
          <w:szCs w:val="28"/>
        </w:rPr>
        <w:t>Шаг 7: Сравнить оценки за ТЕХНИЧЕСКОЕ выполнение, сравнивая наивысшие оценки среди наименьших исключенных оценок. Выигрывает участник с наивысшей оценкой.</w:t>
      </w:r>
    </w:p>
    <w:p w:rsidR="00821194" w:rsidRPr="00821194" w:rsidRDefault="00821194" w:rsidP="004416DA">
      <w:pPr>
        <w:ind w:right="20" w:firstLine="709"/>
        <w:contextualSpacing/>
        <w:jc w:val="both"/>
        <w:rPr>
          <w:rFonts w:ascii="Times New Roman" w:eastAsia="Times New Roman" w:hAnsi="Times New Roman" w:cs="Times New Roman"/>
          <w:sz w:val="28"/>
          <w:szCs w:val="28"/>
        </w:rPr>
      </w:pPr>
      <w:r w:rsidRPr="00821194">
        <w:rPr>
          <w:rFonts w:ascii="Times New Roman" w:eastAsia="Times New Roman" w:hAnsi="Times New Roman" w:cs="Times New Roman"/>
          <w:sz w:val="28"/>
          <w:szCs w:val="28"/>
        </w:rPr>
        <w:t>Шаг 8: Сравнить оценки за ТЕХНИЧЕСКОЕ выполнение, сравнивая наименьшие оценки среди наивысших исключенных оценок. Выигрывает участник с наивысшей оценкой.</w:t>
      </w:r>
    </w:p>
    <w:p w:rsidR="00821194" w:rsidRDefault="00821194" w:rsidP="004416DA">
      <w:pPr>
        <w:ind w:right="20" w:firstLine="709"/>
        <w:contextualSpacing/>
        <w:jc w:val="both"/>
        <w:rPr>
          <w:rFonts w:ascii="Times New Roman" w:eastAsia="Times New Roman" w:hAnsi="Times New Roman" w:cs="Times New Roman"/>
          <w:sz w:val="28"/>
          <w:szCs w:val="28"/>
        </w:rPr>
      </w:pPr>
      <w:r w:rsidRPr="00821194">
        <w:rPr>
          <w:rFonts w:ascii="Times New Roman" w:eastAsia="Times New Roman" w:hAnsi="Times New Roman" w:cs="Times New Roman"/>
          <w:sz w:val="28"/>
          <w:szCs w:val="28"/>
        </w:rPr>
        <w:t>Шаг 9: Сравнить оценки за ТЕХНИЧЕСКОЕ выполнение, сравнивая наименьшие оценки среди наименьших исключенных оценок. Выигрывает участник с наивысшей оценкой.</w:t>
      </w:r>
    </w:p>
    <w:p w:rsidR="00821194" w:rsidRPr="00821194" w:rsidRDefault="00821194" w:rsidP="004416DA">
      <w:pPr>
        <w:ind w:firstLine="851"/>
        <w:contextualSpacing/>
        <w:jc w:val="both"/>
        <w:rPr>
          <w:rFonts w:ascii="Times New Roman" w:hAnsi="Times New Roman" w:cs="Times New Roman"/>
          <w:sz w:val="20"/>
          <w:szCs w:val="20"/>
        </w:rPr>
      </w:pPr>
      <w:r w:rsidRPr="00821194">
        <w:rPr>
          <w:rFonts w:ascii="Times New Roman" w:eastAsia="Times New Roman" w:hAnsi="Times New Roman" w:cs="Times New Roman"/>
          <w:sz w:val="28"/>
          <w:szCs w:val="28"/>
        </w:rPr>
        <w:lastRenderedPageBreak/>
        <w:t>Шаг 10: Сравнить оценки за АТЛЕТИЧЕСКОЕ выполнение, сравнивая наивысшие оценки среди наименьших исключенных оценок. Выигрывает участник с наивысшей оценкой.</w:t>
      </w:r>
    </w:p>
    <w:p w:rsidR="00821194" w:rsidRPr="00821194" w:rsidRDefault="00821194" w:rsidP="004416DA">
      <w:pPr>
        <w:ind w:firstLine="851"/>
        <w:contextualSpacing/>
        <w:jc w:val="both"/>
        <w:rPr>
          <w:rFonts w:ascii="Times New Roman" w:hAnsi="Times New Roman" w:cs="Times New Roman"/>
          <w:sz w:val="20"/>
          <w:szCs w:val="20"/>
        </w:rPr>
      </w:pPr>
      <w:r w:rsidRPr="00821194">
        <w:rPr>
          <w:rFonts w:ascii="Times New Roman" w:eastAsia="Times New Roman" w:hAnsi="Times New Roman" w:cs="Times New Roman"/>
          <w:sz w:val="28"/>
          <w:szCs w:val="28"/>
        </w:rPr>
        <w:t>Шаг 11: Сравнить оценки за АТЛЕТИЧЕСКОЕ выполнение, сравнивая наименьшие оценки среди наивысших исключенных оценок. Выигрывает участник с наивысшей оценкой.</w:t>
      </w:r>
    </w:p>
    <w:p w:rsidR="00821194" w:rsidRPr="00821194" w:rsidRDefault="00821194" w:rsidP="004416DA">
      <w:pPr>
        <w:ind w:firstLine="851"/>
        <w:contextualSpacing/>
        <w:jc w:val="both"/>
        <w:rPr>
          <w:rFonts w:ascii="Times New Roman" w:hAnsi="Times New Roman" w:cs="Times New Roman"/>
          <w:sz w:val="20"/>
          <w:szCs w:val="20"/>
        </w:rPr>
      </w:pPr>
      <w:r w:rsidRPr="00821194">
        <w:rPr>
          <w:rFonts w:ascii="Times New Roman" w:eastAsia="Times New Roman" w:hAnsi="Times New Roman" w:cs="Times New Roman"/>
          <w:sz w:val="28"/>
          <w:szCs w:val="28"/>
        </w:rPr>
        <w:t>Шаг 12: Сравнить оценки за АТЛЕТИЧЕСКОЕ выполнение, сравнивая наименьшие оценки среди наименьших исключенных оценок. Выигрывает участник с наивысшей оценкой.</w:t>
      </w:r>
    </w:p>
    <w:p w:rsidR="00821194" w:rsidRPr="00821194" w:rsidRDefault="00821194" w:rsidP="004416DA">
      <w:pPr>
        <w:ind w:firstLine="851"/>
        <w:contextualSpacing/>
        <w:jc w:val="both"/>
        <w:rPr>
          <w:rFonts w:ascii="Times New Roman" w:hAnsi="Times New Roman" w:cs="Times New Roman"/>
          <w:sz w:val="20"/>
          <w:szCs w:val="20"/>
        </w:rPr>
      </w:pPr>
      <w:r w:rsidRPr="00821194">
        <w:rPr>
          <w:rFonts w:ascii="Times New Roman" w:eastAsia="Times New Roman" w:hAnsi="Times New Roman" w:cs="Times New Roman"/>
          <w:sz w:val="28"/>
          <w:szCs w:val="28"/>
        </w:rPr>
        <w:t>Шаг 13: Сравнить оценки за ТЕХНИЧЕСКОЕ выполнение, сравнивая наивысшие оценки среди наивысших исключенных оценок. Выигрывает участник с наивысшей оценкой.</w:t>
      </w:r>
    </w:p>
    <w:p w:rsidR="00821194" w:rsidRPr="00821194" w:rsidRDefault="00821194" w:rsidP="004416DA">
      <w:pPr>
        <w:ind w:firstLine="851"/>
        <w:contextualSpacing/>
        <w:jc w:val="both"/>
        <w:rPr>
          <w:rFonts w:ascii="Times New Roman" w:hAnsi="Times New Roman" w:cs="Times New Roman"/>
          <w:sz w:val="20"/>
          <w:szCs w:val="20"/>
        </w:rPr>
      </w:pPr>
      <w:r w:rsidRPr="00821194">
        <w:rPr>
          <w:rFonts w:ascii="Times New Roman" w:eastAsia="Times New Roman" w:hAnsi="Times New Roman" w:cs="Times New Roman"/>
          <w:sz w:val="28"/>
          <w:szCs w:val="28"/>
        </w:rPr>
        <w:t>Шаг 14: Сравнить оценки за АТЛЕТИЧЕСКОЕ выполнение, сравнивая наивысшие оценки среди наивысших исключенных оценок. Выигрывает участник с наивысшей оценкой.</w:t>
      </w:r>
    </w:p>
    <w:p w:rsidR="00821194" w:rsidRPr="00821194" w:rsidRDefault="00821194" w:rsidP="004416DA">
      <w:pPr>
        <w:ind w:firstLine="851"/>
        <w:contextualSpacing/>
        <w:jc w:val="both"/>
        <w:rPr>
          <w:rFonts w:ascii="Times New Roman" w:hAnsi="Times New Roman" w:cs="Times New Roman"/>
          <w:sz w:val="20"/>
          <w:szCs w:val="20"/>
        </w:rPr>
      </w:pPr>
      <w:r w:rsidRPr="00821194">
        <w:rPr>
          <w:rFonts w:ascii="Times New Roman" w:eastAsia="Times New Roman" w:hAnsi="Times New Roman" w:cs="Times New Roman"/>
          <w:sz w:val="28"/>
          <w:szCs w:val="28"/>
        </w:rPr>
        <w:t>Шаг 15: Если критерии, описанные выше, одинаковые, то ничейная ситуация разрешается простым подбрасыванием монетки/ (электронным жребием).</w:t>
      </w:r>
    </w:p>
    <w:p w:rsidR="00821194" w:rsidRPr="00821194" w:rsidRDefault="00821194" w:rsidP="004416DA">
      <w:pPr>
        <w:ind w:firstLine="851"/>
        <w:contextualSpacing/>
        <w:jc w:val="both"/>
        <w:rPr>
          <w:rFonts w:ascii="Times New Roman" w:hAnsi="Times New Roman" w:cs="Times New Roman"/>
          <w:sz w:val="20"/>
          <w:szCs w:val="20"/>
        </w:rPr>
      </w:pPr>
      <w:r w:rsidRPr="00821194">
        <w:rPr>
          <w:rFonts w:ascii="Times New Roman" w:eastAsia="Times New Roman" w:hAnsi="Times New Roman" w:cs="Times New Roman"/>
          <w:sz w:val="28"/>
          <w:szCs w:val="28"/>
        </w:rPr>
        <w:t>Оценка:</w:t>
      </w:r>
    </w:p>
    <w:p w:rsidR="00821194" w:rsidRPr="00821194" w:rsidRDefault="00821194" w:rsidP="004416DA">
      <w:pPr>
        <w:ind w:firstLine="851"/>
        <w:contextualSpacing/>
        <w:jc w:val="both"/>
        <w:rPr>
          <w:rFonts w:ascii="Times New Roman" w:hAnsi="Times New Roman" w:cs="Times New Roman"/>
          <w:sz w:val="20"/>
          <w:szCs w:val="20"/>
        </w:rPr>
      </w:pPr>
      <w:r w:rsidRPr="00821194">
        <w:rPr>
          <w:rFonts w:ascii="Times New Roman" w:eastAsia="Times New Roman" w:hAnsi="Times New Roman" w:cs="Times New Roman"/>
          <w:sz w:val="28"/>
          <w:szCs w:val="28"/>
        </w:rPr>
        <w:t>При принятии решения в ката и ката – группе, судьи должны оценивать выступление на основе двух основных критериев:</w:t>
      </w:r>
    </w:p>
    <w:p w:rsidR="00821194" w:rsidRPr="00821194" w:rsidRDefault="00821194" w:rsidP="004416DA">
      <w:pPr>
        <w:numPr>
          <w:ilvl w:val="0"/>
          <w:numId w:val="9"/>
        </w:numPr>
        <w:tabs>
          <w:tab w:val="left" w:pos="1140"/>
        </w:tabs>
        <w:spacing w:after="0"/>
        <w:ind w:firstLine="851"/>
        <w:contextualSpacing/>
        <w:jc w:val="both"/>
        <w:rPr>
          <w:rFonts w:ascii="Times New Roman" w:eastAsia="Times New Roman" w:hAnsi="Times New Roman" w:cs="Times New Roman"/>
          <w:sz w:val="28"/>
          <w:szCs w:val="28"/>
        </w:rPr>
      </w:pPr>
      <w:r w:rsidRPr="00821194">
        <w:rPr>
          <w:rFonts w:ascii="Times New Roman" w:eastAsia="Times New Roman" w:hAnsi="Times New Roman" w:cs="Times New Roman"/>
          <w:sz w:val="28"/>
          <w:szCs w:val="28"/>
        </w:rPr>
        <w:t>техническое исполнение ката;</w:t>
      </w:r>
    </w:p>
    <w:p w:rsidR="00821194" w:rsidRPr="00821194" w:rsidRDefault="00821194" w:rsidP="004416DA">
      <w:pPr>
        <w:numPr>
          <w:ilvl w:val="0"/>
          <w:numId w:val="9"/>
        </w:numPr>
        <w:tabs>
          <w:tab w:val="left" w:pos="1140"/>
        </w:tabs>
        <w:spacing w:after="0"/>
        <w:ind w:firstLine="851"/>
        <w:contextualSpacing/>
        <w:jc w:val="both"/>
        <w:rPr>
          <w:rFonts w:ascii="Times New Roman" w:eastAsia="Times New Roman" w:hAnsi="Times New Roman" w:cs="Times New Roman"/>
          <w:sz w:val="28"/>
          <w:szCs w:val="28"/>
        </w:rPr>
      </w:pPr>
      <w:r w:rsidRPr="00821194">
        <w:rPr>
          <w:rFonts w:ascii="Times New Roman" w:eastAsia="Times New Roman" w:hAnsi="Times New Roman" w:cs="Times New Roman"/>
          <w:sz w:val="28"/>
          <w:szCs w:val="28"/>
        </w:rPr>
        <w:t>атлетическое исполнение ката.</w:t>
      </w:r>
    </w:p>
    <w:p w:rsidR="00821194" w:rsidRPr="00821194" w:rsidRDefault="00821194" w:rsidP="004416DA">
      <w:pPr>
        <w:ind w:firstLine="851"/>
        <w:contextualSpacing/>
        <w:jc w:val="both"/>
        <w:rPr>
          <w:rFonts w:ascii="Times New Roman" w:hAnsi="Times New Roman" w:cs="Times New Roman"/>
          <w:sz w:val="20"/>
          <w:szCs w:val="20"/>
        </w:rPr>
      </w:pPr>
      <w:r w:rsidRPr="00821194">
        <w:rPr>
          <w:rFonts w:ascii="Times New Roman" w:eastAsia="Times New Roman" w:hAnsi="Times New Roman" w:cs="Times New Roman"/>
          <w:sz w:val="28"/>
          <w:szCs w:val="28"/>
        </w:rPr>
        <w:t>Выступление оценивается, начиная с поклона перед началом ката и до заключительного поклона после выполнения ката, за исключением боев за медаль в ката – группе, где выступление также как и обратный отсчет времени начинается с поклона перед началом выполнения ката и заканчивается во время выполнения заключительного поклона после исполнения бункай.</w:t>
      </w:r>
    </w:p>
    <w:p w:rsidR="00821194" w:rsidRPr="00821194" w:rsidRDefault="00821194" w:rsidP="004416DA">
      <w:pPr>
        <w:ind w:firstLine="851"/>
        <w:contextualSpacing/>
        <w:jc w:val="both"/>
        <w:rPr>
          <w:rFonts w:ascii="Times New Roman" w:hAnsi="Times New Roman" w:cs="Times New Roman"/>
          <w:sz w:val="20"/>
          <w:szCs w:val="20"/>
        </w:rPr>
      </w:pPr>
      <w:r w:rsidRPr="00821194">
        <w:rPr>
          <w:rFonts w:ascii="Times New Roman" w:eastAsia="Times New Roman" w:hAnsi="Times New Roman" w:cs="Times New Roman"/>
          <w:sz w:val="28"/>
          <w:szCs w:val="28"/>
        </w:rPr>
        <w:t>Бункай и ката имеют одинаковую значимость.</w:t>
      </w:r>
    </w:p>
    <w:p w:rsidR="00CC7B5F" w:rsidRDefault="00CC7B5F" w:rsidP="004416DA">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5.2.2. Критерии оценки ката и ката-группы.</w:t>
      </w:r>
    </w:p>
    <w:p w:rsidR="00AC5361" w:rsidRDefault="00B812ED" w:rsidP="004416DA">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2.</w:t>
      </w:r>
    </w:p>
    <w:tbl>
      <w:tblPr>
        <w:tblStyle w:val="ab"/>
        <w:tblW w:w="0" w:type="auto"/>
        <w:tblLook w:val="04A0" w:firstRow="1" w:lastRow="0" w:firstColumn="1" w:lastColumn="0" w:noHBand="0" w:noVBand="1"/>
      </w:tblPr>
      <w:tblGrid>
        <w:gridCol w:w="4782"/>
        <w:gridCol w:w="4782"/>
      </w:tblGrid>
      <w:tr w:rsidR="00CC7B5F" w:rsidTr="00CC7B5F">
        <w:tc>
          <w:tcPr>
            <w:tcW w:w="4782" w:type="dxa"/>
          </w:tcPr>
          <w:p w:rsidR="00CC7B5F" w:rsidRPr="00AC5361" w:rsidRDefault="00CC7B5F" w:rsidP="00AC5361">
            <w:pPr>
              <w:tabs>
                <w:tab w:val="left" w:pos="2180"/>
                <w:tab w:val="left" w:pos="3720"/>
                <w:tab w:val="left" w:pos="4240"/>
                <w:tab w:val="left" w:pos="5760"/>
                <w:tab w:val="left" w:pos="6300"/>
                <w:tab w:val="left" w:pos="7740"/>
              </w:tabs>
              <w:contextualSpacing/>
              <w:jc w:val="center"/>
              <w:rPr>
                <w:rFonts w:ascii="Times New Roman" w:eastAsia="Times New Roman" w:hAnsi="Times New Roman" w:cs="Times New Roman"/>
                <w:sz w:val="24"/>
                <w:szCs w:val="24"/>
              </w:rPr>
            </w:pPr>
            <w:r w:rsidRPr="00AC5361">
              <w:rPr>
                <w:rFonts w:ascii="Times New Roman" w:eastAsia="Times New Roman" w:hAnsi="Times New Roman" w:cs="Times New Roman"/>
                <w:sz w:val="24"/>
                <w:szCs w:val="24"/>
              </w:rPr>
              <w:t>Выполнение ката</w:t>
            </w:r>
          </w:p>
        </w:tc>
        <w:tc>
          <w:tcPr>
            <w:tcW w:w="4782" w:type="dxa"/>
          </w:tcPr>
          <w:p w:rsidR="00CC7B5F" w:rsidRPr="00AC5361" w:rsidRDefault="00CC7B5F" w:rsidP="00AC5361">
            <w:pPr>
              <w:tabs>
                <w:tab w:val="left" w:pos="2180"/>
                <w:tab w:val="left" w:pos="3720"/>
                <w:tab w:val="left" w:pos="4240"/>
                <w:tab w:val="left" w:pos="5760"/>
                <w:tab w:val="left" w:pos="6300"/>
                <w:tab w:val="left" w:pos="7740"/>
              </w:tabs>
              <w:contextualSpacing/>
              <w:jc w:val="center"/>
              <w:rPr>
                <w:rFonts w:ascii="Times New Roman" w:eastAsia="Times New Roman" w:hAnsi="Times New Roman" w:cs="Times New Roman"/>
                <w:sz w:val="24"/>
                <w:szCs w:val="24"/>
              </w:rPr>
            </w:pPr>
            <w:r w:rsidRPr="00AC5361">
              <w:rPr>
                <w:rFonts w:ascii="Times New Roman" w:eastAsia="Times New Roman" w:hAnsi="Times New Roman" w:cs="Times New Roman"/>
                <w:sz w:val="24"/>
                <w:szCs w:val="24"/>
              </w:rPr>
              <w:t xml:space="preserve">Выполнение </w:t>
            </w:r>
            <w:r w:rsidRPr="00AC5361">
              <w:rPr>
                <w:rFonts w:ascii="Times New Roman" w:eastAsia="Times New Roman" w:hAnsi="Times New Roman" w:cs="Times New Roman"/>
                <w:sz w:val="24"/>
                <w:szCs w:val="24"/>
                <w:lang w:val="en-US"/>
              </w:rPr>
              <w:t>Bunkai</w:t>
            </w:r>
            <w:r w:rsidRPr="00AC5361">
              <w:rPr>
                <w:rFonts w:ascii="Times New Roman" w:eastAsia="Times New Roman" w:hAnsi="Times New Roman" w:cs="Times New Roman"/>
                <w:sz w:val="24"/>
                <w:szCs w:val="24"/>
              </w:rPr>
              <w:t xml:space="preserve"> (для командных поединков за медали)</w:t>
            </w:r>
          </w:p>
        </w:tc>
      </w:tr>
      <w:tr w:rsidR="00CC7B5F" w:rsidTr="00CC7B5F">
        <w:tc>
          <w:tcPr>
            <w:tcW w:w="4782" w:type="dxa"/>
          </w:tcPr>
          <w:p w:rsidR="00CC7B5F" w:rsidRPr="00AC5361" w:rsidRDefault="00CC7B5F" w:rsidP="00C6417A">
            <w:pPr>
              <w:pStyle w:val="aa"/>
              <w:numPr>
                <w:ilvl w:val="0"/>
                <w:numId w:val="10"/>
              </w:numPr>
              <w:tabs>
                <w:tab w:val="left" w:pos="2180"/>
                <w:tab w:val="left" w:pos="3720"/>
                <w:tab w:val="left" w:pos="4240"/>
                <w:tab w:val="left" w:pos="5760"/>
                <w:tab w:val="left" w:pos="6300"/>
                <w:tab w:val="left" w:pos="7740"/>
              </w:tabs>
              <w:jc w:val="both"/>
              <w:rPr>
                <w:rFonts w:ascii="Times New Roman" w:eastAsia="Times New Roman" w:hAnsi="Times New Roman" w:cs="Times New Roman"/>
                <w:sz w:val="24"/>
                <w:szCs w:val="24"/>
              </w:rPr>
            </w:pPr>
            <w:r w:rsidRPr="00AC5361">
              <w:rPr>
                <w:rFonts w:ascii="Times New Roman" w:eastAsia="Times New Roman" w:hAnsi="Times New Roman" w:cs="Times New Roman"/>
                <w:sz w:val="24"/>
                <w:szCs w:val="24"/>
              </w:rPr>
              <w:t>Техническое выполнение</w:t>
            </w:r>
          </w:p>
          <w:p w:rsidR="00CC7B5F" w:rsidRPr="00AC5361" w:rsidRDefault="00CC7B5F" w:rsidP="00C6417A">
            <w:pPr>
              <w:pStyle w:val="aa"/>
              <w:numPr>
                <w:ilvl w:val="0"/>
                <w:numId w:val="12"/>
              </w:numPr>
              <w:tabs>
                <w:tab w:val="left" w:pos="2180"/>
                <w:tab w:val="left" w:pos="3720"/>
                <w:tab w:val="left" w:pos="4240"/>
                <w:tab w:val="left" w:pos="5760"/>
                <w:tab w:val="left" w:pos="6300"/>
                <w:tab w:val="left" w:pos="7740"/>
              </w:tabs>
              <w:jc w:val="both"/>
              <w:rPr>
                <w:rFonts w:ascii="Times New Roman" w:eastAsia="Times New Roman" w:hAnsi="Times New Roman" w:cs="Times New Roman"/>
                <w:sz w:val="24"/>
                <w:szCs w:val="24"/>
              </w:rPr>
            </w:pPr>
            <w:r w:rsidRPr="00AC5361">
              <w:rPr>
                <w:rFonts w:ascii="Times New Roman" w:eastAsia="Times New Roman" w:hAnsi="Times New Roman" w:cs="Times New Roman"/>
                <w:sz w:val="24"/>
                <w:szCs w:val="24"/>
              </w:rPr>
              <w:t>Стойки</w:t>
            </w:r>
          </w:p>
          <w:p w:rsidR="00CC7B5F" w:rsidRPr="00AC5361" w:rsidRDefault="00CC7B5F" w:rsidP="00C6417A">
            <w:pPr>
              <w:pStyle w:val="aa"/>
              <w:numPr>
                <w:ilvl w:val="0"/>
                <w:numId w:val="12"/>
              </w:numPr>
              <w:tabs>
                <w:tab w:val="left" w:pos="2180"/>
                <w:tab w:val="left" w:pos="3720"/>
                <w:tab w:val="left" w:pos="4240"/>
                <w:tab w:val="left" w:pos="5760"/>
                <w:tab w:val="left" w:pos="6300"/>
                <w:tab w:val="left" w:pos="7740"/>
              </w:tabs>
              <w:jc w:val="both"/>
              <w:rPr>
                <w:rFonts w:ascii="Times New Roman" w:eastAsia="Times New Roman" w:hAnsi="Times New Roman" w:cs="Times New Roman"/>
                <w:sz w:val="24"/>
                <w:szCs w:val="24"/>
              </w:rPr>
            </w:pPr>
            <w:r w:rsidRPr="00AC5361">
              <w:rPr>
                <w:rFonts w:ascii="Times New Roman" w:eastAsia="Times New Roman" w:hAnsi="Times New Roman" w:cs="Times New Roman"/>
                <w:sz w:val="24"/>
                <w:szCs w:val="24"/>
              </w:rPr>
              <w:t>Техника</w:t>
            </w:r>
          </w:p>
          <w:p w:rsidR="00CC7B5F" w:rsidRPr="00AC5361" w:rsidRDefault="00CC7B5F" w:rsidP="00C6417A">
            <w:pPr>
              <w:pStyle w:val="aa"/>
              <w:numPr>
                <w:ilvl w:val="0"/>
                <w:numId w:val="12"/>
              </w:numPr>
              <w:tabs>
                <w:tab w:val="left" w:pos="2180"/>
                <w:tab w:val="left" w:pos="3720"/>
                <w:tab w:val="left" w:pos="4240"/>
                <w:tab w:val="left" w:pos="5760"/>
                <w:tab w:val="left" w:pos="6300"/>
                <w:tab w:val="left" w:pos="7740"/>
              </w:tabs>
              <w:jc w:val="both"/>
              <w:rPr>
                <w:rFonts w:ascii="Times New Roman" w:eastAsia="Times New Roman" w:hAnsi="Times New Roman" w:cs="Times New Roman"/>
                <w:sz w:val="24"/>
                <w:szCs w:val="24"/>
              </w:rPr>
            </w:pPr>
            <w:r w:rsidRPr="00AC5361">
              <w:rPr>
                <w:rFonts w:ascii="Times New Roman" w:eastAsia="Times New Roman" w:hAnsi="Times New Roman" w:cs="Times New Roman"/>
                <w:sz w:val="24"/>
                <w:szCs w:val="24"/>
              </w:rPr>
              <w:t>Перемещения в стойках</w:t>
            </w:r>
          </w:p>
          <w:p w:rsidR="00CC7B5F" w:rsidRPr="00AC5361" w:rsidRDefault="00CC7B5F" w:rsidP="00C6417A">
            <w:pPr>
              <w:pStyle w:val="aa"/>
              <w:numPr>
                <w:ilvl w:val="0"/>
                <w:numId w:val="12"/>
              </w:numPr>
              <w:tabs>
                <w:tab w:val="left" w:pos="2180"/>
                <w:tab w:val="left" w:pos="3720"/>
                <w:tab w:val="left" w:pos="4240"/>
                <w:tab w:val="left" w:pos="5760"/>
                <w:tab w:val="left" w:pos="6300"/>
                <w:tab w:val="left" w:pos="7740"/>
              </w:tabs>
              <w:jc w:val="both"/>
              <w:rPr>
                <w:rFonts w:ascii="Times New Roman" w:eastAsia="Times New Roman" w:hAnsi="Times New Roman" w:cs="Times New Roman"/>
                <w:sz w:val="24"/>
                <w:szCs w:val="24"/>
              </w:rPr>
            </w:pPr>
            <w:r w:rsidRPr="00AC5361">
              <w:rPr>
                <w:rFonts w:ascii="Times New Roman" w:eastAsia="Times New Roman" w:hAnsi="Times New Roman" w:cs="Times New Roman"/>
                <w:sz w:val="24"/>
                <w:szCs w:val="24"/>
              </w:rPr>
              <w:t>Тайминг</w:t>
            </w:r>
          </w:p>
          <w:p w:rsidR="00CC7B5F" w:rsidRPr="00AC5361" w:rsidRDefault="00CC7B5F" w:rsidP="00C6417A">
            <w:pPr>
              <w:pStyle w:val="aa"/>
              <w:numPr>
                <w:ilvl w:val="0"/>
                <w:numId w:val="12"/>
              </w:numPr>
              <w:tabs>
                <w:tab w:val="left" w:pos="2180"/>
                <w:tab w:val="left" w:pos="3720"/>
                <w:tab w:val="left" w:pos="4240"/>
                <w:tab w:val="left" w:pos="5760"/>
                <w:tab w:val="left" w:pos="6300"/>
                <w:tab w:val="left" w:pos="7740"/>
              </w:tabs>
              <w:jc w:val="both"/>
              <w:rPr>
                <w:rFonts w:ascii="Times New Roman" w:eastAsia="Times New Roman" w:hAnsi="Times New Roman" w:cs="Times New Roman"/>
                <w:sz w:val="24"/>
                <w:szCs w:val="24"/>
              </w:rPr>
            </w:pPr>
            <w:r w:rsidRPr="00AC5361">
              <w:rPr>
                <w:rFonts w:ascii="Times New Roman" w:eastAsia="Times New Roman" w:hAnsi="Times New Roman" w:cs="Times New Roman"/>
                <w:sz w:val="24"/>
                <w:szCs w:val="24"/>
              </w:rPr>
              <w:t>Правильное дыхание</w:t>
            </w:r>
          </w:p>
          <w:p w:rsidR="00CC7B5F" w:rsidRPr="00AC5361" w:rsidRDefault="00CC7B5F" w:rsidP="00C6417A">
            <w:pPr>
              <w:pStyle w:val="aa"/>
              <w:numPr>
                <w:ilvl w:val="0"/>
                <w:numId w:val="12"/>
              </w:numPr>
              <w:tabs>
                <w:tab w:val="left" w:pos="2180"/>
                <w:tab w:val="left" w:pos="3720"/>
                <w:tab w:val="left" w:pos="4240"/>
                <w:tab w:val="left" w:pos="5760"/>
                <w:tab w:val="left" w:pos="6300"/>
                <w:tab w:val="left" w:pos="7740"/>
              </w:tabs>
              <w:jc w:val="both"/>
              <w:rPr>
                <w:rFonts w:ascii="Times New Roman" w:eastAsia="Times New Roman" w:hAnsi="Times New Roman" w:cs="Times New Roman"/>
                <w:sz w:val="24"/>
                <w:szCs w:val="24"/>
              </w:rPr>
            </w:pPr>
            <w:r w:rsidRPr="00AC5361">
              <w:rPr>
                <w:rFonts w:ascii="Times New Roman" w:eastAsia="Times New Roman" w:hAnsi="Times New Roman" w:cs="Times New Roman"/>
                <w:sz w:val="24"/>
                <w:szCs w:val="24"/>
              </w:rPr>
              <w:t>Концентрация (</w:t>
            </w:r>
            <w:r w:rsidRPr="00AC5361">
              <w:rPr>
                <w:rFonts w:ascii="Times New Roman" w:eastAsia="Times New Roman" w:hAnsi="Times New Roman" w:cs="Times New Roman"/>
                <w:sz w:val="24"/>
                <w:szCs w:val="24"/>
                <w:lang w:val="en-US"/>
              </w:rPr>
              <w:t>kime</w:t>
            </w:r>
            <w:r w:rsidRPr="00AC5361">
              <w:rPr>
                <w:rFonts w:ascii="Times New Roman" w:eastAsia="Times New Roman" w:hAnsi="Times New Roman" w:cs="Times New Roman"/>
                <w:sz w:val="24"/>
                <w:szCs w:val="24"/>
              </w:rPr>
              <w:t>)</w:t>
            </w:r>
          </w:p>
          <w:p w:rsidR="00CC7B5F" w:rsidRPr="00AC5361" w:rsidRDefault="00CC7B5F" w:rsidP="00C6417A">
            <w:pPr>
              <w:pStyle w:val="aa"/>
              <w:numPr>
                <w:ilvl w:val="0"/>
                <w:numId w:val="12"/>
              </w:numPr>
              <w:tabs>
                <w:tab w:val="left" w:pos="2180"/>
                <w:tab w:val="left" w:pos="3720"/>
                <w:tab w:val="left" w:pos="4240"/>
                <w:tab w:val="left" w:pos="5760"/>
                <w:tab w:val="left" w:pos="6300"/>
                <w:tab w:val="left" w:pos="7740"/>
              </w:tabs>
              <w:jc w:val="both"/>
              <w:rPr>
                <w:rFonts w:ascii="Times New Roman" w:eastAsia="Times New Roman" w:hAnsi="Times New Roman" w:cs="Times New Roman"/>
                <w:sz w:val="24"/>
                <w:szCs w:val="24"/>
              </w:rPr>
            </w:pPr>
            <w:r w:rsidRPr="00AC5361">
              <w:rPr>
                <w:rFonts w:ascii="Times New Roman" w:eastAsia="Times New Roman" w:hAnsi="Times New Roman" w:cs="Times New Roman"/>
                <w:sz w:val="24"/>
                <w:szCs w:val="24"/>
              </w:rPr>
              <w:t xml:space="preserve">Соответствие </w:t>
            </w:r>
            <w:r w:rsidR="00AC5361" w:rsidRPr="00AC5361">
              <w:rPr>
                <w:rFonts w:ascii="Times New Roman" w:eastAsia="Times New Roman" w:hAnsi="Times New Roman" w:cs="Times New Roman"/>
                <w:sz w:val="24"/>
                <w:szCs w:val="24"/>
                <w:lang w:val="en-US"/>
              </w:rPr>
              <w:t>kihon</w:t>
            </w:r>
            <w:r w:rsidR="00AC5361" w:rsidRPr="00AC5361">
              <w:rPr>
                <w:rFonts w:ascii="Times New Roman" w:eastAsia="Times New Roman" w:hAnsi="Times New Roman" w:cs="Times New Roman"/>
                <w:sz w:val="24"/>
                <w:szCs w:val="24"/>
              </w:rPr>
              <w:t xml:space="preserve"> стилю </w:t>
            </w:r>
            <w:r w:rsidR="00AC5361" w:rsidRPr="00AC5361">
              <w:rPr>
                <w:rFonts w:ascii="Times New Roman" w:eastAsia="Times New Roman" w:hAnsi="Times New Roman" w:cs="Times New Roman"/>
                <w:sz w:val="24"/>
                <w:szCs w:val="24"/>
              </w:rPr>
              <w:lastRenderedPageBreak/>
              <w:t>(</w:t>
            </w:r>
            <w:r w:rsidR="00AC5361" w:rsidRPr="00AC5361">
              <w:rPr>
                <w:rFonts w:ascii="Times New Roman" w:eastAsia="Times New Roman" w:hAnsi="Times New Roman" w:cs="Times New Roman"/>
                <w:sz w:val="24"/>
                <w:szCs w:val="24"/>
                <w:lang w:val="en-US"/>
              </w:rPr>
              <w:t>ryu</w:t>
            </w:r>
            <w:r w:rsidR="00AC5361" w:rsidRPr="00AC5361">
              <w:rPr>
                <w:rFonts w:ascii="Times New Roman" w:eastAsia="Times New Roman" w:hAnsi="Times New Roman" w:cs="Times New Roman"/>
                <w:sz w:val="24"/>
                <w:szCs w:val="24"/>
              </w:rPr>
              <w:t>-</w:t>
            </w:r>
            <w:r w:rsidR="00AC5361" w:rsidRPr="00AC5361">
              <w:rPr>
                <w:rFonts w:ascii="Times New Roman" w:eastAsia="Times New Roman" w:hAnsi="Times New Roman" w:cs="Times New Roman"/>
                <w:sz w:val="24"/>
                <w:szCs w:val="24"/>
                <w:lang w:val="en-US"/>
              </w:rPr>
              <w:t>ha</w:t>
            </w:r>
            <w:r w:rsidR="00AC5361" w:rsidRPr="00AC5361">
              <w:rPr>
                <w:rFonts w:ascii="Times New Roman" w:eastAsia="Times New Roman" w:hAnsi="Times New Roman" w:cs="Times New Roman"/>
                <w:sz w:val="24"/>
                <w:szCs w:val="24"/>
              </w:rPr>
              <w:t>) в ката</w:t>
            </w:r>
          </w:p>
        </w:tc>
        <w:tc>
          <w:tcPr>
            <w:tcW w:w="4782" w:type="dxa"/>
          </w:tcPr>
          <w:p w:rsidR="00CC7B5F" w:rsidRPr="00AC5361" w:rsidRDefault="00CC7B5F" w:rsidP="00C6417A">
            <w:pPr>
              <w:pStyle w:val="aa"/>
              <w:numPr>
                <w:ilvl w:val="0"/>
                <w:numId w:val="11"/>
              </w:numPr>
              <w:tabs>
                <w:tab w:val="left" w:pos="2180"/>
                <w:tab w:val="left" w:pos="3720"/>
                <w:tab w:val="left" w:pos="4240"/>
                <w:tab w:val="left" w:pos="5760"/>
                <w:tab w:val="left" w:pos="6300"/>
                <w:tab w:val="left" w:pos="7740"/>
              </w:tabs>
              <w:jc w:val="both"/>
              <w:rPr>
                <w:rFonts w:ascii="Times New Roman" w:eastAsia="Times New Roman" w:hAnsi="Times New Roman" w:cs="Times New Roman"/>
                <w:sz w:val="24"/>
                <w:szCs w:val="24"/>
              </w:rPr>
            </w:pPr>
            <w:r w:rsidRPr="00AC5361">
              <w:rPr>
                <w:rFonts w:ascii="Times New Roman" w:eastAsia="Times New Roman" w:hAnsi="Times New Roman" w:cs="Times New Roman"/>
                <w:sz w:val="24"/>
                <w:szCs w:val="24"/>
              </w:rPr>
              <w:lastRenderedPageBreak/>
              <w:t>Техническое выполнение</w:t>
            </w:r>
          </w:p>
          <w:p w:rsidR="00AC5361" w:rsidRPr="00AC5361" w:rsidRDefault="00AC5361" w:rsidP="00C6417A">
            <w:pPr>
              <w:pStyle w:val="aa"/>
              <w:numPr>
                <w:ilvl w:val="0"/>
                <w:numId w:val="12"/>
              </w:numPr>
              <w:tabs>
                <w:tab w:val="left" w:pos="2180"/>
                <w:tab w:val="left" w:pos="3720"/>
                <w:tab w:val="left" w:pos="4240"/>
                <w:tab w:val="left" w:pos="5760"/>
                <w:tab w:val="left" w:pos="6300"/>
                <w:tab w:val="left" w:pos="7740"/>
              </w:tabs>
              <w:jc w:val="both"/>
              <w:rPr>
                <w:rFonts w:ascii="Times New Roman" w:eastAsia="Times New Roman" w:hAnsi="Times New Roman" w:cs="Times New Roman"/>
                <w:sz w:val="24"/>
                <w:szCs w:val="24"/>
              </w:rPr>
            </w:pPr>
            <w:r w:rsidRPr="00AC5361">
              <w:rPr>
                <w:rFonts w:ascii="Times New Roman" w:eastAsia="Times New Roman" w:hAnsi="Times New Roman" w:cs="Times New Roman"/>
                <w:sz w:val="24"/>
                <w:szCs w:val="24"/>
              </w:rPr>
              <w:t>Стойки</w:t>
            </w:r>
          </w:p>
          <w:p w:rsidR="00AC5361" w:rsidRPr="00AC5361" w:rsidRDefault="00AC5361" w:rsidP="00C6417A">
            <w:pPr>
              <w:pStyle w:val="aa"/>
              <w:numPr>
                <w:ilvl w:val="0"/>
                <w:numId w:val="12"/>
              </w:numPr>
              <w:tabs>
                <w:tab w:val="left" w:pos="2180"/>
                <w:tab w:val="left" w:pos="3720"/>
                <w:tab w:val="left" w:pos="4240"/>
                <w:tab w:val="left" w:pos="5760"/>
                <w:tab w:val="left" w:pos="6300"/>
                <w:tab w:val="left" w:pos="7740"/>
              </w:tabs>
              <w:jc w:val="both"/>
              <w:rPr>
                <w:rFonts w:ascii="Times New Roman" w:eastAsia="Times New Roman" w:hAnsi="Times New Roman" w:cs="Times New Roman"/>
                <w:sz w:val="24"/>
                <w:szCs w:val="24"/>
              </w:rPr>
            </w:pPr>
            <w:r w:rsidRPr="00AC5361">
              <w:rPr>
                <w:rFonts w:ascii="Times New Roman" w:eastAsia="Times New Roman" w:hAnsi="Times New Roman" w:cs="Times New Roman"/>
                <w:sz w:val="24"/>
                <w:szCs w:val="24"/>
              </w:rPr>
              <w:t>Техника</w:t>
            </w:r>
          </w:p>
          <w:p w:rsidR="00AC5361" w:rsidRPr="00AC5361" w:rsidRDefault="00AC5361" w:rsidP="00C6417A">
            <w:pPr>
              <w:pStyle w:val="aa"/>
              <w:numPr>
                <w:ilvl w:val="0"/>
                <w:numId w:val="12"/>
              </w:numPr>
              <w:tabs>
                <w:tab w:val="left" w:pos="2180"/>
                <w:tab w:val="left" w:pos="3720"/>
                <w:tab w:val="left" w:pos="4240"/>
                <w:tab w:val="left" w:pos="5760"/>
                <w:tab w:val="left" w:pos="6300"/>
                <w:tab w:val="left" w:pos="7740"/>
              </w:tabs>
              <w:jc w:val="both"/>
              <w:rPr>
                <w:rFonts w:ascii="Times New Roman" w:eastAsia="Times New Roman" w:hAnsi="Times New Roman" w:cs="Times New Roman"/>
                <w:sz w:val="24"/>
                <w:szCs w:val="24"/>
              </w:rPr>
            </w:pPr>
            <w:r w:rsidRPr="00AC5361">
              <w:rPr>
                <w:rFonts w:ascii="Times New Roman" w:eastAsia="Times New Roman" w:hAnsi="Times New Roman" w:cs="Times New Roman"/>
                <w:sz w:val="24"/>
                <w:szCs w:val="24"/>
              </w:rPr>
              <w:t>Перемещения в стойках</w:t>
            </w:r>
          </w:p>
          <w:p w:rsidR="00AC5361" w:rsidRPr="00AC5361" w:rsidRDefault="00AC5361" w:rsidP="00C6417A">
            <w:pPr>
              <w:pStyle w:val="aa"/>
              <w:numPr>
                <w:ilvl w:val="0"/>
                <w:numId w:val="12"/>
              </w:numPr>
              <w:tabs>
                <w:tab w:val="left" w:pos="2180"/>
                <w:tab w:val="left" w:pos="3720"/>
                <w:tab w:val="left" w:pos="4240"/>
                <w:tab w:val="left" w:pos="5760"/>
                <w:tab w:val="left" w:pos="6300"/>
                <w:tab w:val="left" w:pos="7740"/>
              </w:tabs>
              <w:jc w:val="both"/>
              <w:rPr>
                <w:rFonts w:ascii="Times New Roman" w:eastAsia="Times New Roman" w:hAnsi="Times New Roman" w:cs="Times New Roman"/>
                <w:sz w:val="24"/>
                <w:szCs w:val="24"/>
              </w:rPr>
            </w:pPr>
            <w:r w:rsidRPr="00AC5361">
              <w:rPr>
                <w:rFonts w:ascii="Times New Roman" w:eastAsia="Times New Roman" w:hAnsi="Times New Roman" w:cs="Times New Roman"/>
                <w:sz w:val="24"/>
                <w:szCs w:val="24"/>
              </w:rPr>
              <w:t>Тайминг</w:t>
            </w:r>
          </w:p>
          <w:p w:rsidR="00AC5361" w:rsidRPr="00AC5361" w:rsidRDefault="00AC5361" w:rsidP="00C6417A">
            <w:pPr>
              <w:pStyle w:val="aa"/>
              <w:numPr>
                <w:ilvl w:val="0"/>
                <w:numId w:val="12"/>
              </w:numPr>
              <w:tabs>
                <w:tab w:val="left" w:pos="2180"/>
                <w:tab w:val="left" w:pos="3720"/>
                <w:tab w:val="left" w:pos="4240"/>
                <w:tab w:val="left" w:pos="5760"/>
                <w:tab w:val="left" w:pos="6300"/>
                <w:tab w:val="left" w:pos="7740"/>
              </w:tabs>
              <w:jc w:val="both"/>
              <w:rPr>
                <w:rFonts w:ascii="Times New Roman" w:eastAsia="Times New Roman" w:hAnsi="Times New Roman" w:cs="Times New Roman"/>
                <w:sz w:val="24"/>
                <w:szCs w:val="24"/>
              </w:rPr>
            </w:pPr>
            <w:r w:rsidRPr="00AC5361">
              <w:rPr>
                <w:rFonts w:ascii="Times New Roman" w:eastAsia="Times New Roman" w:hAnsi="Times New Roman" w:cs="Times New Roman"/>
                <w:sz w:val="24"/>
                <w:szCs w:val="24"/>
              </w:rPr>
              <w:t>Контроль</w:t>
            </w:r>
          </w:p>
          <w:p w:rsidR="00AC5361" w:rsidRPr="00AC5361" w:rsidRDefault="00AC5361" w:rsidP="00C6417A">
            <w:pPr>
              <w:pStyle w:val="aa"/>
              <w:numPr>
                <w:ilvl w:val="0"/>
                <w:numId w:val="12"/>
              </w:numPr>
              <w:tabs>
                <w:tab w:val="left" w:pos="2180"/>
                <w:tab w:val="left" w:pos="3720"/>
                <w:tab w:val="left" w:pos="4240"/>
                <w:tab w:val="left" w:pos="5760"/>
                <w:tab w:val="left" w:pos="6300"/>
                <w:tab w:val="left" w:pos="7740"/>
              </w:tabs>
              <w:jc w:val="both"/>
              <w:rPr>
                <w:rFonts w:ascii="Times New Roman" w:eastAsia="Times New Roman" w:hAnsi="Times New Roman" w:cs="Times New Roman"/>
                <w:sz w:val="24"/>
                <w:szCs w:val="24"/>
              </w:rPr>
            </w:pPr>
            <w:r w:rsidRPr="00AC5361">
              <w:rPr>
                <w:rFonts w:ascii="Times New Roman" w:eastAsia="Times New Roman" w:hAnsi="Times New Roman" w:cs="Times New Roman"/>
                <w:sz w:val="24"/>
                <w:szCs w:val="24"/>
              </w:rPr>
              <w:t>Концентрация (</w:t>
            </w:r>
            <w:r w:rsidRPr="00AC5361">
              <w:rPr>
                <w:rFonts w:ascii="Times New Roman" w:eastAsia="Times New Roman" w:hAnsi="Times New Roman" w:cs="Times New Roman"/>
                <w:sz w:val="24"/>
                <w:szCs w:val="24"/>
                <w:lang w:val="en-US"/>
              </w:rPr>
              <w:t>kime</w:t>
            </w:r>
            <w:r w:rsidRPr="00AC5361">
              <w:rPr>
                <w:rFonts w:ascii="Times New Roman" w:eastAsia="Times New Roman" w:hAnsi="Times New Roman" w:cs="Times New Roman"/>
                <w:sz w:val="24"/>
                <w:szCs w:val="24"/>
              </w:rPr>
              <w:t>)</w:t>
            </w:r>
          </w:p>
          <w:p w:rsidR="00AC5361" w:rsidRPr="00AC5361" w:rsidRDefault="00AC5361" w:rsidP="00C6417A">
            <w:pPr>
              <w:pStyle w:val="aa"/>
              <w:numPr>
                <w:ilvl w:val="0"/>
                <w:numId w:val="12"/>
              </w:numPr>
              <w:tabs>
                <w:tab w:val="left" w:pos="2180"/>
                <w:tab w:val="left" w:pos="3720"/>
                <w:tab w:val="left" w:pos="4240"/>
                <w:tab w:val="left" w:pos="5760"/>
                <w:tab w:val="left" w:pos="6300"/>
                <w:tab w:val="left" w:pos="7740"/>
              </w:tabs>
              <w:jc w:val="both"/>
              <w:rPr>
                <w:rFonts w:ascii="Times New Roman" w:eastAsia="Times New Roman" w:hAnsi="Times New Roman" w:cs="Times New Roman"/>
                <w:sz w:val="24"/>
                <w:szCs w:val="24"/>
              </w:rPr>
            </w:pPr>
            <w:r w:rsidRPr="00AC5361">
              <w:rPr>
                <w:rFonts w:ascii="Times New Roman" w:eastAsia="Times New Roman" w:hAnsi="Times New Roman" w:cs="Times New Roman"/>
                <w:sz w:val="24"/>
                <w:szCs w:val="24"/>
              </w:rPr>
              <w:t xml:space="preserve">Соответствие (с ката): </w:t>
            </w:r>
            <w:r w:rsidRPr="00AC5361">
              <w:rPr>
                <w:rFonts w:ascii="Times New Roman" w:eastAsia="Times New Roman" w:hAnsi="Times New Roman" w:cs="Times New Roman"/>
                <w:sz w:val="24"/>
                <w:szCs w:val="24"/>
              </w:rPr>
              <w:lastRenderedPageBreak/>
              <w:t>использование актуальных движений, представленных в ката</w:t>
            </w:r>
          </w:p>
          <w:p w:rsidR="00AC5361" w:rsidRPr="00AC5361" w:rsidRDefault="00AC5361" w:rsidP="00AC5361">
            <w:pPr>
              <w:pStyle w:val="aa"/>
              <w:tabs>
                <w:tab w:val="left" w:pos="2180"/>
                <w:tab w:val="left" w:pos="3720"/>
                <w:tab w:val="left" w:pos="4240"/>
                <w:tab w:val="left" w:pos="5760"/>
                <w:tab w:val="left" w:pos="6300"/>
                <w:tab w:val="left" w:pos="7740"/>
              </w:tabs>
              <w:jc w:val="both"/>
              <w:rPr>
                <w:rFonts w:ascii="Times New Roman" w:eastAsia="Times New Roman" w:hAnsi="Times New Roman" w:cs="Times New Roman"/>
                <w:sz w:val="24"/>
                <w:szCs w:val="24"/>
              </w:rPr>
            </w:pPr>
          </w:p>
        </w:tc>
      </w:tr>
      <w:tr w:rsidR="00CC7B5F" w:rsidTr="00CC7B5F">
        <w:tc>
          <w:tcPr>
            <w:tcW w:w="4782" w:type="dxa"/>
          </w:tcPr>
          <w:p w:rsidR="00CC7B5F" w:rsidRDefault="00AC5361" w:rsidP="00C6417A">
            <w:pPr>
              <w:pStyle w:val="aa"/>
              <w:numPr>
                <w:ilvl w:val="0"/>
                <w:numId w:val="11"/>
              </w:numPr>
              <w:tabs>
                <w:tab w:val="left" w:pos="2180"/>
                <w:tab w:val="left" w:pos="3720"/>
                <w:tab w:val="left" w:pos="4240"/>
                <w:tab w:val="left" w:pos="5760"/>
                <w:tab w:val="left" w:pos="6300"/>
                <w:tab w:val="left" w:pos="77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Атлетическое исполнение</w:t>
            </w:r>
          </w:p>
          <w:p w:rsidR="00AC5361" w:rsidRDefault="00AC5361" w:rsidP="00C6417A">
            <w:pPr>
              <w:pStyle w:val="aa"/>
              <w:numPr>
                <w:ilvl w:val="0"/>
                <w:numId w:val="13"/>
              </w:numPr>
              <w:tabs>
                <w:tab w:val="left" w:pos="2180"/>
                <w:tab w:val="left" w:pos="3720"/>
                <w:tab w:val="left" w:pos="4240"/>
                <w:tab w:val="left" w:pos="5760"/>
                <w:tab w:val="left" w:pos="6300"/>
                <w:tab w:val="left" w:pos="77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Сила/мощь</w:t>
            </w:r>
          </w:p>
          <w:p w:rsidR="00AC5361" w:rsidRDefault="00AC5361" w:rsidP="00C6417A">
            <w:pPr>
              <w:pStyle w:val="aa"/>
              <w:numPr>
                <w:ilvl w:val="0"/>
                <w:numId w:val="13"/>
              </w:numPr>
              <w:tabs>
                <w:tab w:val="left" w:pos="2180"/>
                <w:tab w:val="left" w:pos="3720"/>
                <w:tab w:val="left" w:pos="4240"/>
                <w:tab w:val="left" w:pos="5760"/>
                <w:tab w:val="left" w:pos="6300"/>
                <w:tab w:val="left" w:pos="77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Скорость</w:t>
            </w:r>
          </w:p>
          <w:p w:rsidR="00AC5361" w:rsidRPr="00AC5361" w:rsidRDefault="00AC5361" w:rsidP="00C6417A">
            <w:pPr>
              <w:pStyle w:val="aa"/>
              <w:numPr>
                <w:ilvl w:val="0"/>
                <w:numId w:val="13"/>
              </w:numPr>
              <w:tabs>
                <w:tab w:val="left" w:pos="2180"/>
                <w:tab w:val="left" w:pos="3720"/>
                <w:tab w:val="left" w:pos="4240"/>
                <w:tab w:val="left" w:pos="5760"/>
                <w:tab w:val="left" w:pos="6300"/>
                <w:tab w:val="left" w:pos="77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Баланс </w:t>
            </w:r>
          </w:p>
        </w:tc>
        <w:tc>
          <w:tcPr>
            <w:tcW w:w="4782" w:type="dxa"/>
          </w:tcPr>
          <w:p w:rsidR="00AC5361" w:rsidRDefault="00AC5361" w:rsidP="00C6417A">
            <w:pPr>
              <w:pStyle w:val="aa"/>
              <w:numPr>
                <w:ilvl w:val="0"/>
                <w:numId w:val="10"/>
              </w:numPr>
              <w:tabs>
                <w:tab w:val="left" w:pos="2180"/>
                <w:tab w:val="left" w:pos="3720"/>
                <w:tab w:val="left" w:pos="4240"/>
                <w:tab w:val="left" w:pos="5760"/>
                <w:tab w:val="left" w:pos="6300"/>
                <w:tab w:val="left" w:pos="77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Атлетическое исполнение</w:t>
            </w:r>
          </w:p>
          <w:p w:rsidR="00AC5361" w:rsidRDefault="00AC5361" w:rsidP="00C6417A">
            <w:pPr>
              <w:pStyle w:val="aa"/>
              <w:numPr>
                <w:ilvl w:val="0"/>
                <w:numId w:val="13"/>
              </w:numPr>
              <w:tabs>
                <w:tab w:val="left" w:pos="2180"/>
                <w:tab w:val="left" w:pos="3720"/>
                <w:tab w:val="left" w:pos="4240"/>
                <w:tab w:val="left" w:pos="5760"/>
                <w:tab w:val="left" w:pos="6300"/>
                <w:tab w:val="left" w:pos="77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Сила/мощь</w:t>
            </w:r>
          </w:p>
          <w:p w:rsidR="00AC5361" w:rsidRDefault="00AC5361" w:rsidP="00C6417A">
            <w:pPr>
              <w:pStyle w:val="aa"/>
              <w:numPr>
                <w:ilvl w:val="0"/>
                <w:numId w:val="13"/>
              </w:numPr>
              <w:tabs>
                <w:tab w:val="left" w:pos="2180"/>
                <w:tab w:val="left" w:pos="3720"/>
                <w:tab w:val="left" w:pos="4240"/>
                <w:tab w:val="left" w:pos="5760"/>
                <w:tab w:val="left" w:pos="6300"/>
                <w:tab w:val="left" w:pos="774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Скорость</w:t>
            </w:r>
          </w:p>
          <w:p w:rsidR="00CC7B5F" w:rsidRPr="00AC5361" w:rsidRDefault="00AC5361" w:rsidP="00C6417A">
            <w:pPr>
              <w:pStyle w:val="aa"/>
              <w:numPr>
                <w:ilvl w:val="0"/>
                <w:numId w:val="13"/>
              </w:numPr>
              <w:tabs>
                <w:tab w:val="left" w:pos="2180"/>
                <w:tab w:val="left" w:pos="3720"/>
                <w:tab w:val="left" w:pos="4240"/>
                <w:tab w:val="left" w:pos="5760"/>
                <w:tab w:val="left" w:pos="6300"/>
                <w:tab w:val="left" w:pos="7740"/>
              </w:tabs>
              <w:jc w:val="both"/>
              <w:rPr>
                <w:rFonts w:ascii="Times New Roman" w:eastAsia="Times New Roman" w:hAnsi="Times New Roman" w:cs="Times New Roman"/>
                <w:sz w:val="24"/>
                <w:szCs w:val="24"/>
              </w:rPr>
            </w:pPr>
            <w:r w:rsidRPr="00AC5361">
              <w:rPr>
                <w:rFonts w:ascii="Times New Roman" w:eastAsia="Times New Roman" w:hAnsi="Times New Roman" w:cs="Times New Roman"/>
                <w:sz w:val="24"/>
                <w:szCs w:val="24"/>
              </w:rPr>
              <w:t>Баланс</w:t>
            </w:r>
          </w:p>
        </w:tc>
      </w:tr>
    </w:tbl>
    <w:p w:rsidR="00CC7B5F" w:rsidRPr="00B812ED" w:rsidRDefault="00CC7B5F" w:rsidP="00821194">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p>
    <w:p w:rsidR="00B812ED" w:rsidRPr="00B812ED" w:rsidRDefault="00B812ED" w:rsidP="00B812ED">
      <w:pPr>
        <w:ind w:firstLine="720"/>
        <w:contextualSpacing/>
        <w:jc w:val="both"/>
        <w:rPr>
          <w:rFonts w:ascii="Times New Roman" w:hAnsi="Times New Roman" w:cs="Times New Roman"/>
          <w:sz w:val="28"/>
          <w:szCs w:val="28"/>
        </w:rPr>
      </w:pPr>
      <w:r w:rsidRPr="00B812ED">
        <w:rPr>
          <w:rFonts w:ascii="Times New Roman" w:eastAsia="Times New Roman" w:hAnsi="Times New Roman" w:cs="Times New Roman"/>
          <w:sz w:val="28"/>
          <w:szCs w:val="28"/>
        </w:rPr>
        <w:t>5.2.3. Ката должно быть реалистичным в боевом понимании и демонстрировать концентрацию, мощь, потенциальный эффект техники. Ката должно демонстрировать силу, мощь и скорость, также как изящность, ритм и баланс.</w:t>
      </w:r>
    </w:p>
    <w:p w:rsidR="00B812ED" w:rsidRPr="00B812ED" w:rsidRDefault="00B812ED" w:rsidP="00B812ED">
      <w:pPr>
        <w:ind w:firstLine="720"/>
        <w:contextualSpacing/>
        <w:jc w:val="both"/>
        <w:rPr>
          <w:rFonts w:ascii="Times New Roman" w:hAnsi="Times New Roman" w:cs="Times New Roman"/>
          <w:sz w:val="28"/>
          <w:szCs w:val="28"/>
        </w:rPr>
      </w:pPr>
      <w:r w:rsidRPr="00B812ED">
        <w:rPr>
          <w:rFonts w:ascii="Times New Roman" w:eastAsia="Times New Roman" w:hAnsi="Times New Roman" w:cs="Times New Roman"/>
          <w:sz w:val="28"/>
          <w:szCs w:val="28"/>
        </w:rPr>
        <w:t>5.2.4. Каждый судья должен оценить исполненное ката и определить его как вариант традиционного ката, включенного в официальный список ката WKF.</w:t>
      </w:r>
    </w:p>
    <w:p w:rsidR="00B812ED" w:rsidRPr="00B812ED" w:rsidRDefault="00B812ED" w:rsidP="00B812ED">
      <w:pPr>
        <w:ind w:firstLine="720"/>
        <w:contextualSpacing/>
        <w:jc w:val="both"/>
        <w:rPr>
          <w:rFonts w:ascii="Times New Roman" w:hAnsi="Times New Roman" w:cs="Times New Roman"/>
          <w:sz w:val="28"/>
          <w:szCs w:val="28"/>
        </w:rPr>
      </w:pPr>
      <w:r w:rsidRPr="00B812ED">
        <w:rPr>
          <w:rFonts w:ascii="Times New Roman" w:eastAsia="Times New Roman" w:hAnsi="Times New Roman" w:cs="Times New Roman"/>
          <w:sz w:val="28"/>
          <w:szCs w:val="28"/>
        </w:rPr>
        <w:t>5.2.5. В ката – группе все три члена группы должны начинать выполнение ката лицом в одном направлении в сторону рефери.</w:t>
      </w:r>
    </w:p>
    <w:p w:rsidR="00B812ED" w:rsidRPr="00B812ED" w:rsidRDefault="00B812ED" w:rsidP="00B812ED">
      <w:pPr>
        <w:ind w:firstLine="720"/>
        <w:contextualSpacing/>
        <w:jc w:val="both"/>
        <w:rPr>
          <w:rFonts w:ascii="Times New Roman" w:hAnsi="Times New Roman" w:cs="Times New Roman"/>
          <w:sz w:val="28"/>
          <w:szCs w:val="28"/>
        </w:rPr>
      </w:pPr>
      <w:r w:rsidRPr="00B812ED">
        <w:rPr>
          <w:rFonts w:ascii="Times New Roman" w:eastAsia="Times New Roman" w:hAnsi="Times New Roman" w:cs="Times New Roman"/>
          <w:sz w:val="28"/>
          <w:szCs w:val="28"/>
        </w:rPr>
        <w:t>5.2.6. Члены команды должны демонстрировать понимание всех аспектов выполняемого ката, также как и синхронизацию.</w:t>
      </w:r>
    </w:p>
    <w:p w:rsidR="00B812ED" w:rsidRPr="00B812ED" w:rsidRDefault="00B812ED" w:rsidP="00B812ED">
      <w:pPr>
        <w:ind w:firstLine="720"/>
        <w:contextualSpacing/>
        <w:jc w:val="both"/>
        <w:rPr>
          <w:rFonts w:ascii="Times New Roman" w:hAnsi="Times New Roman" w:cs="Times New Roman"/>
          <w:sz w:val="28"/>
          <w:szCs w:val="28"/>
        </w:rPr>
      </w:pPr>
      <w:r w:rsidRPr="00B812ED">
        <w:rPr>
          <w:rFonts w:ascii="Times New Roman" w:eastAsia="Times New Roman" w:hAnsi="Times New Roman" w:cs="Times New Roman"/>
          <w:sz w:val="28"/>
          <w:szCs w:val="28"/>
        </w:rPr>
        <w:t>5.2.7. Тренер и участник несут персональную ответственность за соответствие заявленного на судейском столе ката, конкретному кругу соревнований.</w:t>
      </w:r>
    </w:p>
    <w:p w:rsidR="00B812ED" w:rsidRPr="00B812ED" w:rsidRDefault="00B812ED" w:rsidP="00B812ED">
      <w:pPr>
        <w:ind w:firstLine="720"/>
        <w:contextualSpacing/>
        <w:jc w:val="both"/>
        <w:rPr>
          <w:rFonts w:ascii="Times New Roman" w:hAnsi="Times New Roman" w:cs="Times New Roman"/>
          <w:sz w:val="28"/>
          <w:szCs w:val="28"/>
        </w:rPr>
      </w:pPr>
      <w:r w:rsidRPr="00B812ED">
        <w:rPr>
          <w:rFonts w:ascii="Times New Roman" w:eastAsia="Times New Roman" w:hAnsi="Times New Roman" w:cs="Times New Roman"/>
          <w:sz w:val="28"/>
          <w:szCs w:val="28"/>
        </w:rPr>
        <w:t>5.2.8. Соревнования по ката в категории до 14 лет. Нет специфических отклонений от стандартных правил, но могут быть использованы ограничения в списке ката в сторону уменьшения сложности.</w:t>
      </w:r>
    </w:p>
    <w:p w:rsidR="00B812ED" w:rsidRPr="00B812ED" w:rsidRDefault="00B812ED" w:rsidP="00B812ED">
      <w:pPr>
        <w:ind w:firstLine="720"/>
        <w:contextualSpacing/>
        <w:jc w:val="both"/>
        <w:rPr>
          <w:rFonts w:ascii="Times New Roman" w:hAnsi="Times New Roman" w:cs="Times New Roman"/>
          <w:sz w:val="28"/>
          <w:szCs w:val="28"/>
        </w:rPr>
      </w:pPr>
      <w:r w:rsidRPr="00B812ED">
        <w:rPr>
          <w:rFonts w:ascii="Times New Roman" w:eastAsia="Times New Roman" w:hAnsi="Times New Roman" w:cs="Times New Roman"/>
          <w:sz w:val="28"/>
          <w:szCs w:val="28"/>
        </w:rPr>
        <w:t>5.2.9. Соревнования по ката в категории до 12 лет. Нет специфических отклонений от стандартных правил, но могут быть использованы ограничения в списке ката в сторону уменьшения сложности.</w:t>
      </w:r>
    </w:p>
    <w:p w:rsidR="00B812ED" w:rsidRPr="00B812ED" w:rsidRDefault="00B812ED" w:rsidP="00B812ED">
      <w:pPr>
        <w:ind w:firstLine="720"/>
        <w:contextualSpacing/>
        <w:jc w:val="both"/>
        <w:rPr>
          <w:rFonts w:ascii="Times New Roman" w:hAnsi="Times New Roman" w:cs="Times New Roman"/>
          <w:sz w:val="28"/>
          <w:szCs w:val="28"/>
        </w:rPr>
      </w:pPr>
      <w:r w:rsidRPr="00B812ED">
        <w:rPr>
          <w:rFonts w:ascii="Times New Roman" w:eastAsia="Times New Roman" w:hAnsi="Times New Roman" w:cs="Times New Roman"/>
          <w:sz w:val="28"/>
          <w:szCs w:val="28"/>
        </w:rPr>
        <w:t>Участникам, которые не смогли выполнить ката с первой попытки, следует предоставлять вторую без снижения оценки за первую.</w:t>
      </w:r>
    </w:p>
    <w:p w:rsidR="00AC1C8F" w:rsidRPr="00AC1C8F" w:rsidRDefault="00AC1C8F" w:rsidP="00C6417A">
      <w:pPr>
        <w:pStyle w:val="aa"/>
        <w:numPr>
          <w:ilvl w:val="0"/>
          <w:numId w:val="14"/>
        </w:numPr>
        <w:autoSpaceDE w:val="0"/>
        <w:autoSpaceDN w:val="0"/>
        <w:adjustRightInd w:val="0"/>
        <w:jc w:val="center"/>
        <w:rPr>
          <w:rFonts w:ascii="Times New Roman" w:eastAsia="Times New Roman" w:hAnsi="Times New Roman" w:cs="Times New Roman"/>
          <w:b/>
          <w:iCs/>
          <w:sz w:val="28"/>
          <w:szCs w:val="28"/>
        </w:rPr>
      </w:pPr>
      <w:r w:rsidRPr="00AC1C8F">
        <w:rPr>
          <w:rFonts w:ascii="Times New Roman" w:eastAsia="Times New Roman" w:hAnsi="Times New Roman" w:cs="Times New Roman"/>
          <w:b/>
          <w:iCs/>
          <w:sz w:val="28"/>
          <w:szCs w:val="28"/>
        </w:rPr>
        <w:t>Участники соревнований</w:t>
      </w:r>
    </w:p>
    <w:p w:rsidR="00AC1C8F" w:rsidRPr="00AC1C8F" w:rsidRDefault="00AC1C8F" w:rsidP="00AC1C8F">
      <w:pPr>
        <w:autoSpaceDE w:val="0"/>
        <w:autoSpaceDN w:val="0"/>
        <w:adjustRightInd w:val="0"/>
        <w:ind w:firstLine="720"/>
        <w:contextualSpacing/>
        <w:jc w:val="both"/>
        <w:rPr>
          <w:rFonts w:ascii="Times New Roman" w:hAnsi="Times New Roman" w:cs="Times New Roman"/>
          <w:sz w:val="28"/>
          <w:szCs w:val="28"/>
        </w:rPr>
      </w:pPr>
      <w:r w:rsidRPr="00AC1C8F">
        <w:rPr>
          <w:rFonts w:ascii="Times New Roman" w:eastAsia="Times New Roman" w:hAnsi="Times New Roman" w:cs="Times New Roman"/>
          <w:sz w:val="28"/>
          <w:szCs w:val="28"/>
        </w:rPr>
        <w:t>Соревнования по виду спорта «каратэ» проводятся в соответствии с Всероссийским реестром видов спорта в следующих возрастных группах:</w:t>
      </w:r>
    </w:p>
    <w:p w:rsidR="006F36C6" w:rsidRDefault="006F36C6">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AC1C8F" w:rsidRDefault="005505CB" w:rsidP="00B812ED">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Таблица 3.</w:t>
      </w:r>
    </w:p>
    <w:p w:rsidR="005505CB" w:rsidRDefault="005505CB" w:rsidP="00B812ED">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p>
    <w:tbl>
      <w:tblPr>
        <w:tblW w:w="0" w:type="auto"/>
        <w:tblInd w:w="150" w:type="dxa"/>
        <w:tblCellMar>
          <w:left w:w="0" w:type="dxa"/>
          <w:right w:w="0" w:type="dxa"/>
        </w:tblCellMar>
        <w:tblLook w:val="04A0" w:firstRow="1" w:lastRow="0" w:firstColumn="1" w:lastColumn="0" w:noHBand="0" w:noVBand="1"/>
      </w:tblPr>
      <w:tblGrid>
        <w:gridCol w:w="10"/>
        <w:gridCol w:w="1691"/>
        <w:gridCol w:w="10"/>
        <w:gridCol w:w="1820"/>
        <w:gridCol w:w="880"/>
        <w:gridCol w:w="140"/>
        <w:gridCol w:w="1280"/>
        <w:gridCol w:w="421"/>
      </w:tblGrid>
      <w:tr w:rsidR="005505CB" w:rsidRPr="005505CB" w:rsidTr="004416DA">
        <w:trPr>
          <w:trHeight w:val="20"/>
        </w:trPr>
        <w:tc>
          <w:tcPr>
            <w:tcW w:w="1701" w:type="dxa"/>
            <w:gridSpan w:val="2"/>
            <w:tcBorders>
              <w:top w:val="single" w:sz="4" w:space="0" w:color="auto"/>
              <w:left w:val="single" w:sz="4" w:space="0" w:color="auto"/>
              <w:bottom w:val="single" w:sz="4" w:space="0" w:color="auto"/>
              <w:right w:val="single" w:sz="4" w:space="0" w:color="auto"/>
            </w:tcBorders>
            <w:vAlign w:val="center"/>
          </w:tcPr>
          <w:p w:rsidR="005505CB" w:rsidRPr="005505CB" w:rsidRDefault="005505CB" w:rsidP="005505C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Возраст</w:t>
            </w:r>
          </w:p>
        </w:tc>
        <w:tc>
          <w:tcPr>
            <w:tcW w:w="2850" w:type="dxa"/>
            <w:gridSpan w:val="4"/>
            <w:tcBorders>
              <w:top w:val="single" w:sz="4" w:space="0" w:color="auto"/>
              <w:left w:val="single" w:sz="4" w:space="0" w:color="auto"/>
              <w:bottom w:val="single" w:sz="4" w:space="0" w:color="auto"/>
              <w:right w:val="single" w:sz="4" w:space="0" w:color="auto"/>
            </w:tcBorders>
            <w:vAlign w:val="center"/>
          </w:tcPr>
          <w:p w:rsidR="005505CB" w:rsidRPr="005505CB" w:rsidRDefault="005505CB" w:rsidP="005505C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Ката, весовая </w:t>
            </w:r>
            <w:r w:rsidRPr="005505CB">
              <w:rPr>
                <w:rFonts w:ascii="Times New Roman" w:eastAsia="Times New Roman" w:hAnsi="Times New Roman" w:cs="Times New Roman"/>
                <w:sz w:val="24"/>
                <w:szCs w:val="24"/>
              </w:rPr>
              <w:t>категория</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505CB" w:rsidRPr="005505CB" w:rsidRDefault="005505CB" w:rsidP="005505C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Пол</w:t>
            </w:r>
          </w:p>
        </w:tc>
      </w:tr>
      <w:tr w:rsidR="005505CB" w:rsidRPr="005505CB" w:rsidTr="004416DA">
        <w:trPr>
          <w:trHeight w:val="312"/>
        </w:trPr>
        <w:tc>
          <w:tcPr>
            <w:tcW w:w="1701" w:type="dxa"/>
            <w:gridSpan w:val="2"/>
            <w:tcBorders>
              <w:top w:val="single" w:sz="4" w:space="0" w:color="auto"/>
              <w:left w:val="single" w:sz="8" w:space="0" w:color="auto"/>
              <w:bottom w:val="single" w:sz="8" w:space="0" w:color="auto"/>
              <w:right w:val="single" w:sz="8" w:space="0" w:color="auto"/>
            </w:tcBorders>
            <w:vAlign w:val="center"/>
          </w:tcPr>
          <w:p w:rsidR="005505CB" w:rsidRPr="005505CB" w:rsidRDefault="005505CB" w:rsidP="005505CB">
            <w:pPr>
              <w:spacing w:after="0" w:line="308" w:lineRule="exact"/>
              <w:ind w:left="12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10 – 11 лет</w:t>
            </w:r>
          </w:p>
        </w:tc>
        <w:tc>
          <w:tcPr>
            <w:tcW w:w="2850" w:type="dxa"/>
            <w:gridSpan w:val="4"/>
            <w:tcBorders>
              <w:top w:val="single" w:sz="4" w:space="0" w:color="auto"/>
              <w:bottom w:val="single" w:sz="8" w:space="0" w:color="auto"/>
              <w:right w:val="single" w:sz="8" w:space="0" w:color="auto"/>
            </w:tcBorders>
            <w:vAlign w:val="center"/>
          </w:tcPr>
          <w:p w:rsidR="005505CB" w:rsidRPr="005505CB" w:rsidRDefault="005505CB" w:rsidP="005505CB">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ката</w:t>
            </w:r>
          </w:p>
        </w:tc>
        <w:tc>
          <w:tcPr>
            <w:tcW w:w="1701" w:type="dxa"/>
            <w:gridSpan w:val="2"/>
            <w:tcBorders>
              <w:top w:val="single" w:sz="4" w:space="0" w:color="auto"/>
              <w:bottom w:val="single" w:sz="8" w:space="0" w:color="auto"/>
              <w:right w:val="single" w:sz="8" w:space="0" w:color="auto"/>
            </w:tcBorders>
            <w:vAlign w:val="center"/>
          </w:tcPr>
          <w:p w:rsidR="005505CB" w:rsidRPr="005505CB" w:rsidRDefault="005505CB" w:rsidP="005505CB">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М, Ж</w:t>
            </w:r>
          </w:p>
        </w:tc>
      </w:tr>
      <w:tr w:rsidR="005505CB" w:rsidRPr="005505CB" w:rsidTr="005505CB">
        <w:trPr>
          <w:trHeight w:val="312"/>
        </w:trPr>
        <w:tc>
          <w:tcPr>
            <w:tcW w:w="1701" w:type="dxa"/>
            <w:gridSpan w:val="2"/>
            <w:tcBorders>
              <w:left w:val="single" w:sz="8" w:space="0" w:color="auto"/>
              <w:bottom w:val="single" w:sz="8" w:space="0" w:color="auto"/>
              <w:right w:val="single" w:sz="8" w:space="0" w:color="auto"/>
            </w:tcBorders>
            <w:vAlign w:val="center"/>
          </w:tcPr>
          <w:p w:rsidR="005505CB" w:rsidRPr="005505CB" w:rsidRDefault="005505CB" w:rsidP="005505CB">
            <w:pPr>
              <w:spacing w:after="0" w:line="308" w:lineRule="exact"/>
              <w:ind w:left="120"/>
              <w:jc w:val="center"/>
              <w:rPr>
                <w:rFonts w:ascii="Times New Roman" w:eastAsia="Times New Roman" w:hAnsi="Times New Roman" w:cs="Times New Roman"/>
                <w:sz w:val="24"/>
                <w:szCs w:val="24"/>
              </w:rPr>
            </w:pPr>
          </w:p>
        </w:tc>
        <w:tc>
          <w:tcPr>
            <w:tcW w:w="2850" w:type="dxa"/>
            <w:gridSpan w:val="4"/>
            <w:tcBorders>
              <w:bottom w:val="single" w:sz="8" w:space="0" w:color="auto"/>
              <w:right w:val="single" w:sz="8" w:space="0" w:color="auto"/>
            </w:tcBorders>
            <w:vAlign w:val="center"/>
          </w:tcPr>
          <w:p w:rsidR="005505CB" w:rsidRPr="005505CB" w:rsidRDefault="005505CB" w:rsidP="005505CB">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ката – группа</w:t>
            </w:r>
          </w:p>
        </w:tc>
        <w:tc>
          <w:tcPr>
            <w:tcW w:w="1701" w:type="dxa"/>
            <w:gridSpan w:val="2"/>
            <w:tcBorders>
              <w:bottom w:val="single" w:sz="8" w:space="0" w:color="auto"/>
              <w:right w:val="single" w:sz="8" w:space="0" w:color="auto"/>
            </w:tcBorders>
            <w:vAlign w:val="center"/>
          </w:tcPr>
          <w:p w:rsidR="005505CB" w:rsidRPr="005505CB" w:rsidRDefault="005505CB" w:rsidP="005505CB">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М, Ж</w:t>
            </w:r>
          </w:p>
        </w:tc>
      </w:tr>
      <w:tr w:rsidR="005505CB" w:rsidRPr="005505CB" w:rsidTr="005505CB">
        <w:trPr>
          <w:trHeight w:val="312"/>
        </w:trPr>
        <w:tc>
          <w:tcPr>
            <w:tcW w:w="1701" w:type="dxa"/>
            <w:gridSpan w:val="2"/>
            <w:tcBorders>
              <w:left w:val="single" w:sz="8" w:space="0" w:color="auto"/>
              <w:bottom w:val="single" w:sz="8" w:space="0" w:color="auto"/>
              <w:right w:val="single" w:sz="8" w:space="0" w:color="auto"/>
            </w:tcBorders>
            <w:vAlign w:val="center"/>
          </w:tcPr>
          <w:p w:rsidR="005505CB" w:rsidRPr="005505CB" w:rsidRDefault="005505CB" w:rsidP="005505CB">
            <w:pPr>
              <w:spacing w:after="0" w:line="309" w:lineRule="exact"/>
              <w:ind w:left="12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12-13 лет</w:t>
            </w:r>
          </w:p>
        </w:tc>
        <w:tc>
          <w:tcPr>
            <w:tcW w:w="2850" w:type="dxa"/>
            <w:gridSpan w:val="4"/>
            <w:tcBorders>
              <w:bottom w:val="single" w:sz="8" w:space="0" w:color="auto"/>
              <w:right w:val="single" w:sz="8" w:space="0" w:color="auto"/>
            </w:tcBorders>
            <w:vAlign w:val="center"/>
          </w:tcPr>
          <w:p w:rsidR="005505CB" w:rsidRPr="005505CB" w:rsidRDefault="005505CB" w:rsidP="005505CB">
            <w:pPr>
              <w:spacing w:after="0" w:line="309"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ката</w:t>
            </w:r>
          </w:p>
        </w:tc>
        <w:tc>
          <w:tcPr>
            <w:tcW w:w="1701" w:type="dxa"/>
            <w:gridSpan w:val="2"/>
            <w:tcBorders>
              <w:bottom w:val="single" w:sz="8" w:space="0" w:color="auto"/>
              <w:right w:val="single" w:sz="8" w:space="0" w:color="auto"/>
            </w:tcBorders>
            <w:vAlign w:val="center"/>
          </w:tcPr>
          <w:p w:rsidR="005505CB" w:rsidRPr="005505CB" w:rsidRDefault="005505CB" w:rsidP="005505CB">
            <w:pPr>
              <w:spacing w:after="0" w:line="309"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М, Ж</w:t>
            </w:r>
          </w:p>
        </w:tc>
      </w:tr>
      <w:tr w:rsidR="005505CB" w:rsidRPr="005505CB" w:rsidTr="005505CB">
        <w:trPr>
          <w:trHeight w:val="312"/>
        </w:trPr>
        <w:tc>
          <w:tcPr>
            <w:tcW w:w="1701" w:type="dxa"/>
            <w:gridSpan w:val="2"/>
            <w:tcBorders>
              <w:left w:val="single" w:sz="8" w:space="0" w:color="auto"/>
              <w:bottom w:val="single" w:sz="8" w:space="0" w:color="auto"/>
              <w:right w:val="single" w:sz="8" w:space="0" w:color="auto"/>
            </w:tcBorders>
            <w:vAlign w:val="center"/>
          </w:tcPr>
          <w:p w:rsidR="005505CB" w:rsidRPr="005505CB" w:rsidRDefault="005505CB" w:rsidP="005505CB">
            <w:pPr>
              <w:spacing w:after="0" w:line="309" w:lineRule="exact"/>
              <w:ind w:left="120"/>
              <w:jc w:val="center"/>
              <w:rPr>
                <w:rFonts w:ascii="Times New Roman" w:eastAsia="Times New Roman" w:hAnsi="Times New Roman" w:cs="Times New Roman"/>
                <w:sz w:val="24"/>
                <w:szCs w:val="24"/>
              </w:rPr>
            </w:pPr>
          </w:p>
        </w:tc>
        <w:tc>
          <w:tcPr>
            <w:tcW w:w="2850" w:type="dxa"/>
            <w:gridSpan w:val="4"/>
            <w:tcBorders>
              <w:bottom w:val="single" w:sz="8" w:space="0" w:color="auto"/>
              <w:right w:val="single" w:sz="8" w:space="0" w:color="auto"/>
            </w:tcBorders>
            <w:vAlign w:val="center"/>
          </w:tcPr>
          <w:p w:rsidR="005505CB" w:rsidRPr="005505CB" w:rsidRDefault="005505CB" w:rsidP="005505CB">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ката – группа</w:t>
            </w:r>
          </w:p>
        </w:tc>
        <w:tc>
          <w:tcPr>
            <w:tcW w:w="1701" w:type="dxa"/>
            <w:gridSpan w:val="2"/>
            <w:tcBorders>
              <w:bottom w:val="single" w:sz="8" w:space="0" w:color="auto"/>
              <w:right w:val="single" w:sz="8" w:space="0" w:color="auto"/>
            </w:tcBorders>
            <w:vAlign w:val="center"/>
          </w:tcPr>
          <w:p w:rsidR="005505CB" w:rsidRPr="005505CB" w:rsidRDefault="005505CB" w:rsidP="005505CB">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М, Ж</w:t>
            </w:r>
          </w:p>
        </w:tc>
      </w:tr>
      <w:tr w:rsidR="005505CB" w:rsidRPr="005505CB" w:rsidTr="005505CB">
        <w:trPr>
          <w:trHeight w:val="312"/>
        </w:trPr>
        <w:tc>
          <w:tcPr>
            <w:tcW w:w="1701" w:type="dxa"/>
            <w:gridSpan w:val="2"/>
            <w:tcBorders>
              <w:left w:val="single" w:sz="8" w:space="0" w:color="auto"/>
              <w:bottom w:val="single" w:sz="8" w:space="0" w:color="auto"/>
              <w:right w:val="single" w:sz="8" w:space="0" w:color="auto"/>
            </w:tcBorders>
            <w:vAlign w:val="center"/>
          </w:tcPr>
          <w:p w:rsidR="005505CB" w:rsidRPr="005505CB" w:rsidRDefault="005505CB" w:rsidP="005505CB">
            <w:pPr>
              <w:spacing w:after="0"/>
              <w:jc w:val="center"/>
              <w:rPr>
                <w:rFonts w:ascii="Times New Roman" w:eastAsia="Times New Roman" w:hAnsi="Times New Roman" w:cs="Times New Roman"/>
                <w:sz w:val="24"/>
                <w:szCs w:val="24"/>
              </w:rPr>
            </w:pPr>
          </w:p>
        </w:tc>
        <w:tc>
          <w:tcPr>
            <w:tcW w:w="2850" w:type="dxa"/>
            <w:gridSpan w:val="4"/>
            <w:tcBorders>
              <w:bottom w:val="single" w:sz="8" w:space="0" w:color="auto"/>
              <w:right w:val="single" w:sz="8" w:space="0" w:color="auto"/>
            </w:tcBorders>
            <w:vAlign w:val="center"/>
          </w:tcPr>
          <w:p w:rsidR="005505CB" w:rsidRPr="005505CB" w:rsidRDefault="005505CB" w:rsidP="005505CB">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40 кг</w:t>
            </w:r>
          </w:p>
        </w:tc>
        <w:tc>
          <w:tcPr>
            <w:tcW w:w="1701" w:type="dxa"/>
            <w:gridSpan w:val="2"/>
            <w:tcBorders>
              <w:bottom w:val="single" w:sz="8" w:space="0" w:color="auto"/>
              <w:right w:val="single" w:sz="8" w:space="0" w:color="auto"/>
            </w:tcBorders>
            <w:vAlign w:val="center"/>
          </w:tcPr>
          <w:p w:rsidR="005505CB" w:rsidRPr="005505CB" w:rsidRDefault="005505CB" w:rsidP="005505CB">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М</w:t>
            </w:r>
          </w:p>
        </w:tc>
      </w:tr>
      <w:tr w:rsidR="005505CB" w:rsidRPr="005505CB" w:rsidTr="005505CB">
        <w:trPr>
          <w:trHeight w:val="312"/>
        </w:trPr>
        <w:tc>
          <w:tcPr>
            <w:tcW w:w="1701" w:type="dxa"/>
            <w:gridSpan w:val="2"/>
            <w:tcBorders>
              <w:left w:val="single" w:sz="8" w:space="0" w:color="auto"/>
              <w:bottom w:val="single" w:sz="8" w:space="0" w:color="auto"/>
              <w:right w:val="single" w:sz="8" w:space="0" w:color="auto"/>
            </w:tcBorders>
            <w:vAlign w:val="center"/>
          </w:tcPr>
          <w:p w:rsidR="005505CB" w:rsidRPr="005505CB" w:rsidRDefault="005505CB" w:rsidP="005505CB">
            <w:pPr>
              <w:spacing w:after="0"/>
              <w:jc w:val="center"/>
              <w:rPr>
                <w:rFonts w:ascii="Times New Roman" w:eastAsia="Times New Roman" w:hAnsi="Times New Roman" w:cs="Times New Roman"/>
                <w:sz w:val="24"/>
                <w:szCs w:val="24"/>
              </w:rPr>
            </w:pPr>
          </w:p>
        </w:tc>
        <w:tc>
          <w:tcPr>
            <w:tcW w:w="2850" w:type="dxa"/>
            <w:gridSpan w:val="4"/>
            <w:tcBorders>
              <w:bottom w:val="single" w:sz="8" w:space="0" w:color="auto"/>
              <w:right w:val="single" w:sz="8" w:space="0" w:color="auto"/>
            </w:tcBorders>
            <w:vAlign w:val="center"/>
          </w:tcPr>
          <w:p w:rsidR="005505CB" w:rsidRPr="005505CB" w:rsidRDefault="005505CB" w:rsidP="005505CB">
            <w:pPr>
              <w:spacing w:after="0" w:line="309"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45 кг</w:t>
            </w:r>
          </w:p>
        </w:tc>
        <w:tc>
          <w:tcPr>
            <w:tcW w:w="1701" w:type="dxa"/>
            <w:gridSpan w:val="2"/>
            <w:tcBorders>
              <w:bottom w:val="single" w:sz="8" w:space="0" w:color="auto"/>
              <w:right w:val="single" w:sz="8" w:space="0" w:color="auto"/>
            </w:tcBorders>
            <w:vAlign w:val="center"/>
          </w:tcPr>
          <w:p w:rsidR="005505CB" w:rsidRPr="005505CB" w:rsidRDefault="005505CB" w:rsidP="005505CB">
            <w:pPr>
              <w:spacing w:after="0" w:line="309"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М</w:t>
            </w:r>
          </w:p>
        </w:tc>
      </w:tr>
      <w:tr w:rsidR="005505CB" w:rsidRPr="005505CB" w:rsidTr="005505CB">
        <w:trPr>
          <w:trHeight w:val="314"/>
        </w:trPr>
        <w:tc>
          <w:tcPr>
            <w:tcW w:w="1701" w:type="dxa"/>
            <w:gridSpan w:val="2"/>
            <w:tcBorders>
              <w:left w:val="single" w:sz="8" w:space="0" w:color="auto"/>
              <w:bottom w:val="single" w:sz="8" w:space="0" w:color="auto"/>
              <w:right w:val="single" w:sz="8" w:space="0" w:color="auto"/>
            </w:tcBorders>
            <w:vAlign w:val="center"/>
          </w:tcPr>
          <w:p w:rsidR="005505CB" w:rsidRPr="005505CB" w:rsidRDefault="005505CB" w:rsidP="005505CB">
            <w:pPr>
              <w:spacing w:after="0"/>
              <w:jc w:val="center"/>
              <w:rPr>
                <w:rFonts w:ascii="Times New Roman" w:eastAsia="Times New Roman" w:hAnsi="Times New Roman" w:cs="Times New Roman"/>
                <w:sz w:val="24"/>
                <w:szCs w:val="24"/>
              </w:rPr>
            </w:pPr>
          </w:p>
        </w:tc>
        <w:tc>
          <w:tcPr>
            <w:tcW w:w="2850" w:type="dxa"/>
            <w:gridSpan w:val="4"/>
            <w:tcBorders>
              <w:bottom w:val="single" w:sz="8" w:space="0" w:color="auto"/>
              <w:right w:val="single" w:sz="8" w:space="0" w:color="auto"/>
            </w:tcBorders>
            <w:vAlign w:val="center"/>
          </w:tcPr>
          <w:p w:rsidR="005505CB" w:rsidRPr="005505CB" w:rsidRDefault="005505CB" w:rsidP="005505CB">
            <w:pPr>
              <w:spacing w:after="0" w:line="310"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50 кг</w:t>
            </w:r>
          </w:p>
        </w:tc>
        <w:tc>
          <w:tcPr>
            <w:tcW w:w="1701" w:type="dxa"/>
            <w:gridSpan w:val="2"/>
            <w:tcBorders>
              <w:bottom w:val="single" w:sz="8" w:space="0" w:color="auto"/>
              <w:right w:val="single" w:sz="8" w:space="0" w:color="auto"/>
            </w:tcBorders>
            <w:vAlign w:val="center"/>
          </w:tcPr>
          <w:p w:rsidR="005505CB" w:rsidRPr="005505CB" w:rsidRDefault="005505CB" w:rsidP="005505CB">
            <w:pPr>
              <w:spacing w:after="0" w:line="310"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М</w:t>
            </w:r>
          </w:p>
        </w:tc>
      </w:tr>
      <w:tr w:rsidR="005505CB" w:rsidRPr="005505CB" w:rsidTr="005505CB">
        <w:trPr>
          <w:trHeight w:val="314"/>
        </w:trPr>
        <w:tc>
          <w:tcPr>
            <w:tcW w:w="1701" w:type="dxa"/>
            <w:gridSpan w:val="2"/>
            <w:tcBorders>
              <w:left w:val="single" w:sz="8" w:space="0" w:color="auto"/>
              <w:bottom w:val="single" w:sz="8" w:space="0" w:color="auto"/>
              <w:right w:val="single" w:sz="8" w:space="0" w:color="auto"/>
            </w:tcBorders>
            <w:vAlign w:val="center"/>
          </w:tcPr>
          <w:p w:rsidR="005505CB" w:rsidRPr="005505CB" w:rsidRDefault="005505CB" w:rsidP="005505CB">
            <w:pPr>
              <w:spacing w:after="0"/>
              <w:jc w:val="center"/>
              <w:rPr>
                <w:rFonts w:ascii="Times New Roman" w:eastAsia="Times New Roman" w:hAnsi="Times New Roman" w:cs="Times New Roman"/>
                <w:sz w:val="24"/>
                <w:szCs w:val="24"/>
              </w:rPr>
            </w:pPr>
          </w:p>
        </w:tc>
        <w:tc>
          <w:tcPr>
            <w:tcW w:w="2850" w:type="dxa"/>
            <w:gridSpan w:val="4"/>
            <w:tcBorders>
              <w:bottom w:val="single" w:sz="8" w:space="0" w:color="auto"/>
              <w:right w:val="single" w:sz="8" w:space="0" w:color="auto"/>
            </w:tcBorders>
            <w:vAlign w:val="center"/>
          </w:tcPr>
          <w:p w:rsidR="005505CB" w:rsidRPr="005505CB" w:rsidRDefault="005505CB" w:rsidP="005505CB">
            <w:pPr>
              <w:spacing w:after="0" w:line="310"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55 кг</w:t>
            </w:r>
          </w:p>
        </w:tc>
        <w:tc>
          <w:tcPr>
            <w:tcW w:w="1701" w:type="dxa"/>
            <w:gridSpan w:val="2"/>
            <w:tcBorders>
              <w:bottom w:val="single" w:sz="8" w:space="0" w:color="auto"/>
              <w:right w:val="single" w:sz="8" w:space="0" w:color="auto"/>
            </w:tcBorders>
            <w:vAlign w:val="center"/>
          </w:tcPr>
          <w:p w:rsidR="005505CB" w:rsidRPr="005505CB" w:rsidRDefault="005505CB" w:rsidP="005505CB">
            <w:pPr>
              <w:spacing w:after="0" w:line="310"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М</w:t>
            </w:r>
          </w:p>
        </w:tc>
      </w:tr>
      <w:tr w:rsidR="005505CB" w:rsidRPr="005505CB" w:rsidTr="005505CB">
        <w:trPr>
          <w:trHeight w:val="314"/>
        </w:trPr>
        <w:tc>
          <w:tcPr>
            <w:tcW w:w="1701" w:type="dxa"/>
            <w:gridSpan w:val="2"/>
            <w:tcBorders>
              <w:left w:val="single" w:sz="8" w:space="0" w:color="auto"/>
              <w:bottom w:val="single" w:sz="8" w:space="0" w:color="auto"/>
              <w:right w:val="single" w:sz="8" w:space="0" w:color="auto"/>
            </w:tcBorders>
            <w:vAlign w:val="center"/>
          </w:tcPr>
          <w:p w:rsidR="005505CB" w:rsidRPr="005505CB" w:rsidRDefault="005505CB" w:rsidP="005505CB">
            <w:pPr>
              <w:spacing w:after="0"/>
              <w:jc w:val="center"/>
              <w:rPr>
                <w:rFonts w:ascii="Times New Roman" w:eastAsia="Times New Roman" w:hAnsi="Times New Roman" w:cs="Times New Roman"/>
                <w:sz w:val="24"/>
                <w:szCs w:val="24"/>
              </w:rPr>
            </w:pPr>
          </w:p>
        </w:tc>
        <w:tc>
          <w:tcPr>
            <w:tcW w:w="2850" w:type="dxa"/>
            <w:gridSpan w:val="4"/>
            <w:tcBorders>
              <w:bottom w:val="single" w:sz="8" w:space="0" w:color="auto"/>
              <w:right w:val="single" w:sz="8" w:space="0" w:color="auto"/>
            </w:tcBorders>
            <w:vAlign w:val="center"/>
          </w:tcPr>
          <w:p w:rsidR="005505CB" w:rsidRPr="005505CB" w:rsidRDefault="005505CB" w:rsidP="005505CB">
            <w:pPr>
              <w:spacing w:after="0" w:line="310"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55+ кг</w:t>
            </w:r>
          </w:p>
        </w:tc>
        <w:tc>
          <w:tcPr>
            <w:tcW w:w="1701" w:type="dxa"/>
            <w:gridSpan w:val="2"/>
            <w:tcBorders>
              <w:bottom w:val="single" w:sz="8" w:space="0" w:color="auto"/>
              <w:right w:val="single" w:sz="8" w:space="0" w:color="auto"/>
            </w:tcBorders>
            <w:vAlign w:val="center"/>
          </w:tcPr>
          <w:p w:rsidR="005505CB" w:rsidRPr="005505CB" w:rsidRDefault="005505CB" w:rsidP="005505CB">
            <w:pPr>
              <w:spacing w:after="0" w:line="310"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М</w:t>
            </w:r>
          </w:p>
        </w:tc>
      </w:tr>
      <w:tr w:rsidR="005505CB" w:rsidRPr="005505CB" w:rsidTr="005505CB">
        <w:trPr>
          <w:trHeight w:val="311"/>
        </w:trPr>
        <w:tc>
          <w:tcPr>
            <w:tcW w:w="1701" w:type="dxa"/>
            <w:gridSpan w:val="2"/>
            <w:tcBorders>
              <w:left w:val="single" w:sz="8" w:space="0" w:color="auto"/>
              <w:bottom w:val="single" w:sz="8" w:space="0" w:color="auto"/>
              <w:right w:val="single" w:sz="8" w:space="0" w:color="auto"/>
            </w:tcBorders>
            <w:vAlign w:val="center"/>
          </w:tcPr>
          <w:p w:rsidR="005505CB" w:rsidRPr="005505CB" w:rsidRDefault="005505CB" w:rsidP="005505CB">
            <w:pPr>
              <w:spacing w:after="0"/>
              <w:jc w:val="center"/>
              <w:rPr>
                <w:rFonts w:ascii="Times New Roman" w:eastAsia="Times New Roman" w:hAnsi="Times New Roman" w:cs="Times New Roman"/>
                <w:sz w:val="24"/>
                <w:szCs w:val="24"/>
              </w:rPr>
            </w:pPr>
          </w:p>
        </w:tc>
        <w:tc>
          <w:tcPr>
            <w:tcW w:w="2850" w:type="dxa"/>
            <w:gridSpan w:val="4"/>
            <w:tcBorders>
              <w:bottom w:val="single" w:sz="8" w:space="0" w:color="auto"/>
              <w:right w:val="single" w:sz="8" w:space="0" w:color="auto"/>
            </w:tcBorders>
            <w:vAlign w:val="center"/>
          </w:tcPr>
          <w:p w:rsidR="005505CB" w:rsidRPr="005505CB" w:rsidRDefault="005505CB" w:rsidP="005505CB">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42 кг</w:t>
            </w:r>
          </w:p>
        </w:tc>
        <w:tc>
          <w:tcPr>
            <w:tcW w:w="1701" w:type="dxa"/>
            <w:gridSpan w:val="2"/>
            <w:tcBorders>
              <w:bottom w:val="single" w:sz="8" w:space="0" w:color="auto"/>
              <w:right w:val="single" w:sz="8" w:space="0" w:color="auto"/>
            </w:tcBorders>
            <w:vAlign w:val="center"/>
          </w:tcPr>
          <w:p w:rsidR="005505CB" w:rsidRPr="005505CB" w:rsidRDefault="005505CB" w:rsidP="005505CB">
            <w:pPr>
              <w:spacing w:after="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Ж</w:t>
            </w:r>
          </w:p>
        </w:tc>
      </w:tr>
      <w:tr w:rsidR="005505CB" w:rsidRPr="005505CB" w:rsidTr="005505CB">
        <w:trPr>
          <w:trHeight w:val="311"/>
        </w:trPr>
        <w:tc>
          <w:tcPr>
            <w:tcW w:w="1701" w:type="dxa"/>
            <w:gridSpan w:val="2"/>
            <w:tcBorders>
              <w:left w:val="single" w:sz="8" w:space="0" w:color="auto"/>
              <w:bottom w:val="single" w:sz="8" w:space="0" w:color="auto"/>
              <w:right w:val="single" w:sz="8" w:space="0" w:color="auto"/>
            </w:tcBorders>
            <w:vAlign w:val="center"/>
          </w:tcPr>
          <w:p w:rsidR="005505CB" w:rsidRPr="005505CB" w:rsidRDefault="005505CB" w:rsidP="005505CB">
            <w:pPr>
              <w:spacing w:after="0"/>
              <w:jc w:val="center"/>
              <w:rPr>
                <w:rFonts w:ascii="Times New Roman" w:eastAsia="Times New Roman" w:hAnsi="Times New Roman" w:cs="Times New Roman"/>
                <w:sz w:val="24"/>
                <w:szCs w:val="24"/>
              </w:rPr>
            </w:pPr>
          </w:p>
        </w:tc>
        <w:tc>
          <w:tcPr>
            <w:tcW w:w="2850" w:type="dxa"/>
            <w:gridSpan w:val="4"/>
            <w:tcBorders>
              <w:bottom w:val="single" w:sz="8" w:space="0" w:color="auto"/>
              <w:right w:val="single" w:sz="8" w:space="0" w:color="auto"/>
            </w:tcBorders>
            <w:vAlign w:val="center"/>
          </w:tcPr>
          <w:p w:rsidR="005505CB" w:rsidRPr="005505CB" w:rsidRDefault="005505CB" w:rsidP="005505CB">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47 кг</w:t>
            </w:r>
          </w:p>
        </w:tc>
        <w:tc>
          <w:tcPr>
            <w:tcW w:w="1701" w:type="dxa"/>
            <w:gridSpan w:val="2"/>
            <w:tcBorders>
              <w:bottom w:val="single" w:sz="8" w:space="0" w:color="auto"/>
              <w:right w:val="single" w:sz="8" w:space="0" w:color="auto"/>
            </w:tcBorders>
            <w:vAlign w:val="center"/>
          </w:tcPr>
          <w:p w:rsidR="005505CB" w:rsidRPr="005505CB" w:rsidRDefault="005505CB" w:rsidP="005505CB">
            <w:pPr>
              <w:spacing w:after="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Ж</w:t>
            </w:r>
          </w:p>
        </w:tc>
      </w:tr>
      <w:tr w:rsidR="005505CB" w:rsidRPr="005505CB" w:rsidTr="005505CB">
        <w:trPr>
          <w:trHeight w:val="311"/>
        </w:trPr>
        <w:tc>
          <w:tcPr>
            <w:tcW w:w="1701" w:type="dxa"/>
            <w:gridSpan w:val="2"/>
            <w:tcBorders>
              <w:left w:val="single" w:sz="8" w:space="0" w:color="auto"/>
              <w:bottom w:val="single" w:sz="8" w:space="0" w:color="auto"/>
              <w:right w:val="single" w:sz="8" w:space="0" w:color="auto"/>
            </w:tcBorders>
            <w:vAlign w:val="center"/>
          </w:tcPr>
          <w:p w:rsidR="005505CB" w:rsidRPr="005505CB" w:rsidRDefault="005505CB" w:rsidP="005505CB">
            <w:pPr>
              <w:spacing w:after="0"/>
              <w:jc w:val="center"/>
              <w:rPr>
                <w:rFonts w:ascii="Times New Roman" w:eastAsia="Times New Roman" w:hAnsi="Times New Roman" w:cs="Times New Roman"/>
                <w:sz w:val="24"/>
                <w:szCs w:val="24"/>
              </w:rPr>
            </w:pPr>
          </w:p>
        </w:tc>
        <w:tc>
          <w:tcPr>
            <w:tcW w:w="2850" w:type="dxa"/>
            <w:gridSpan w:val="4"/>
            <w:tcBorders>
              <w:bottom w:val="single" w:sz="8" w:space="0" w:color="auto"/>
              <w:right w:val="single" w:sz="8" w:space="0" w:color="auto"/>
            </w:tcBorders>
            <w:vAlign w:val="center"/>
          </w:tcPr>
          <w:p w:rsidR="005505CB" w:rsidRPr="005505CB" w:rsidRDefault="005505CB" w:rsidP="005505CB">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47+ кг</w:t>
            </w:r>
          </w:p>
        </w:tc>
        <w:tc>
          <w:tcPr>
            <w:tcW w:w="1701" w:type="dxa"/>
            <w:gridSpan w:val="2"/>
            <w:tcBorders>
              <w:bottom w:val="single" w:sz="8" w:space="0" w:color="auto"/>
              <w:right w:val="single" w:sz="8" w:space="0" w:color="auto"/>
            </w:tcBorders>
            <w:vAlign w:val="center"/>
          </w:tcPr>
          <w:p w:rsidR="005505CB" w:rsidRPr="005505CB" w:rsidRDefault="005505CB" w:rsidP="005505CB">
            <w:pPr>
              <w:spacing w:after="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Ж</w:t>
            </w:r>
          </w:p>
        </w:tc>
      </w:tr>
      <w:tr w:rsidR="005505CB" w:rsidRPr="005505CB" w:rsidTr="005505CB">
        <w:trPr>
          <w:trHeight w:val="314"/>
        </w:trPr>
        <w:tc>
          <w:tcPr>
            <w:tcW w:w="1701" w:type="dxa"/>
            <w:gridSpan w:val="2"/>
            <w:tcBorders>
              <w:left w:val="single" w:sz="8" w:space="0" w:color="auto"/>
              <w:bottom w:val="single" w:sz="8" w:space="0" w:color="auto"/>
              <w:right w:val="single" w:sz="8" w:space="0" w:color="auto"/>
            </w:tcBorders>
            <w:vAlign w:val="center"/>
          </w:tcPr>
          <w:p w:rsidR="005505CB" w:rsidRPr="005505CB" w:rsidRDefault="005505CB" w:rsidP="005505CB">
            <w:pPr>
              <w:spacing w:after="0" w:line="310" w:lineRule="exact"/>
              <w:ind w:left="12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14-15 лет</w:t>
            </w:r>
          </w:p>
        </w:tc>
        <w:tc>
          <w:tcPr>
            <w:tcW w:w="2850" w:type="dxa"/>
            <w:gridSpan w:val="4"/>
            <w:tcBorders>
              <w:bottom w:val="single" w:sz="8" w:space="0" w:color="auto"/>
              <w:right w:val="single" w:sz="8" w:space="0" w:color="auto"/>
            </w:tcBorders>
            <w:vAlign w:val="center"/>
          </w:tcPr>
          <w:p w:rsidR="005505CB" w:rsidRPr="005505CB" w:rsidRDefault="005505CB" w:rsidP="005505CB">
            <w:pPr>
              <w:spacing w:after="0" w:line="310"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Ката</w:t>
            </w:r>
          </w:p>
        </w:tc>
        <w:tc>
          <w:tcPr>
            <w:tcW w:w="1701" w:type="dxa"/>
            <w:gridSpan w:val="2"/>
            <w:tcBorders>
              <w:bottom w:val="single" w:sz="8" w:space="0" w:color="auto"/>
              <w:right w:val="single" w:sz="8" w:space="0" w:color="auto"/>
            </w:tcBorders>
            <w:vAlign w:val="center"/>
          </w:tcPr>
          <w:p w:rsidR="005505CB" w:rsidRPr="005505CB" w:rsidRDefault="005505CB" w:rsidP="005505CB">
            <w:pPr>
              <w:spacing w:after="0" w:line="310"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М, Ж</w:t>
            </w:r>
          </w:p>
        </w:tc>
      </w:tr>
      <w:tr w:rsidR="005505CB" w:rsidRPr="005505CB" w:rsidTr="005505CB">
        <w:trPr>
          <w:trHeight w:val="311"/>
        </w:trPr>
        <w:tc>
          <w:tcPr>
            <w:tcW w:w="1701" w:type="dxa"/>
            <w:gridSpan w:val="2"/>
            <w:tcBorders>
              <w:left w:val="single" w:sz="8" w:space="0" w:color="auto"/>
              <w:bottom w:val="single" w:sz="8" w:space="0" w:color="auto"/>
              <w:right w:val="single" w:sz="8" w:space="0" w:color="auto"/>
            </w:tcBorders>
            <w:vAlign w:val="center"/>
          </w:tcPr>
          <w:p w:rsidR="005505CB" w:rsidRPr="005505CB" w:rsidRDefault="005505CB" w:rsidP="005505CB">
            <w:pPr>
              <w:spacing w:after="0"/>
              <w:jc w:val="center"/>
              <w:rPr>
                <w:rFonts w:ascii="Times New Roman" w:eastAsia="Times New Roman" w:hAnsi="Times New Roman" w:cs="Times New Roman"/>
                <w:sz w:val="24"/>
                <w:szCs w:val="24"/>
              </w:rPr>
            </w:pPr>
          </w:p>
        </w:tc>
        <w:tc>
          <w:tcPr>
            <w:tcW w:w="2850" w:type="dxa"/>
            <w:gridSpan w:val="4"/>
            <w:tcBorders>
              <w:bottom w:val="single" w:sz="8" w:space="0" w:color="auto"/>
              <w:right w:val="single" w:sz="8" w:space="0" w:color="auto"/>
            </w:tcBorders>
            <w:vAlign w:val="center"/>
          </w:tcPr>
          <w:p w:rsidR="005505CB" w:rsidRPr="005505CB" w:rsidRDefault="005505CB" w:rsidP="005505CB">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52 кг</w:t>
            </w:r>
          </w:p>
        </w:tc>
        <w:tc>
          <w:tcPr>
            <w:tcW w:w="1701" w:type="dxa"/>
            <w:gridSpan w:val="2"/>
            <w:tcBorders>
              <w:bottom w:val="single" w:sz="8" w:space="0" w:color="auto"/>
              <w:right w:val="single" w:sz="8" w:space="0" w:color="auto"/>
            </w:tcBorders>
            <w:vAlign w:val="center"/>
          </w:tcPr>
          <w:p w:rsidR="005505CB" w:rsidRPr="005505CB" w:rsidRDefault="005505CB" w:rsidP="005505CB">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М</w:t>
            </w:r>
          </w:p>
        </w:tc>
      </w:tr>
      <w:tr w:rsidR="005505CB" w:rsidRPr="005505CB" w:rsidTr="005505CB">
        <w:trPr>
          <w:trHeight w:val="311"/>
        </w:trPr>
        <w:tc>
          <w:tcPr>
            <w:tcW w:w="1701" w:type="dxa"/>
            <w:gridSpan w:val="2"/>
            <w:tcBorders>
              <w:left w:val="single" w:sz="8" w:space="0" w:color="auto"/>
              <w:bottom w:val="single" w:sz="8" w:space="0" w:color="auto"/>
              <w:right w:val="single" w:sz="8" w:space="0" w:color="auto"/>
            </w:tcBorders>
            <w:vAlign w:val="center"/>
          </w:tcPr>
          <w:p w:rsidR="005505CB" w:rsidRPr="005505CB" w:rsidRDefault="005505CB" w:rsidP="005505CB">
            <w:pPr>
              <w:spacing w:after="0"/>
              <w:jc w:val="center"/>
              <w:rPr>
                <w:rFonts w:ascii="Times New Roman" w:eastAsia="Times New Roman" w:hAnsi="Times New Roman" w:cs="Times New Roman"/>
                <w:sz w:val="24"/>
                <w:szCs w:val="24"/>
              </w:rPr>
            </w:pPr>
          </w:p>
        </w:tc>
        <w:tc>
          <w:tcPr>
            <w:tcW w:w="2850" w:type="dxa"/>
            <w:gridSpan w:val="4"/>
            <w:tcBorders>
              <w:bottom w:val="single" w:sz="8" w:space="0" w:color="auto"/>
              <w:right w:val="single" w:sz="8" w:space="0" w:color="auto"/>
            </w:tcBorders>
            <w:vAlign w:val="center"/>
          </w:tcPr>
          <w:p w:rsidR="005505CB" w:rsidRPr="005505CB" w:rsidRDefault="005505CB" w:rsidP="005505CB">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57 кг</w:t>
            </w:r>
          </w:p>
        </w:tc>
        <w:tc>
          <w:tcPr>
            <w:tcW w:w="1701" w:type="dxa"/>
            <w:gridSpan w:val="2"/>
            <w:tcBorders>
              <w:bottom w:val="single" w:sz="8" w:space="0" w:color="auto"/>
              <w:right w:val="single" w:sz="8" w:space="0" w:color="auto"/>
            </w:tcBorders>
            <w:vAlign w:val="center"/>
          </w:tcPr>
          <w:p w:rsidR="005505CB" w:rsidRPr="005505CB" w:rsidRDefault="005505CB" w:rsidP="005505CB">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М</w:t>
            </w:r>
          </w:p>
        </w:tc>
      </w:tr>
      <w:tr w:rsidR="005505CB" w:rsidRPr="005505CB" w:rsidTr="005505CB">
        <w:trPr>
          <w:trHeight w:val="314"/>
        </w:trPr>
        <w:tc>
          <w:tcPr>
            <w:tcW w:w="1701" w:type="dxa"/>
            <w:gridSpan w:val="2"/>
            <w:tcBorders>
              <w:left w:val="single" w:sz="8" w:space="0" w:color="auto"/>
              <w:bottom w:val="single" w:sz="8" w:space="0" w:color="auto"/>
              <w:right w:val="single" w:sz="8" w:space="0" w:color="auto"/>
            </w:tcBorders>
            <w:vAlign w:val="center"/>
          </w:tcPr>
          <w:p w:rsidR="005505CB" w:rsidRPr="005505CB" w:rsidRDefault="005505CB" w:rsidP="005505CB">
            <w:pPr>
              <w:spacing w:after="0"/>
              <w:jc w:val="center"/>
              <w:rPr>
                <w:rFonts w:ascii="Times New Roman" w:eastAsia="Times New Roman" w:hAnsi="Times New Roman" w:cs="Times New Roman"/>
                <w:sz w:val="24"/>
                <w:szCs w:val="24"/>
              </w:rPr>
            </w:pPr>
          </w:p>
        </w:tc>
        <w:tc>
          <w:tcPr>
            <w:tcW w:w="2850" w:type="dxa"/>
            <w:gridSpan w:val="4"/>
            <w:tcBorders>
              <w:bottom w:val="single" w:sz="8" w:space="0" w:color="auto"/>
              <w:right w:val="single" w:sz="8" w:space="0" w:color="auto"/>
            </w:tcBorders>
            <w:vAlign w:val="center"/>
          </w:tcPr>
          <w:p w:rsidR="005505CB" w:rsidRPr="005505CB" w:rsidRDefault="005505CB" w:rsidP="005505CB">
            <w:pPr>
              <w:spacing w:after="0" w:line="310"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63 кг</w:t>
            </w:r>
          </w:p>
        </w:tc>
        <w:tc>
          <w:tcPr>
            <w:tcW w:w="1701" w:type="dxa"/>
            <w:gridSpan w:val="2"/>
            <w:tcBorders>
              <w:bottom w:val="single" w:sz="8" w:space="0" w:color="auto"/>
              <w:right w:val="single" w:sz="8" w:space="0" w:color="auto"/>
            </w:tcBorders>
            <w:vAlign w:val="center"/>
          </w:tcPr>
          <w:p w:rsidR="005505CB" w:rsidRPr="005505CB" w:rsidRDefault="005505CB" w:rsidP="005505CB">
            <w:pPr>
              <w:spacing w:after="0" w:line="310"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М</w:t>
            </w:r>
          </w:p>
        </w:tc>
      </w:tr>
      <w:tr w:rsidR="005505CB" w:rsidRPr="005505CB" w:rsidTr="005505CB">
        <w:trPr>
          <w:trHeight w:val="311"/>
        </w:trPr>
        <w:tc>
          <w:tcPr>
            <w:tcW w:w="1701" w:type="dxa"/>
            <w:gridSpan w:val="2"/>
            <w:tcBorders>
              <w:left w:val="single" w:sz="8" w:space="0" w:color="auto"/>
              <w:bottom w:val="single" w:sz="8" w:space="0" w:color="auto"/>
              <w:right w:val="single" w:sz="8" w:space="0" w:color="auto"/>
            </w:tcBorders>
            <w:vAlign w:val="center"/>
          </w:tcPr>
          <w:p w:rsidR="005505CB" w:rsidRPr="005505CB" w:rsidRDefault="005505CB" w:rsidP="005505CB">
            <w:pPr>
              <w:spacing w:after="0"/>
              <w:jc w:val="center"/>
              <w:rPr>
                <w:rFonts w:ascii="Times New Roman" w:eastAsia="Times New Roman" w:hAnsi="Times New Roman" w:cs="Times New Roman"/>
                <w:sz w:val="24"/>
                <w:szCs w:val="24"/>
              </w:rPr>
            </w:pPr>
          </w:p>
        </w:tc>
        <w:tc>
          <w:tcPr>
            <w:tcW w:w="2850" w:type="dxa"/>
            <w:gridSpan w:val="4"/>
            <w:tcBorders>
              <w:bottom w:val="single" w:sz="8" w:space="0" w:color="auto"/>
              <w:right w:val="single" w:sz="8" w:space="0" w:color="auto"/>
            </w:tcBorders>
            <w:vAlign w:val="center"/>
          </w:tcPr>
          <w:p w:rsidR="005505CB" w:rsidRPr="005505CB" w:rsidRDefault="005505CB" w:rsidP="005505CB">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70 кг</w:t>
            </w:r>
          </w:p>
        </w:tc>
        <w:tc>
          <w:tcPr>
            <w:tcW w:w="1701" w:type="dxa"/>
            <w:gridSpan w:val="2"/>
            <w:tcBorders>
              <w:bottom w:val="single" w:sz="8" w:space="0" w:color="auto"/>
              <w:right w:val="single" w:sz="8" w:space="0" w:color="auto"/>
            </w:tcBorders>
            <w:vAlign w:val="center"/>
          </w:tcPr>
          <w:p w:rsidR="005505CB" w:rsidRPr="005505CB" w:rsidRDefault="005505CB" w:rsidP="005505CB">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М</w:t>
            </w:r>
          </w:p>
        </w:tc>
      </w:tr>
      <w:tr w:rsidR="005505CB" w:rsidRPr="005505CB" w:rsidTr="005505CB">
        <w:trPr>
          <w:trHeight w:val="311"/>
        </w:trPr>
        <w:tc>
          <w:tcPr>
            <w:tcW w:w="1701" w:type="dxa"/>
            <w:gridSpan w:val="2"/>
            <w:tcBorders>
              <w:left w:val="single" w:sz="8" w:space="0" w:color="auto"/>
              <w:bottom w:val="single" w:sz="8" w:space="0" w:color="auto"/>
              <w:right w:val="single" w:sz="8" w:space="0" w:color="auto"/>
            </w:tcBorders>
            <w:vAlign w:val="center"/>
          </w:tcPr>
          <w:p w:rsidR="005505CB" w:rsidRPr="005505CB" w:rsidRDefault="005505CB" w:rsidP="005505CB">
            <w:pPr>
              <w:spacing w:after="0"/>
              <w:jc w:val="center"/>
              <w:rPr>
                <w:rFonts w:ascii="Times New Roman" w:eastAsia="Times New Roman" w:hAnsi="Times New Roman" w:cs="Times New Roman"/>
                <w:sz w:val="24"/>
                <w:szCs w:val="24"/>
              </w:rPr>
            </w:pPr>
          </w:p>
        </w:tc>
        <w:tc>
          <w:tcPr>
            <w:tcW w:w="2850" w:type="dxa"/>
            <w:gridSpan w:val="4"/>
            <w:tcBorders>
              <w:bottom w:val="single" w:sz="8" w:space="0" w:color="auto"/>
              <w:right w:val="single" w:sz="8" w:space="0" w:color="auto"/>
            </w:tcBorders>
            <w:vAlign w:val="center"/>
          </w:tcPr>
          <w:p w:rsidR="005505CB" w:rsidRPr="005505CB" w:rsidRDefault="005505CB" w:rsidP="005505CB">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70+ кг</w:t>
            </w:r>
          </w:p>
        </w:tc>
        <w:tc>
          <w:tcPr>
            <w:tcW w:w="1701" w:type="dxa"/>
            <w:gridSpan w:val="2"/>
            <w:tcBorders>
              <w:bottom w:val="single" w:sz="8" w:space="0" w:color="auto"/>
              <w:right w:val="single" w:sz="8" w:space="0" w:color="auto"/>
            </w:tcBorders>
            <w:vAlign w:val="center"/>
          </w:tcPr>
          <w:p w:rsidR="005505CB" w:rsidRPr="005505CB" w:rsidRDefault="005505CB" w:rsidP="005505CB">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М</w:t>
            </w:r>
          </w:p>
        </w:tc>
      </w:tr>
      <w:tr w:rsidR="005505CB" w:rsidRPr="005505CB" w:rsidTr="005505CB">
        <w:trPr>
          <w:trHeight w:val="314"/>
        </w:trPr>
        <w:tc>
          <w:tcPr>
            <w:tcW w:w="1701" w:type="dxa"/>
            <w:gridSpan w:val="2"/>
            <w:tcBorders>
              <w:left w:val="single" w:sz="8" w:space="0" w:color="auto"/>
              <w:bottom w:val="single" w:sz="8" w:space="0" w:color="auto"/>
              <w:right w:val="single" w:sz="8" w:space="0" w:color="auto"/>
            </w:tcBorders>
            <w:vAlign w:val="center"/>
          </w:tcPr>
          <w:p w:rsidR="005505CB" w:rsidRPr="005505CB" w:rsidRDefault="005505CB" w:rsidP="005505CB">
            <w:pPr>
              <w:spacing w:after="0"/>
              <w:jc w:val="center"/>
              <w:rPr>
                <w:rFonts w:ascii="Times New Roman" w:eastAsia="Times New Roman" w:hAnsi="Times New Roman" w:cs="Times New Roman"/>
                <w:sz w:val="24"/>
                <w:szCs w:val="24"/>
              </w:rPr>
            </w:pPr>
          </w:p>
        </w:tc>
        <w:tc>
          <w:tcPr>
            <w:tcW w:w="2850" w:type="dxa"/>
            <w:gridSpan w:val="4"/>
            <w:tcBorders>
              <w:bottom w:val="single" w:sz="8" w:space="0" w:color="auto"/>
              <w:right w:val="single" w:sz="8" w:space="0" w:color="auto"/>
            </w:tcBorders>
            <w:vAlign w:val="center"/>
          </w:tcPr>
          <w:p w:rsidR="005505CB" w:rsidRPr="005505CB" w:rsidRDefault="005505CB" w:rsidP="005505CB">
            <w:pPr>
              <w:spacing w:after="0" w:line="310"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47 кг</w:t>
            </w:r>
          </w:p>
        </w:tc>
        <w:tc>
          <w:tcPr>
            <w:tcW w:w="1701" w:type="dxa"/>
            <w:gridSpan w:val="2"/>
            <w:tcBorders>
              <w:bottom w:val="single" w:sz="8" w:space="0" w:color="auto"/>
              <w:right w:val="single" w:sz="8" w:space="0" w:color="auto"/>
            </w:tcBorders>
            <w:vAlign w:val="center"/>
          </w:tcPr>
          <w:p w:rsidR="005505CB" w:rsidRPr="005505CB" w:rsidRDefault="005505CB" w:rsidP="005505CB">
            <w:pPr>
              <w:spacing w:after="0" w:line="310"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Ж</w:t>
            </w:r>
          </w:p>
        </w:tc>
      </w:tr>
      <w:tr w:rsidR="005505CB" w:rsidRPr="005505CB" w:rsidTr="005505CB">
        <w:trPr>
          <w:trHeight w:val="312"/>
        </w:trPr>
        <w:tc>
          <w:tcPr>
            <w:tcW w:w="1701" w:type="dxa"/>
            <w:gridSpan w:val="2"/>
            <w:tcBorders>
              <w:left w:val="single" w:sz="8" w:space="0" w:color="auto"/>
              <w:bottom w:val="single" w:sz="8" w:space="0" w:color="auto"/>
              <w:right w:val="single" w:sz="8" w:space="0" w:color="auto"/>
            </w:tcBorders>
            <w:vAlign w:val="center"/>
          </w:tcPr>
          <w:p w:rsidR="005505CB" w:rsidRPr="005505CB" w:rsidRDefault="005505CB" w:rsidP="005505CB">
            <w:pPr>
              <w:spacing w:after="0"/>
              <w:jc w:val="center"/>
              <w:rPr>
                <w:rFonts w:ascii="Times New Roman" w:eastAsia="Times New Roman" w:hAnsi="Times New Roman" w:cs="Times New Roman"/>
                <w:sz w:val="24"/>
                <w:szCs w:val="24"/>
              </w:rPr>
            </w:pPr>
          </w:p>
        </w:tc>
        <w:tc>
          <w:tcPr>
            <w:tcW w:w="2850" w:type="dxa"/>
            <w:gridSpan w:val="4"/>
            <w:tcBorders>
              <w:bottom w:val="single" w:sz="8" w:space="0" w:color="auto"/>
              <w:right w:val="single" w:sz="8" w:space="0" w:color="auto"/>
            </w:tcBorders>
            <w:vAlign w:val="center"/>
          </w:tcPr>
          <w:p w:rsidR="005505CB" w:rsidRPr="005505CB" w:rsidRDefault="005505CB" w:rsidP="005505CB">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54 кг</w:t>
            </w:r>
          </w:p>
        </w:tc>
        <w:tc>
          <w:tcPr>
            <w:tcW w:w="1701" w:type="dxa"/>
            <w:gridSpan w:val="2"/>
            <w:tcBorders>
              <w:bottom w:val="single" w:sz="8" w:space="0" w:color="auto"/>
              <w:right w:val="single" w:sz="8" w:space="0" w:color="auto"/>
            </w:tcBorders>
            <w:vAlign w:val="center"/>
          </w:tcPr>
          <w:p w:rsidR="005505CB" w:rsidRPr="005505CB" w:rsidRDefault="005505CB" w:rsidP="005505CB">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Ж</w:t>
            </w:r>
          </w:p>
        </w:tc>
      </w:tr>
      <w:tr w:rsidR="005505CB" w:rsidRPr="005505CB" w:rsidTr="005505CB">
        <w:trPr>
          <w:trHeight w:val="311"/>
        </w:trPr>
        <w:tc>
          <w:tcPr>
            <w:tcW w:w="1701" w:type="dxa"/>
            <w:gridSpan w:val="2"/>
            <w:tcBorders>
              <w:left w:val="single" w:sz="8" w:space="0" w:color="auto"/>
              <w:bottom w:val="single" w:sz="8" w:space="0" w:color="auto"/>
              <w:right w:val="single" w:sz="8" w:space="0" w:color="auto"/>
            </w:tcBorders>
            <w:vAlign w:val="center"/>
          </w:tcPr>
          <w:p w:rsidR="005505CB" w:rsidRPr="005505CB" w:rsidRDefault="005505CB" w:rsidP="005505CB">
            <w:pPr>
              <w:spacing w:after="0"/>
              <w:jc w:val="center"/>
              <w:rPr>
                <w:rFonts w:ascii="Times New Roman" w:eastAsia="Times New Roman" w:hAnsi="Times New Roman" w:cs="Times New Roman"/>
                <w:sz w:val="24"/>
                <w:szCs w:val="24"/>
              </w:rPr>
            </w:pPr>
          </w:p>
        </w:tc>
        <w:tc>
          <w:tcPr>
            <w:tcW w:w="2850" w:type="dxa"/>
            <w:gridSpan w:val="4"/>
            <w:tcBorders>
              <w:bottom w:val="single" w:sz="8" w:space="0" w:color="auto"/>
              <w:right w:val="single" w:sz="8" w:space="0" w:color="auto"/>
            </w:tcBorders>
            <w:vAlign w:val="center"/>
          </w:tcPr>
          <w:p w:rsidR="005505CB" w:rsidRPr="005505CB" w:rsidRDefault="005505CB" w:rsidP="005505CB">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54+ кг</w:t>
            </w:r>
          </w:p>
        </w:tc>
        <w:tc>
          <w:tcPr>
            <w:tcW w:w="1701" w:type="dxa"/>
            <w:gridSpan w:val="2"/>
            <w:tcBorders>
              <w:bottom w:val="single" w:sz="8" w:space="0" w:color="auto"/>
              <w:right w:val="single" w:sz="8" w:space="0" w:color="auto"/>
            </w:tcBorders>
            <w:vAlign w:val="center"/>
          </w:tcPr>
          <w:p w:rsidR="005505CB" w:rsidRPr="005505CB" w:rsidRDefault="005505CB" w:rsidP="005505CB">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Ж</w:t>
            </w:r>
          </w:p>
        </w:tc>
      </w:tr>
      <w:tr w:rsidR="005505CB" w:rsidRPr="005505CB" w:rsidTr="005505CB">
        <w:trPr>
          <w:trHeight w:val="314"/>
        </w:trPr>
        <w:tc>
          <w:tcPr>
            <w:tcW w:w="1701" w:type="dxa"/>
            <w:gridSpan w:val="2"/>
            <w:tcBorders>
              <w:left w:val="single" w:sz="8" w:space="0" w:color="auto"/>
              <w:bottom w:val="single" w:sz="8" w:space="0" w:color="auto"/>
              <w:right w:val="single" w:sz="8" w:space="0" w:color="auto"/>
            </w:tcBorders>
            <w:vAlign w:val="center"/>
          </w:tcPr>
          <w:p w:rsidR="005505CB" w:rsidRPr="005505CB" w:rsidRDefault="005505CB" w:rsidP="005505CB">
            <w:pPr>
              <w:spacing w:after="0" w:line="310" w:lineRule="exact"/>
              <w:ind w:left="12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14-17 лет</w:t>
            </w:r>
          </w:p>
        </w:tc>
        <w:tc>
          <w:tcPr>
            <w:tcW w:w="2850" w:type="dxa"/>
            <w:gridSpan w:val="4"/>
            <w:tcBorders>
              <w:bottom w:val="single" w:sz="8" w:space="0" w:color="auto"/>
              <w:right w:val="single" w:sz="8" w:space="0" w:color="auto"/>
            </w:tcBorders>
            <w:vAlign w:val="center"/>
          </w:tcPr>
          <w:p w:rsidR="005505CB" w:rsidRPr="005505CB" w:rsidRDefault="005505CB" w:rsidP="005505CB">
            <w:pPr>
              <w:spacing w:after="0" w:line="310"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ката – группа</w:t>
            </w:r>
          </w:p>
        </w:tc>
        <w:tc>
          <w:tcPr>
            <w:tcW w:w="1701" w:type="dxa"/>
            <w:gridSpan w:val="2"/>
            <w:tcBorders>
              <w:bottom w:val="single" w:sz="8" w:space="0" w:color="auto"/>
              <w:right w:val="single" w:sz="8" w:space="0" w:color="auto"/>
            </w:tcBorders>
            <w:vAlign w:val="center"/>
          </w:tcPr>
          <w:p w:rsidR="005505CB" w:rsidRPr="005505CB" w:rsidRDefault="005505CB" w:rsidP="005505CB">
            <w:pPr>
              <w:spacing w:after="0" w:line="310"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М, Ж</w:t>
            </w:r>
          </w:p>
        </w:tc>
      </w:tr>
      <w:tr w:rsidR="005505CB" w:rsidRPr="005505CB" w:rsidTr="005505CB">
        <w:trPr>
          <w:trHeight w:val="311"/>
        </w:trPr>
        <w:tc>
          <w:tcPr>
            <w:tcW w:w="1701" w:type="dxa"/>
            <w:gridSpan w:val="2"/>
            <w:tcBorders>
              <w:left w:val="single" w:sz="8" w:space="0" w:color="auto"/>
              <w:bottom w:val="single" w:sz="8" w:space="0" w:color="auto"/>
              <w:right w:val="single" w:sz="8" w:space="0" w:color="auto"/>
            </w:tcBorders>
            <w:vAlign w:val="center"/>
          </w:tcPr>
          <w:p w:rsidR="005505CB" w:rsidRPr="005505CB" w:rsidRDefault="005505CB" w:rsidP="005505CB">
            <w:pPr>
              <w:spacing w:after="0" w:line="308" w:lineRule="exact"/>
              <w:ind w:left="12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16-17 лет</w:t>
            </w:r>
          </w:p>
        </w:tc>
        <w:tc>
          <w:tcPr>
            <w:tcW w:w="2850" w:type="dxa"/>
            <w:gridSpan w:val="4"/>
            <w:tcBorders>
              <w:bottom w:val="single" w:sz="8" w:space="0" w:color="auto"/>
              <w:right w:val="single" w:sz="8" w:space="0" w:color="auto"/>
            </w:tcBorders>
            <w:vAlign w:val="center"/>
          </w:tcPr>
          <w:p w:rsidR="005505CB" w:rsidRPr="005505CB" w:rsidRDefault="005505CB" w:rsidP="005505CB">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55 кг</w:t>
            </w:r>
          </w:p>
        </w:tc>
        <w:tc>
          <w:tcPr>
            <w:tcW w:w="1701" w:type="dxa"/>
            <w:gridSpan w:val="2"/>
            <w:tcBorders>
              <w:bottom w:val="single" w:sz="8" w:space="0" w:color="auto"/>
              <w:right w:val="single" w:sz="8" w:space="0" w:color="auto"/>
            </w:tcBorders>
            <w:vAlign w:val="center"/>
          </w:tcPr>
          <w:p w:rsidR="005505CB" w:rsidRPr="005505CB" w:rsidRDefault="005505CB" w:rsidP="005505CB">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М</w:t>
            </w:r>
          </w:p>
        </w:tc>
      </w:tr>
      <w:tr w:rsidR="005505CB" w:rsidRPr="005505CB" w:rsidTr="005505CB">
        <w:trPr>
          <w:trHeight w:val="311"/>
        </w:trPr>
        <w:tc>
          <w:tcPr>
            <w:tcW w:w="1701" w:type="dxa"/>
            <w:gridSpan w:val="2"/>
            <w:tcBorders>
              <w:left w:val="single" w:sz="8" w:space="0" w:color="auto"/>
              <w:bottom w:val="single" w:sz="8" w:space="0" w:color="auto"/>
              <w:right w:val="single" w:sz="8" w:space="0" w:color="auto"/>
            </w:tcBorders>
            <w:vAlign w:val="center"/>
          </w:tcPr>
          <w:p w:rsidR="005505CB" w:rsidRPr="005505CB" w:rsidRDefault="005505CB" w:rsidP="005505CB">
            <w:pPr>
              <w:spacing w:after="0"/>
              <w:jc w:val="center"/>
              <w:rPr>
                <w:rFonts w:ascii="Times New Roman" w:eastAsia="Times New Roman" w:hAnsi="Times New Roman" w:cs="Times New Roman"/>
                <w:sz w:val="24"/>
                <w:szCs w:val="24"/>
              </w:rPr>
            </w:pPr>
          </w:p>
        </w:tc>
        <w:tc>
          <w:tcPr>
            <w:tcW w:w="2850" w:type="dxa"/>
            <w:gridSpan w:val="4"/>
            <w:tcBorders>
              <w:bottom w:val="single" w:sz="8" w:space="0" w:color="auto"/>
              <w:right w:val="single" w:sz="8" w:space="0" w:color="auto"/>
            </w:tcBorders>
            <w:vAlign w:val="center"/>
          </w:tcPr>
          <w:p w:rsidR="005505CB" w:rsidRPr="005505CB" w:rsidRDefault="005505CB" w:rsidP="005505CB">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61 кг</w:t>
            </w:r>
          </w:p>
        </w:tc>
        <w:tc>
          <w:tcPr>
            <w:tcW w:w="1701" w:type="dxa"/>
            <w:gridSpan w:val="2"/>
            <w:tcBorders>
              <w:bottom w:val="single" w:sz="8" w:space="0" w:color="auto"/>
              <w:right w:val="single" w:sz="8" w:space="0" w:color="auto"/>
            </w:tcBorders>
            <w:vAlign w:val="center"/>
          </w:tcPr>
          <w:p w:rsidR="005505CB" w:rsidRPr="005505CB" w:rsidRDefault="005505CB" w:rsidP="005505CB">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М</w:t>
            </w:r>
          </w:p>
        </w:tc>
      </w:tr>
      <w:tr w:rsidR="005505CB" w:rsidRPr="005505CB" w:rsidTr="005505CB">
        <w:trPr>
          <w:trHeight w:val="312"/>
        </w:trPr>
        <w:tc>
          <w:tcPr>
            <w:tcW w:w="1701" w:type="dxa"/>
            <w:gridSpan w:val="2"/>
            <w:tcBorders>
              <w:left w:val="single" w:sz="8" w:space="0" w:color="auto"/>
              <w:bottom w:val="single" w:sz="8" w:space="0" w:color="auto"/>
              <w:right w:val="single" w:sz="8" w:space="0" w:color="auto"/>
            </w:tcBorders>
            <w:vAlign w:val="center"/>
          </w:tcPr>
          <w:p w:rsidR="005505CB" w:rsidRPr="005505CB" w:rsidRDefault="005505CB" w:rsidP="005505CB">
            <w:pPr>
              <w:spacing w:after="0"/>
              <w:jc w:val="center"/>
              <w:rPr>
                <w:rFonts w:ascii="Times New Roman" w:eastAsia="Times New Roman" w:hAnsi="Times New Roman" w:cs="Times New Roman"/>
                <w:sz w:val="24"/>
                <w:szCs w:val="24"/>
              </w:rPr>
            </w:pPr>
          </w:p>
        </w:tc>
        <w:tc>
          <w:tcPr>
            <w:tcW w:w="2850" w:type="dxa"/>
            <w:gridSpan w:val="4"/>
            <w:tcBorders>
              <w:bottom w:val="single" w:sz="8" w:space="0" w:color="auto"/>
              <w:right w:val="single" w:sz="8" w:space="0" w:color="auto"/>
            </w:tcBorders>
            <w:vAlign w:val="center"/>
          </w:tcPr>
          <w:p w:rsidR="005505CB" w:rsidRPr="005505CB" w:rsidRDefault="005505CB" w:rsidP="005505CB">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68 кг</w:t>
            </w:r>
          </w:p>
        </w:tc>
        <w:tc>
          <w:tcPr>
            <w:tcW w:w="1701" w:type="dxa"/>
            <w:gridSpan w:val="2"/>
            <w:tcBorders>
              <w:bottom w:val="single" w:sz="8" w:space="0" w:color="auto"/>
              <w:right w:val="single" w:sz="8" w:space="0" w:color="auto"/>
            </w:tcBorders>
            <w:vAlign w:val="center"/>
          </w:tcPr>
          <w:p w:rsidR="005505CB" w:rsidRPr="005505CB" w:rsidRDefault="005505CB" w:rsidP="005505CB">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М</w:t>
            </w:r>
          </w:p>
        </w:tc>
      </w:tr>
      <w:tr w:rsidR="005505CB" w:rsidRPr="005505CB" w:rsidTr="005505CB">
        <w:trPr>
          <w:trHeight w:val="312"/>
        </w:trPr>
        <w:tc>
          <w:tcPr>
            <w:tcW w:w="1701" w:type="dxa"/>
            <w:gridSpan w:val="2"/>
            <w:tcBorders>
              <w:left w:val="single" w:sz="8" w:space="0" w:color="auto"/>
              <w:bottom w:val="single" w:sz="8" w:space="0" w:color="auto"/>
              <w:right w:val="single" w:sz="8" w:space="0" w:color="auto"/>
            </w:tcBorders>
            <w:vAlign w:val="center"/>
          </w:tcPr>
          <w:p w:rsidR="005505CB" w:rsidRPr="005505CB" w:rsidRDefault="005505CB" w:rsidP="005505CB">
            <w:pPr>
              <w:spacing w:after="0"/>
              <w:jc w:val="center"/>
              <w:rPr>
                <w:rFonts w:ascii="Times New Roman" w:eastAsia="Times New Roman" w:hAnsi="Times New Roman" w:cs="Times New Roman"/>
                <w:sz w:val="24"/>
                <w:szCs w:val="24"/>
              </w:rPr>
            </w:pPr>
          </w:p>
        </w:tc>
        <w:tc>
          <w:tcPr>
            <w:tcW w:w="2850" w:type="dxa"/>
            <w:gridSpan w:val="4"/>
            <w:tcBorders>
              <w:bottom w:val="single" w:sz="8" w:space="0" w:color="auto"/>
              <w:right w:val="single" w:sz="8" w:space="0" w:color="auto"/>
            </w:tcBorders>
            <w:vAlign w:val="center"/>
          </w:tcPr>
          <w:p w:rsidR="005505CB" w:rsidRPr="005505CB" w:rsidRDefault="005505CB" w:rsidP="005505CB">
            <w:pPr>
              <w:spacing w:after="0" w:line="309"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76 кг</w:t>
            </w:r>
          </w:p>
        </w:tc>
        <w:tc>
          <w:tcPr>
            <w:tcW w:w="1701" w:type="dxa"/>
            <w:gridSpan w:val="2"/>
            <w:tcBorders>
              <w:bottom w:val="single" w:sz="8" w:space="0" w:color="auto"/>
              <w:right w:val="single" w:sz="8" w:space="0" w:color="auto"/>
            </w:tcBorders>
            <w:vAlign w:val="center"/>
          </w:tcPr>
          <w:p w:rsidR="005505CB" w:rsidRPr="005505CB" w:rsidRDefault="005505CB" w:rsidP="005505CB">
            <w:pPr>
              <w:spacing w:after="0" w:line="309"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М</w:t>
            </w:r>
          </w:p>
        </w:tc>
      </w:tr>
      <w:tr w:rsidR="005505CB" w:rsidRPr="005505CB" w:rsidTr="005505CB">
        <w:trPr>
          <w:trHeight w:val="311"/>
        </w:trPr>
        <w:tc>
          <w:tcPr>
            <w:tcW w:w="1701" w:type="dxa"/>
            <w:gridSpan w:val="2"/>
            <w:tcBorders>
              <w:left w:val="single" w:sz="8" w:space="0" w:color="auto"/>
              <w:bottom w:val="single" w:sz="8" w:space="0" w:color="auto"/>
              <w:right w:val="single" w:sz="8" w:space="0" w:color="auto"/>
            </w:tcBorders>
            <w:vAlign w:val="center"/>
          </w:tcPr>
          <w:p w:rsidR="005505CB" w:rsidRPr="005505CB" w:rsidRDefault="005505CB" w:rsidP="005505CB">
            <w:pPr>
              <w:spacing w:after="0"/>
              <w:jc w:val="center"/>
              <w:rPr>
                <w:rFonts w:ascii="Times New Roman" w:eastAsia="Times New Roman" w:hAnsi="Times New Roman" w:cs="Times New Roman"/>
                <w:sz w:val="24"/>
                <w:szCs w:val="24"/>
              </w:rPr>
            </w:pPr>
          </w:p>
        </w:tc>
        <w:tc>
          <w:tcPr>
            <w:tcW w:w="2850" w:type="dxa"/>
            <w:gridSpan w:val="4"/>
            <w:tcBorders>
              <w:bottom w:val="single" w:sz="8" w:space="0" w:color="auto"/>
              <w:right w:val="single" w:sz="8" w:space="0" w:color="auto"/>
            </w:tcBorders>
            <w:vAlign w:val="center"/>
          </w:tcPr>
          <w:p w:rsidR="005505CB" w:rsidRPr="005505CB" w:rsidRDefault="005505CB" w:rsidP="005505CB">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76+ кг</w:t>
            </w:r>
          </w:p>
        </w:tc>
        <w:tc>
          <w:tcPr>
            <w:tcW w:w="1701" w:type="dxa"/>
            <w:gridSpan w:val="2"/>
            <w:tcBorders>
              <w:bottom w:val="single" w:sz="8" w:space="0" w:color="auto"/>
              <w:right w:val="single" w:sz="8" w:space="0" w:color="auto"/>
            </w:tcBorders>
            <w:vAlign w:val="center"/>
          </w:tcPr>
          <w:p w:rsidR="005505CB" w:rsidRPr="005505CB" w:rsidRDefault="005505CB" w:rsidP="005505CB">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М</w:t>
            </w:r>
          </w:p>
        </w:tc>
      </w:tr>
      <w:tr w:rsidR="005505CB" w:rsidRPr="005505CB" w:rsidTr="005505CB">
        <w:trPr>
          <w:trHeight w:val="312"/>
        </w:trPr>
        <w:tc>
          <w:tcPr>
            <w:tcW w:w="1701" w:type="dxa"/>
            <w:gridSpan w:val="2"/>
            <w:tcBorders>
              <w:left w:val="single" w:sz="8" w:space="0" w:color="auto"/>
              <w:bottom w:val="single" w:sz="8" w:space="0" w:color="auto"/>
              <w:right w:val="single" w:sz="8" w:space="0" w:color="auto"/>
            </w:tcBorders>
            <w:vAlign w:val="center"/>
          </w:tcPr>
          <w:p w:rsidR="005505CB" w:rsidRPr="005505CB" w:rsidRDefault="005505CB" w:rsidP="005505CB">
            <w:pPr>
              <w:spacing w:after="0"/>
              <w:jc w:val="center"/>
              <w:rPr>
                <w:rFonts w:ascii="Times New Roman" w:eastAsia="Times New Roman" w:hAnsi="Times New Roman" w:cs="Times New Roman"/>
                <w:sz w:val="24"/>
                <w:szCs w:val="24"/>
              </w:rPr>
            </w:pPr>
          </w:p>
        </w:tc>
        <w:tc>
          <w:tcPr>
            <w:tcW w:w="2850" w:type="dxa"/>
            <w:gridSpan w:val="4"/>
            <w:tcBorders>
              <w:bottom w:val="single" w:sz="8" w:space="0" w:color="auto"/>
              <w:right w:val="single" w:sz="8" w:space="0" w:color="auto"/>
            </w:tcBorders>
            <w:vAlign w:val="center"/>
          </w:tcPr>
          <w:p w:rsidR="005505CB" w:rsidRPr="005505CB" w:rsidRDefault="005505CB" w:rsidP="005505CB">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48 кг</w:t>
            </w:r>
          </w:p>
        </w:tc>
        <w:tc>
          <w:tcPr>
            <w:tcW w:w="1701" w:type="dxa"/>
            <w:gridSpan w:val="2"/>
            <w:tcBorders>
              <w:bottom w:val="single" w:sz="8" w:space="0" w:color="auto"/>
              <w:right w:val="single" w:sz="8" w:space="0" w:color="auto"/>
            </w:tcBorders>
            <w:vAlign w:val="center"/>
          </w:tcPr>
          <w:p w:rsidR="005505CB" w:rsidRPr="005505CB" w:rsidRDefault="005505CB" w:rsidP="005505CB">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Ж</w:t>
            </w:r>
          </w:p>
        </w:tc>
      </w:tr>
      <w:tr w:rsidR="005505CB" w:rsidRPr="005505CB" w:rsidTr="005505CB">
        <w:trPr>
          <w:trHeight w:val="312"/>
        </w:trPr>
        <w:tc>
          <w:tcPr>
            <w:tcW w:w="1701" w:type="dxa"/>
            <w:gridSpan w:val="2"/>
            <w:tcBorders>
              <w:left w:val="single" w:sz="8" w:space="0" w:color="auto"/>
              <w:bottom w:val="single" w:sz="8" w:space="0" w:color="auto"/>
              <w:right w:val="single" w:sz="8" w:space="0" w:color="auto"/>
            </w:tcBorders>
            <w:vAlign w:val="center"/>
          </w:tcPr>
          <w:p w:rsidR="005505CB" w:rsidRPr="005505CB" w:rsidRDefault="005505CB" w:rsidP="005505CB">
            <w:pPr>
              <w:spacing w:after="0"/>
              <w:jc w:val="center"/>
              <w:rPr>
                <w:rFonts w:ascii="Times New Roman" w:eastAsia="Times New Roman" w:hAnsi="Times New Roman" w:cs="Times New Roman"/>
                <w:sz w:val="24"/>
                <w:szCs w:val="24"/>
              </w:rPr>
            </w:pPr>
          </w:p>
        </w:tc>
        <w:tc>
          <w:tcPr>
            <w:tcW w:w="2850" w:type="dxa"/>
            <w:gridSpan w:val="4"/>
            <w:tcBorders>
              <w:bottom w:val="single" w:sz="8" w:space="0" w:color="auto"/>
              <w:right w:val="single" w:sz="8" w:space="0" w:color="auto"/>
            </w:tcBorders>
            <w:vAlign w:val="center"/>
          </w:tcPr>
          <w:p w:rsidR="005505CB" w:rsidRPr="005505CB" w:rsidRDefault="005505CB" w:rsidP="005505CB">
            <w:pPr>
              <w:spacing w:after="0" w:line="309"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53 кг</w:t>
            </w:r>
          </w:p>
        </w:tc>
        <w:tc>
          <w:tcPr>
            <w:tcW w:w="1701" w:type="dxa"/>
            <w:gridSpan w:val="2"/>
            <w:tcBorders>
              <w:bottom w:val="single" w:sz="8" w:space="0" w:color="auto"/>
              <w:right w:val="single" w:sz="8" w:space="0" w:color="auto"/>
            </w:tcBorders>
            <w:vAlign w:val="center"/>
          </w:tcPr>
          <w:p w:rsidR="005505CB" w:rsidRPr="005505CB" w:rsidRDefault="005505CB" w:rsidP="005505CB">
            <w:pPr>
              <w:spacing w:after="0" w:line="309"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Ж</w:t>
            </w:r>
          </w:p>
        </w:tc>
      </w:tr>
      <w:tr w:rsidR="005505CB" w:rsidRPr="005505CB" w:rsidTr="005505CB">
        <w:trPr>
          <w:trHeight w:val="311"/>
        </w:trPr>
        <w:tc>
          <w:tcPr>
            <w:tcW w:w="1701" w:type="dxa"/>
            <w:gridSpan w:val="2"/>
            <w:tcBorders>
              <w:left w:val="single" w:sz="8" w:space="0" w:color="auto"/>
              <w:bottom w:val="single" w:sz="8" w:space="0" w:color="auto"/>
              <w:right w:val="single" w:sz="8" w:space="0" w:color="auto"/>
            </w:tcBorders>
            <w:vAlign w:val="center"/>
          </w:tcPr>
          <w:p w:rsidR="005505CB" w:rsidRPr="005505CB" w:rsidRDefault="005505CB" w:rsidP="005505CB">
            <w:pPr>
              <w:spacing w:after="0"/>
              <w:jc w:val="center"/>
              <w:rPr>
                <w:rFonts w:ascii="Times New Roman" w:eastAsia="Times New Roman" w:hAnsi="Times New Roman" w:cs="Times New Roman"/>
                <w:sz w:val="24"/>
                <w:szCs w:val="24"/>
              </w:rPr>
            </w:pPr>
          </w:p>
        </w:tc>
        <w:tc>
          <w:tcPr>
            <w:tcW w:w="2850" w:type="dxa"/>
            <w:gridSpan w:val="4"/>
            <w:tcBorders>
              <w:bottom w:val="single" w:sz="8" w:space="0" w:color="auto"/>
              <w:right w:val="single" w:sz="8" w:space="0" w:color="auto"/>
            </w:tcBorders>
            <w:vAlign w:val="center"/>
          </w:tcPr>
          <w:p w:rsidR="005505CB" w:rsidRPr="005505CB" w:rsidRDefault="005505CB" w:rsidP="005505CB">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59 кг</w:t>
            </w:r>
          </w:p>
        </w:tc>
        <w:tc>
          <w:tcPr>
            <w:tcW w:w="1701" w:type="dxa"/>
            <w:gridSpan w:val="2"/>
            <w:tcBorders>
              <w:bottom w:val="single" w:sz="8" w:space="0" w:color="auto"/>
              <w:right w:val="single" w:sz="8" w:space="0" w:color="auto"/>
            </w:tcBorders>
            <w:vAlign w:val="center"/>
          </w:tcPr>
          <w:p w:rsidR="005505CB" w:rsidRPr="005505CB" w:rsidRDefault="005505CB" w:rsidP="005505CB">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Ж</w:t>
            </w:r>
          </w:p>
        </w:tc>
      </w:tr>
      <w:tr w:rsidR="005505CB" w:rsidRPr="005505CB" w:rsidTr="005505CB">
        <w:trPr>
          <w:trHeight w:val="312"/>
        </w:trPr>
        <w:tc>
          <w:tcPr>
            <w:tcW w:w="1701" w:type="dxa"/>
            <w:gridSpan w:val="2"/>
            <w:tcBorders>
              <w:left w:val="single" w:sz="8" w:space="0" w:color="auto"/>
              <w:bottom w:val="single" w:sz="8" w:space="0" w:color="auto"/>
              <w:right w:val="single" w:sz="8" w:space="0" w:color="auto"/>
            </w:tcBorders>
            <w:vAlign w:val="center"/>
          </w:tcPr>
          <w:p w:rsidR="005505CB" w:rsidRPr="005505CB" w:rsidRDefault="005505CB" w:rsidP="005505CB">
            <w:pPr>
              <w:spacing w:after="0"/>
              <w:jc w:val="center"/>
              <w:rPr>
                <w:rFonts w:ascii="Times New Roman" w:eastAsia="Times New Roman" w:hAnsi="Times New Roman" w:cs="Times New Roman"/>
                <w:sz w:val="24"/>
                <w:szCs w:val="24"/>
              </w:rPr>
            </w:pPr>
          </w:p>
        </w:tc>
        <w:tc>
          <w:tcPr>
            <w:tcW w:w="2850" w:type="dxa"/>
            <w:gridSpan w:val="4"/>
            <w:tcBorders>
              <w:bottom w:val="single" w:sz="8" w:space="0" w:color="auto"/>
              <w:right w:val="single" w:sz="8" w:space="0" w:color="auto"/>
            </w:tcBorders>
            <w:vAlign w:val="center"/>
          </w:tcPr>
          <w:p w:rsidR="005505CB" w:rsidRPr="005505CB" w:rsidRDefault="005505CB" w:rsidP="005505CB">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59+ кг</w:t>
            </w:r>
          </w:p>
        </w:tc>
        <w:tc>
          <w:tcPr>
            <w:tcW w:w="1701" w:type="dxa"/>
            <w:gridSpan w:val="2"/>
            <w:tcBorders>
              <w:bottom w:val="single" w:sz="8" w:space="0" w:color="auto"/>
              <w:right w:val="single" w:sz="8" w:space="0" w:color="auto"/>
            </w:tcBorders>
            <w:vAlign w:val="center"/>
          </w:tcPr>
          <w:p w:rsidR="005505CB" w:rsidRPr="005505CB" w:rsidRDefault="005505CB" w:rsidP="005505CB">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Ж</w:t>
            </w:r>
          </w:p>
        </w:tc>
      </w:tr>
      <w:tr w:rsidR="005505CB" w:rsidRPr="005505CB" w:rsidTr="005505CB">
        <w:trPr>
          <w:trHeight w:val="313"/>
        </w:trPr>
        <w:tc>
          <w:tcPr>
            <w:tcW w:w="1701" w:type="dxa"/>
            <w:gridSpan w:val="2"/>
            <w:tcBorders>
              <w:left w:val="single" w:sz="8" w:space="0" w:color="auto"/>
              <w:bottom w:val="single" w:sz="8" w:space="0" w:color="auto"/>
              <w:right w:val="single" w:sz="8" w:space="0" w:color="auto"/>
            </w:tcBorders>
            <w:vAlign w:val="center"/>
          </w:tcPr>
          <w:p w:rsidR="005505CB" w:rsidRPr="005505CB" w:rsidRDefault="005505CB" w:rsidP="005505CB">
            <w:pPr>
              <w:spacing w:after="0" w:line="309" w:lineRule="exact"/>
              <w:ind w:left="12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16 лет и старше</w:t>
            </w:r>
          </w:p>
        </w:tc>
        <w:tc>
          <w:tcPr>
            <w:tcW w:w="2850" w:type="dxa"/>
            <w:gridSpan w:val="4"/>
            <w:tcBorders>
              <w:bottom w:val="single" w:sz="8" w:space="0" w:color="auto"/>
              <w:right w:val="single" w:sz="8" w:space="0" w:color="auto"/>
            </w:tcBorders>
            <w:vAlign w:val="center"/>
          </w:tcPr>
          <w:p w:rsidR="005505CB" w:rsidRPr="005505CB" w:rsidRDefault="005505CB" w:rsidP="005505CB">
            <w:pPr>
              <w:spacing w:after="0" w:line="309"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ката – группа</w:t>
            </w:r>
          </w:p>
        </w:tc>
        <w:tc>
          <w:tcPr>
            <w:tcW w:w="1701" w:type="dxa"/>
            <w:gridSpan w:val="2"/>
            <w:tcBorders>
              <w:bottom w:val="single" w:sz="8" w:space="0" w:color="auto"/>
              <w:right w:val="single" w:sz="8" w:space="0" w:color="auto"/>
            </w:tcBorders>
            <w:vAlign w:val="center"/>
          </w:tcPr>
          <w:p w:rsidR="005505CB" w:rsidRPr="005505CB" w:rsidRDefault="005505CB" w:rsidP="005505CB">
            <w:pPr>
              <w:spacing w:after="0" w:line="309"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Ж, М</w:t>
            </w:r>
          </w:p>
        </w:tc>
      </w:tr>
      <w:tr w:rsidR="005505CB" w:rsidRPr="005505CB" w:rsidTr="005505CB">
        <w:trPr>
          <w:trHeight w:val="311"/>
        </w:trPr>
        <w:tc>
          <w:tcPr>
            <w:tcW w:w="1701" w:type="dxa"/>
            <w:gridSpan w:val="2"/>
            <w:tcBorders>
              <w:left w:val="single" w:sz="8" w:space="0" w:color="auto"/>
              <w:bottom w:val="single" w:sz="8" w:space="0" w:color="auto"/>
              <w:right w:val="single" w:sz="8" w:space="0" w:color="auto"/>
            </w:tcBorders>
            <w:vAlign w:val="center"/>
          </w:tcPr>
          <w:p w:rsidR="005505CB" w:rsidRPr="005505CB" w:rsidRDefault="005505CB" w:rsidP="005505CB">
            <w:pPr>
              <w:spacing w:after="0" w:line="308" w:lineRule="exact"/>
              <w:ind w:left="12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18-20 лет</w:t>
            </w:r>
          </w:p>
        </w:tc>
        <w:tc>
          <w:tcPr>
            <w:tcW w:w="2850" w:type="dxa"/>
            <w:gridSpan w:val="4"/>
            <w:tcBorders>
              <w:bottom w:val="single" w:sz="8" w:space="0" w:color="auto"/>
              <w:right w:val="single" w:sz="8" w:space="0" w:color="auto"/>
            </w:tcBorders>
            <w:vAlign w:val="center"/>
          </w:tcPr>
          <w:p w:rsidR="005505CB" w:rsidRPr="005505CB" w:rsidRDefault="005505CB" w:rsidP="005505CB">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ката</w:t>
            </w:r>
          </w:p>
        </w:tc>
        <w:tc>
          <w:tcPr>
            <w:tcW w:w="1701" w:type="dxa"/>
            <w:gridSpan w:val="2"/>
            <w:tcBorders>
              <w:bottom w:val="single" w:sz="8" w:space="0" w:color="auto"/>
              <w:right w:val="single" w:sz="8" w:space="0" w:color="auto"/>
            </w:tcBorders>
            <w:vAlign w:val="center"/>
          </w:tcPr>
          <w:p w:rsidR="005505CB" w:rsidRPr="005505CB" w:rsidRDefault="005505CB" w:rsidP="005505CB">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Ж, М</w:t>
            </w:r>
          </w:p>
        </w:tc>
      </w:tr>
      <w:tr w:rsidR="005505CB" w:rsidRPr="005505CB" w:rsidTr="005505CB">
        <w:trPr>
          <w:trHeight w:val="312"/>
        </w:trPr>
        <w:tc>
          <w:tcPr>
            <w:tcW w:w="1701" w:type="dxa"/>
            <w:gridSpan w:val="2"/>
            <w:tcBorders>
              <w:left w:val="single" w:sz="8" w:space="0" w:color="auto"/>
              <w:bottom w:val="single" w:sz="8" w:space="0" w:color="auto"/>
              <w:right w:val="single" w:sz="8" w:space="0" w:color="auto"/>
            </w:tcBorders>
            <w:vAlign w:val="center"/>
          </w:tcPr>
          <w:p w:rsidR="005505CB" w:rsidRPr="005505CB" w:rsidRDefault="005505CB" w:rsidP="005505CB">
            <w:pPr>
              <w:spacing w:after="0"/>
              <w:jc w:val="center"/>
              <w:rPr>
                <w:rFonts w:ascii="Times New Roman" w:eastAsia="Times New Roman" w:hAnsi="Times New Roman" w:cs="Times New Roman"/>
                <w:sz w:val="24"/>
                <w:szCs w:val="24"/>
              </w:rPr>
            </w:pPr>
          </w:p>
        </w:tc>
        <w:tc>
          <w:tcPr>
            <w:tcW w:w="2850" w:type="dxa"/>
            <w:gridSpan w:val="4"/>
            <w:tcBorders>
              <w:bottom w:val="single" w:sz="8" w:space="0" w:color="auto"/>
              <w:right w:val="single" w:sz="8" w:space="0" w:color="auto"/>
            </w:tcBorders>
            <w:vAlign w:val="center"/>
          </w:tcPr>
          <w:p w:rsidR="005505CB" w:rsidRPr="005505CB" w:rsidRDefault="005505CB" w:rsidP="005505CB">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ката – группа</w:t>
            </w:r>
          </w:p>
        </w:tc>
        <w:tc>
          <w:tcPr>
            <w:tcW w:w="1701" w:type="dxa"/>
            <w:gridSpan w:val="2"/>
            <w:tcBorders>
              <w:bottom w:val="single" w:sz="8" w:space="0" w:color="auto"/>
              <w:right w:val="single" w:sz="8" w:space="0" w:color="auto"/>
            </w:tcBorders>
            <w:vAlign w:val="center"/>
          </w:tcPr>
          <w:p w:rsidR="005505CB" w:rsidRPr="005505CB" w:rsidRDefault="005505CB" w:rsidP="005505CB">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Ж, М</w:t>
            </w:r>
          </w:p>
        </w:tc>
      </w:tr>
      <w:tr w:rsidR="005505CB" w:rsidRPr="005505CB" w:rsidTr="005505CB">
        <w:trPr>
          <w:trHeight w:val="312"/>
        </w:trPr>
        <w:tc>
          <w:tcPr>
            <w:tcW w:w="1701" w:type="dxa"/>
            <w:gridSpan w:val="2"/>
            <w:tcBorders>
              <w:left w:val="single" w:sz="8" w:space="0" w:color="auto"/>
              <w:bottom w:val="single" w:sz="8" w:space="0" w:color="auto"/>
              <w:right w:val="single" w:sz="8" w:space="0" w:color="auto"/>
            </w:tcBorders>
            <w:vAlign w:val="center"/>
          </w:tcPr>
          <w:p w:rsidR="005505CB" w:rsidRPr="005505CB" w:rsidRDefault="005505CB" w:rsidP="005505CB">
            <w:pPr>
              <w:spacing w:after="0"/>
              <w:jc w:val="center"/>
              <w:rPr>
                <w:rFonts w:ascii="Times New Roman" w:eastAsia="Times New Roman" w:hAnsi="Times New Roman" w:cs="Times New Roman"/>
                <w:sz w:val="24"/>
                <w:szCs w:val="24"/>
              </w:rPr>
            </w:pPr>
          </w:p>
        </w:tc>
        <w:tc>
          <w:tcPr>
            <w:tcW w:w="2850" w:type="dxa"/>
            <w:gridSpan w:val="4"/>
            <w:tcBorders>
              <w:bottom w:val="single" w:sz="8" w:space="0" w:color="auto"/>
              <w:right w:val="single" w:sz="8" w:space="0" w:color="auto"/>
            </w:tcBorders>
            <w:vAlign w:val="center"/>
          </w:tcPr>
          <w:p w:rsidR="005505CB" w:rsidRPr="005505CB" w:rsidRDefault="005505CB" w:rsidP="005505CB">
            <w:pPr>
              <w:spacing w:after="0" w:line="309"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60 кг</w:t>
            </w:r>
          </w:p>
        </w:tc>
        <w:tc>
          <w:tcPr>
            <w:tcW w:w="1701" w:type="dxa"/>
            <w:gridSpan w:val="2"/>
            <w:tcBorders>
              <w:bottom w:val="single" w:sz="8" w:space="0" w:color="auto"/>
              <w:right w:val="single" w:sz="8" w:space="0" w:color="auto"/>
            </w:tcBorders>
            <w:vAlign w:val="center"/>
          </w:tcPr>
          <w:p w:rsidR="005505CB" w:rsidRPr="005505CB" w:rsidRDefault="005505CB" w:rsidP="005505CB">
            <w:pPr>
              <w:spacing w:after="0" w:line="309"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М</w:t>
            </w:r>
          </w:p>
        </w:tc>
      </w:tr>
      <w:tr w:rsidR="005505CB" w:rsidRPr="005505CB" w:rsidTr="005505CB">
        <w:trPr>
          <w:trHeight w:val="311"/>
        </w:trPr>
        <w:tc>
          <w:tcPr>
            <w:tcW w:w="1701" w:type="dxa"/>
            <w:gridSpan w:val="2"/>
            <w:tcBorders>
              <w:left w:val="single" w:sz="8" w:space="0" w:color="auto"/>
              <w:bottom w:val="single" w:sz="8" w:space="0" w:color="auto"/>
              <w:right w:val="single" w:sz="8" w:space="0" w:color="auto"/>
            </w:tcBorders>
            <w:vAlign w:val="center"/>
          </w:tcPr>
          <w:p w:rsidR="005505CB" w:rsidRPr="005505CB" w:rsidRDefault="005505CB" w:rsidP="005505CB">
            <w:pPr>
              <w:spacing w:after="0"/>
              <w:jc w:val="center"/>
              <w:rPr>
                <w:rFonts w:ascii="Times New Roman" w:eastAsia="Times New Roman" w:hAnsi="Times New Roman" w:cs="Times New Roman"/>
                <w:sz w:val="24"/>
                <w:szCs w:val="24"/>
              </w:rPr>
            </w:pPr>
          </w:p>
        </w:tc>
        <w:tc>
          <w:tcPr>
            <w:tcW w:w="2850" w:type="dxa"/>
            <w:gridSpan w:val="4"/>
            <w:tcBorders>
              <w:bottom w:val="single" w:sz="8" w:space="0" w:color="auto"/>
              <w:right w:val="single" w:sz="8" w:space="0" w:color="auto"/>
            </w:tcBorders>
            <w:vAlign w:val="center"/>
          </w:tcPr>
          <w:p w:rsidR="005505CB" w:rsidRPr="005505CB" w:rsidRDefault="005505CB" w:rsidP="005505CB">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67 кг</w:t>
            </w:r>
          </w:p>
        </w:tc>
        <w:tc>
          <w:tcPr>
            <w:tcW w:w="1701" w:type="dxa"/>
            <w:gridSpan w:val="2"/>
            <w:tcBorders>
              <w:bottom w:val="single" w:sz="8" w:space="0" w:color="auto"/>
              <w:right w:val="single" w:sz="8" w:space="0" w:color="auto"/>
            </w:tcBorders>
            <w:vAlign w:val="center"/>
          </w:tcPr>
          <w:p w:rsidR="005505CB" w:rsidRPr="005505CB" w:rsidRDefault="005505CB" w:rsidP="005505CB">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М</w:t>
            </w:r>
          </w:p>
        </w:tc>
      </w:tr>
      <w:tr w:rsidR="005505CB" w:rsidRPr="005505CB" w:rsidTr="005505CB">
        <w:trPr>
          <w:trHeight w:val="312"/>
        </w:trPr>
        <w:tc>
          <w:tcPr>
            <w:tcW w:w="1701" w:type="dxa"/>
            <w:gridSpan w:val="2"/>
            <w:tcBorders>
              <w:left w:val="single" w:sz="8" w:space="0" w:color="auto"/>
              <w:bottom w:val="single" w:sz="8" w:space="0" w:color="auto"/>
              <w:right w:val="single" w:sz="8" w:space="0" w:color="auto"/>
            </w:tcBorders>
            <w:vAlign w:val="center"/>
          </w:tcPr>
          <w:p w:rsidR="005505CB" w:rsidRPr="005505CB" w:rsidRDefault="005505CB" w:rsidP="005505CB">
            <w:pPr>
              <w:spacing w:after="0"/>
              <w:jc w:val="center"/>
              <w:rPr>
                <w:rFonts w:ascii="Times New Roman" w:eastAsia="Times New Roman" w:hAnsi="Times New Roman" w:cs="Times New Roman"/>
                <w:sz w:val="24"/>
                <w:szCs w:val="24"/>
              </w:rPr>
            </w:pPr>
          </w:p>
        </w:tc>
        <w:tc>
          <w:tcPr>
            <w:tcW w:w="2850" w:type="dxa"/>
            <w:gridSpan w:val="4"/>
            <w:tcBorders>
              <w:bottom w:val="single" w:sz="8" w:space="0" w:color="auto"/>
              <w:right w:val="single" w:sz="8" w:space="0" w:color="auto"/>
            </w:tcBorders>
            <w:vAlign w:val="center"/>
          </w:tcPr>
          <w:p w:rsidR="005505CB" w:rsidRPr="005505CB" w:rsidRDefault="005505CB" w:rsidP="005505CB">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75 кг</w:t>
            </w:r>
          </w:p>
        </w:tc>
        <w:tc>
          <w:tcPr>
            <w:tcW w:w="1701" w:type="dxa"/>
            <w:gridSpan w:val="2"/>
            <w:tcBorders>
              <w:bottom w:val="single" w:sz="8" w:space="0" w:color="auto"/>
              <w:right w:val="single" w:sz="8" w:space="0" w:color="auto"/>
            </w:tcBorders>
            <w:vAlign w:val="center"/>
          </w:tcPr>
          <w:p w:rsidR="005505CB" w:rsidRPr="005505CB" w:rsidRDefault="005505CB" w:rsidP="005505CB">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М</w:t>
            </w:r>
          </w:p>
        </w:tc>
      </w:tr>
      <w:tr w:rsidR="005505CB" w:rsidRPr="005505CB" w:rsidTr="005505CB">
        <w:trPr>
          <w:trHeight w:val="312"/>
        </w:trPr>
        <w:tc>
          <w:tcPr>
            <w:tcW w:w="1701" w:type="dxa"/>
            <w:gridSpan w:val="2"/>
            <w:tcBorders>
              <w:left w:val="single" w:sz="8" w:space="0" w:color="auto"/>
              <w:bottom w:val="single" w:sz="8" w:space="0" w:color="auto"/>
              <w:right w:val="single" w:sz="8" w:space="0" w:color="auto"/>
            </w:tcBorders>
            <w:vAlign w:val="center"/>
          </w:tcPr>
          <w:p w:rsidR="005505CB" w:rsidRPr="005505CB" w:rsidRDefault="005505CB" w:rsidP="005505CB">
            <w:pPr>
              <w:spacing w:after="0"/>
              <w:jc w:val="center"/>
              <w:rPr>
                <w:rFonts w:ascii="Times New Roman" w:eastAsia="Times New Roman" w:hAnsi="Times New Roman" w:cs="Times New Roman"/>
                <w:sz w:val="24"/>
                <w:szCs w:val="24"/>
              </w:rPr>
            </w:pPr>
          </w:p>
        </w:tc>
        <w:tc>
          <w:tcPr>
            <w:tcW w:w="2850" w:type="dxa"/>
            <w:gridSpan w:val="4"/>
            <w:tcBorders>
              <w:bottom w:val="single" w:sz="8" w:space="0" w:color="auto"/>
              <w:right w:val="single" w:sz="8" w:space="0" w:color="auto"/>
            </w:tcBorders>
            <w:vAlign w:val="center"/>
          </w:tcPr>
          <w:p w:rsidR="005505CB" w:rsidRPr="005505CB" w:rsidRDefault="005505CB" w:rsidP="005505CB">
            <w:pPr>
              <w:spacing w:after="0" w:line="309"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84 кг</w:t>
            </w:r>
          </w:p>
        </w:tc>
        <w:tc>
          <w:tcPr>
            <w:tcW w:w="1701" w:type="dxa"/>
            <w:gridSpan w:val="2"/>
            <w:tcBorders>
              <w:bottom w:val="single" w:sz="8" w:space="0" w:color="auto"/>
              <w:right w:val="single" w:sz="8" w:space="0" w:color="auto"/>
            </w:tcBorders>
            <w:vAlign w:val="center"/>
          </w:tcPr>
          <w:p w:rsidR="005505CB" w:rsidRPr="005505CB" w:rsidRDefault="005505CB" w:rsidP="005505CB">
            <w:pPr>
              <w:spacing w:after="0" w:line="309"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М</w:t>
            </w:r>
          </w:p>
        </w:tc>
      </w:tr>
      <w:tr w:rsidR="00EC19F1" w:rsidRPr="005505CB" w:rsidTr="004416DA">
        <w:trPr>
          <w:trHeight w:val="312"/>
        </w:trPr>
        <w:tc>
          <w:tcPr>
            <w:tcW w:w="1701" w:type="dxa"/>
            <w:gridSpan w:val="2"/>
            <w:tcBorders>
              <w:left w:val="single" w:sz="8" w:space="0" w:color="auto"/>
              <w:bottom w:val="single" w:sz="4" w:space="0" w:color="auto"/>
              <w:right w:val="single" w:sz="8" w:space="0" w:color="auto"/>
            </w:tcBorders>
            <w:vAlign w:val="center"/>
          </w:tcPr>
          <w:p w:rsidR="00EC19F1" w:rsidRPr="005505CB" w:rsidRDefault="00EC19F1" w:rsidP="00982FD5">
            <w:pPr>
              <w:spacing w:after="0"/>
              <w:jc w:val="center"/>
              <w:rPr>
                <w:rFonts w:ascii="Times New Roman" w:eastAsia="Times New Roman" w:hAnsi="Times New Roman" w:cs="Times New Roman"/>
                <w:sz w:val="24"/>
                <w:szCs w:val="24"/>
              </w:rPr>
            </w:pPr>
          </w:p>
        </w:tc>
        <w:tc>
          <w:tcPr>
            <w:tcW w:w="2850" w:type="dxa"/>
            <w:gridSpan w:val="4"/>
            <w:tcBorders>
              <w:bottom w:val="single" w:sz="4" w:space="0" w:color="auto"/>
              <w:right w:val="single" w:sz="8" w:space="0" w:color="auto"/>
            </w:tcBorders>
            <w:vAlign w:val="center"/>
          </w:tcPr>
          <w:p w:rsidR="00EC19F1" w:rsidRPr="005505CB" w:rsidRDefault="00EC19F1" w:rsidP="00982FD5">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84+ кг</w:t>
            </w:r>
          </w:p>
        </w:tc>
        <w:tc>
          <w:tcPr>
            <w:tcW w:w="1701" w:type="dxa"/>
            <w:gridSpan w:val="2"/>
            <w:tcBorders>
              <w:bottom w:val="single" w:sz="4" w:space="0" w:color="auto"/>
              <w:right w:val="single" w:sz="8" w:space="0" w:color="auto"/>
            </w:tcBorders>
            <w:vAlign w:val="center"/>
          </w:tcPr>
          <w:p w:rsidR="00EC19F1" w:rsidRPr="005505CB" w:rsidRDefault="00EC19F1" w:rsidP="00982FD5">
            <w:pPr>
              <w:spacing w:after="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М</w:t>
            </w:r>
          </w:p>
        </w:tc>
      </w:tr>
      <w:tr w:rsidR="00EC19F1" w:rsidRPr="005505CB" w:rsidTr="004416DA">
        <w:trPr>
          <w:trHeight w:val="312"/>
        </w:trPr>
        <w:tc>
          <w:tcPr>
            <w:tcW w:w="1701" w:type="dxa"/>
            <w:gridSpan w:val="2"/>
            <w:tcBorders>
              <w:top w:val="single" w:sz="4" w:space="0" w:color="auto"/>
              <w:left w:val="single" w:sz="4" w:space="0" w:color="auto"/>
              <w:bottom w:val="single" w:sz="4" w:space="0" w:color="auto"/>
              <w:right w:val="single" w:sz="4" w:space="0" w:color="auto"/>
            </w:tcBorders>
            <w:vAlign w:val="center"/>
          </w:tcPr>
          <w:p w:rsidR="00EC19F1" w:rsidRPr="005505CB" w:rsidRDefault="00EC19F1" w:rsidP="00982FD5">
            <w:pPr>
              <w:spacing w:after="0"/>
              <w:jc w:val="center"/>
              <w:rPr>
                <w:rFonts w:ascii="Times New Roman" w:eastAsia="Times New Roman" w:hAnsi="Times New Roman" w:cs="Times New Roman"/>
                <w:sz w:val="24"/>
                <w:szCs w:val="24"/>
              </w:rPr>
            </w:pPr>
          </w:p>
        </w:tc>
        <w:tc>
          <w:tcPr>
            <w:tcW w:w="2850" w:type="dxa"/>
            <w:gridSpan w:val="4"/>
            <w:tcBorders>
              <w:top w:val="single" w:sz="4" w:space="0" w:color="auto"/>
              <w:left w:val="single" w:sz="4" w:space="0" w:color="auto"/>
              <w:bottom w:val="single" w:sz="4" w:space="0" w:color="auto"/>
              <w:right w:val="single" w:sz="4" w:space="0" w:color="auto"/>
            </w:tcBorders>
            <w:vAlign w:val="center"/>
          </w:tcPr>
          <w:p w:rsidR="00EC19F1" w:rsidRPr="005505CB" w:rsidRDefault="00EC19F1" w:rsidP="00982FD5">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50 кг</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C19F1" w:rsidRPr="005505CB" w:rsidRDefault="00EC19F1" w:rsidP="00982FD5">
            <w:pPr>
              <w:spacing w:after="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Ж</w:t>
            </w:r>
          </w:p>
        </w:tc>
      </w:tr>
      <w:tr w:rsidR="00EC19F1" w:rsidRPr="005505CB" w:rsidTr="004416DA">
        <w:trPr>
          <w:trHeight w:val="312"/>
        </w:trPr>
        <w:tc>
          <w:tcPr>
            <w:tcW w:w="1701" w:type="dxa"/>
            <w:gridSpan w:val="2"/>
            <w:tcBorders>
              <w:top w:val="single" w:sz="4" w:space="0" w:color="auto"/>
              <w:left w:val="single" w:sz="8" w:space="0" w:color="auto"/>
              <w:bottom w:val="single" w:sz="8" w:space="0" w:color="auto"/>
              <w:right w:val="single" w:sz="8" w:space="0" w:color="auto"/>
            </w:tcBorders>
            <w:vAlign w:val="center"/>
          </w:tcPr>
          <w:p w:rsidR="00EC19F1" w:rsidRPr="005505CB" w:rsidRDefault="00EC19F1" w:rsidP="00982FD5">
            <w:pPr>
              <w:spacing w:after="0"/>
              <w:jc w:val="center"/>
              <w:rPr>
                <w:rFonts w:ascii="Times New Roman" w:eastAsia="Times New Roman" w:hAnsi="Times New Roman" w:cs="Times New Roman"/>
                <w:sz w:val="24"/>
                <w:szCs w:val="24"/>
              </w:rPr>
            </w:pPr>
          </w:p>
        </w:tc>
        <w:tc>
          <w:tcPr>
            <w:tcW w:w="2850" w:type="dxa"/>
            <w:gridSpan w:val="4"/>
            <w:tcBorders>
              <w:top w:val="single" w:sz="4" w:space="0" w:color="auto"/>
              <w:bottom w:val="single" w:sz="8" w:space="0" w:color="auto"/>
              <w:right w:val="single" w:sz="8" w:space="0" w:color="auto"/>
            </w:tcBorders>
            <w:vAlign w:val="center"/>
          </w:tcPr>
          <w:p w:rsidR="00EC19F1" w:rsidRPr="005505CB" w:rsidRDefault="00EC19F1" w:rsidP="00982FD5">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55 кг</w:t>
            </w:r>
          </w:p>
        </w:tc>
        <w:tc>
          <w:tcPr>
            <w:tcW w:w="1701" w:type="dxa"/>
            <w:gridSpan w:val="2"/>
            <w:tcBorders>
              <w:top w:val="single" w:sz="4" w:space="0" w:color="auto"/>
              <w:bottom w:val="single" w:sz="8" w:space="0" w:color="auto"/>
              <w:right w:val="single" w:sz="8" w:space="0" w:color="auto"/>
            </w:tcBorders>
            <w:vAlign w:val="center"/>
          </w:tcPr>
          <w:p w:rsidR="00EC19F1" w:rsidRPr="005505CB" w:rsidRDefault="00EC19F1" w:rsidP="00982FD5">
            <w:pPr>
              <w:spacing w:after="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Ж</w:t>
            </w:r>
          </w:p>
        </w:tc>
      </w:tr>
      <w:tr w:rsidR="00EC19F1" w:rsidRPr="005505CB" w:rsidTr="005505CB">
        <w:trPr>
          <w:trHeight w:val="312"/>
        </w:trPr>
        <w:tc>
          <w:tcPr>
            <w:tcW w:w="1701" w:type="dxa"/>
            <w:gridSpan w:val="2"/>
            <w:tcBorders>
              <w:left w:val="single" w:sz="8" w:space="0" w:color="auto"/>
              <w:bottom w:val="single" w:sz="8" w:space="0" w:color="auto"/>
              <w:right w:val="single" w:sz="8" w:space="0" w:color="auto"/>
            </w:tcBorders>
            <w:vAlign w:val="center"/>
          </w:tcPr>
          <w:p w:rsidR="00EC19F1" w:rsidRPr="005505CB" w:rsidRDefault="00EC19F1" w:rsidP="00982FD5">
            <w:pPr>
              <w:spacing w:after="0"/>
              <w:jc w:val="center"/>
              <w:rPr>
                <w:rFonts w:ascii="Times New Roman" w:eastAsia="Times New Roman" w:hAnsi="Times New Roman" w:cs="Times New Roman"/>
                <w:sz w:val="24"/>
                <w:szCs w:val="24"/>
              </w:rPr>
            </w:pPr>
          </w:p>
        </w:tc>
        <w:tc>
          <w:tcPr>
            <w:tcW w:w="2850" w:type="dxa"/>
            <w:gridSpan w:val="4"/>
            <w:tcBorders>
              <w:bottom w:val="single" w:sz="8" w:space="0" w:color="auto"/>
              <w:right w:val="single" w:sz="8" w:space="0" w:color="auto"/>
            </w:tcBorders>
            <w:vAlign w:val="center"/>
          </w:tcPr>
          <w:p w:rsidR="00EC19F1" w:rsidRPr="005505CB" w:rsidRDefault="00EC19F1" w:rsidP="00982FD5">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61 кг</w:t>
            </w:r>
          </w:p>
        </w:tc>
        <w:tc>
          <w:tcPr>
            <w:tcW w:w="1701" w:type="dxa"/>
            <w:gridSpan w:val="2"/>
            <w:tcBorders>
              <w:bottom w:val="single" w:sz="8" w:space="0" w:color="auto"/>
              <w:right w:val="single" w:sz="8" w:space="0" w:color="auto"/>
            </w:tcBorders>
            <w:vAlign w:val="center"/>
          </w:tcPr>
          <w:p w:rsidR="00EC19F1" w:rsidRPr="005505CB" w:rsidRDefault="00EC19F1" w:rsidP="00982FD5">
            <w:pPr>
              <w:spacing w:after="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Ж</w:t>
            </w:r>
          </w:p>
        </w:tc>
      </w:tr>
      <w:tr w:rsidR="00EC19F1" w:rsidRPr="005505CB" w:rsidTr="005505CB">
        <w:trPr>
          <w:trHeight w:val="312"/>
        </w:trPr>
        <w:tc>
          <w:tcPr>
            <w:tcW w:w="1701" w:type="dxa"/>
            <w:gridSpan w:val="2"/>
            <w:tcBorders>
              <w:left w:val="single" w:sz="8" w:space="0" w:color="auto"/>
              <w:bottom w:val="single" w:sz="8" w:space="0" w:color="auto"/>
              <w:right w:val="single" w:sz="8" w:space="0" w:color="auto"/>
            </w:tcBorders>
            <w:vAlign w:val="center"/>
          </w:tcPr>
          <w:p w:rsidR="00EC19F1" w:rsidRPr="005505CB" w:rsidRDefault="00EC19F1" w:rsidP="00982FD5">
            <w:pPr>
              <w:spacing w:after="0"/>
              <w:jc w:val="center"/>
              <w:rPr>
                <w:rFonts w:ascii="Times New Roman" w:eastAsia="Times New Roman" w:hAnsi="Times New Roman" w:cs="Times New Roman"/>
                <w:sz w:val="24"/>
                <w:szCs w:val="24"/>
              </w:rPr>
            </w:pPr>
          </w:p>
        </w:tc>
        <w:tc>
          <w:tcPr>
            <w:tcW w:w="2850" w:type="dxa"/>
            <w:gridSpan w:val="4"/>
            <w:tcBorders>
              <w:bottom w:val="single" w:sz="8" w:space="0" w:color="auto"/>
              <w:right w:val="single" w:sz="8" w:space="0" w:color="auto"/>
            </w:tcBorders>
            <w:vAlign w:val="center"/>
          </w:tcPr>
          <w:p w:rsidR="00EC19F1" w:rsidRPr="005505CB" w:rsidRDefault="00EC19F1" w:rsidP="00982FD5">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68 кг</w:t>
            </w:r>
          </w:p>
        </w:tc>
        <w:tc>
          <w:tcPr>
            <w:tcW w:w="1701" w:type="dxa"/>
            <w:gridSpan w:val="2"/>
            <w:tcBorders>
              <w:bottom w:val="single" w:sz="8" w:space="0" w:color="auto"/>
              <w:right w:val="single" w:sz="8" w:space="0" w:color="auto"/>
            </w:tcBorders>
            <w:vAlign w:val="center"/>
          </w:tcPr>
          <w:p w:rsidR="00EC19F1" w:rsidRPr="005505CB" w:rsidRDefault="00EC19F1" w:rsidP="00982FD5">
            <w:pPr>
              <w:spacing w:after="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Ж</w:t>
            </w:r>
          </w:p>
        </w:tc>
      </w:tr>
      <w:tr w:rsidR="00EC19F1" w:rsidRPr="005505CB" w:rsidTr="005505CB">
        <w:trPr>
          <w:trHeight w:val="312"/>
        </w:trPr>
        <w:tc>
          <w:tcPr>
            <w:tcW w:w="1701" w:type="dxa"/>
            <w:gridSpan w:val="2"/>
            <w:tcBorders>
              <w:left w:val="single" w:sz="8" w:space="0" w:color="auto"/>
              <w:bottom w:val="single" w:sz="8" w:space="0" w:color="auto"/>
              <w:right w:val="single" w:sz="8" w:space="0" w:color="auto"/>
            </w:tcBorders>
            <w:vAlign w:val="center"/>
          </w:tcPr>
          <w:p w:rsidR="00EC19F1" w:rsidRPr="005505CB" w:rsidRDefault="00EC19F1" w:rsidP="00982FD5">
            <w:pPr>
              <w:spacing w:after="0"/>
              <w:jc w:val="center"/>
              <w:rPr>
                <w:rFonts w:ascii="Times New Roman" w:eastAsia="Times New Roman" w:hAnsi="Times New Roman" w:cs="Times New Roman"/>
                <w:sz w:val="24"/>
                <w:szCs w:val="24"/>
              </w:rPr>
            </w:pPr>
          </w:p>
        </w:tc>
        <w:tc>
          <w:tcPr>
            <w:tcW w:w="2850" w:type="dxa"/>
            <w:gridSpan w:val="4"/>
            <w:tcBorders>
              <w:bottom w:val="single" w:sz="8" w:space="0" w:color="auto"/>
              <w:right w:val="single" w:sz="8" w:space="0" w:color="auto"/>
            </w:tcBorders>
            <w:vAlign w:val="center"/>
          </w:tcPr>
          <w:p w:rsidR="00EC19F1" w:rsidRPr="005505CB" w:rsidRDefault="00EC19F1" w:rsidP="00982FD5">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68+ кг</w:t>
            </w:r>
          </w:p>
        </w:tc>
        <w:tc>
          <w:tcPr>
            <w:tcW w:w="1701" w:type="dxa"/>
            <w:gridSpan w:val="2"/>
            <w:tcBorders>
              <w:bottom w:val="single" w:sz="8" w:space="0" w:color="auto"/>
              <w:right w:val="single" w:sz="8" w:space="0" w:color="auto"/>
            </w:tcBorders>
            <w:vAlign w:val="center"/>
          </w:tcPr>
          <w:p w:rsidR="00EC19F1" w:rsidRPr="005505CB" w:rsidRDefault="00EC19F1" w:rsidP="00982FD5">
            <w:pPr>
              <w:spacing w:after="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Ж</w:t>
            </w:r>
          </w:p>
        </w:tc>
      </w:tr>
      <w:tr w:rsidR="00EC19F1" w:rsidRPr="005505CB" w:rsidTr="005505CB">
        <w:trPr>
          <w:trHeight w:val="312"/>
        </w:trPr>
        <w:tc>
          <w:tcPr>
            <w:tcW w:w="1701" w:type="dxa"/>
            <w:gridSpan w:val="2"/>
            <w:tcBorders>
              <w:left w:val="single" w:sz="8" w:space="0" w:color="auto"/>
              <w:bottom w:val="single" w:sz="8" w:space="0" w:color="auto"/>
              <w:right w:val="single" w:sz="8" w:space="0" w:color="auto"/>
            </w:tcBorders>
            <w:vAlign w:val="center"/>
          </w:tcPr>
          <w:p w:rsidR="00EC19F1" w:rsidRPr="005505CB" w:rsidRDefault="00EC19F1" w:rsidP="00982FD5">
            <w:pPr>
              <w:spacing w:after="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18 лет и старше</w:t>
            </w:r>
          </w:p>
        </w:tc>
        <w:tc>
          <w:tcPr>
            <w:tcW w:w="2850" w:type="dxa"/>
            <w:gridSpan w:val="4"/>
            <w:tcBorders>
              <w:bottom w:val="single" w:sz="8" w:space="0" w:color="auto"/>
              <w:right w:val="single" w:sz="8" w:space="0" w:color="auto"/>
            </w:tcBorders>
            <w:vAlign w:val="center"/>
          </w:tcPr>
          <w:p w:rsidR="00EC19F1" w:rsidRPr="005505CB" w:rsidRDefault="00EC19F1" w:rsidP="00982FD5">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командные соревнования</w:t>
            </w:r>
          </w:p>
        </w:tc>
        <w:tc>
          <w:tcPr>
            <w:tcW w:w="1701" w:type="dxa"/>
            <w:gridSpan w:val="2"/>
            <w:tcBorders>
              <w:bottom w:val="single" w:sz="8" w:space="0" w:color="auto"/>
              <w:right w:val="single" w:sz="8" w:space="0" w:color="auto"/>
            </w:tcBorders>
            <w:vAlign w:val="center"/>
          </w:tcPr>
          <w:p w:rsidR="00EC19F1" w:rsidRPr="005505CB" w:rsidRDefault="00EC19F1" w:rsidP="00982FD5">
            <w:pPr>
              <w:spacing w:after="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М, Ж</w:t>
            </w:r>
          </w:p>
        </w:tc>
      </w:tr>
      <w:tr w:rsidR="00EC19F1" w:rsidRPr="005505CB" w:rsidTr="005505CB">
        <w:trPr>
          <w:trHeight w:val="312"/>
        </w:trPr>
        <w:tc>
          <w:tcPr>
            <w:tcW w:w="1701" w:type="dxa"/>
            <w:gridSpan w:val="2"/>
            <w:tcBorders>
              <w:left w:val="single" w:sz="8" w:space="0" w:color="auto"/>
              <w:bottom w:val="single" w:sz="8" w:space="0" w:color="auto"/>
              <w:right w:val="single" w:sz="8" w:space="0" w:color="auto"/>
            </w:tcBorders>
            <w:vAlign w:val="center"/>
          </w:tcPr>
          <w:p w:rsidR="00EC19F1" w:rsidRPr="005505CB" w:rsidRDefault="00EC19F1" w:rsidP="00982FD5">
            <w:pPr>
              <w:spacing w:after="0"/>
              <w:jc w:val="center"/>
              <w:rPr>
                <w:rFonts w:ascii="Times New Roman" w:eastAsia="Times New Roman" w:hAnsi="Times New Roman" w:cs="Times New Roman"/>
                <w:sz w:val="24"/>
                <w:szCs w:val="24"/>
              </w:rPr>
            </w:pPr>
          </w:p>
        </w:tc>
        <w:tc>
          <w:tcPr>
            <w:tcW w:w="2850" w:type="dxa"/>
            <w:gridSpan w:val="4"/>
            <w:tcBorders>
              <w:bottom w:val="single" w:sz="8" w:space="0" w:color="auto"/>
              <w:right w:val="single" w:sz="8" w:space="0" w:color="auto"/>
            </w:tcBorders>
            <w:vAlign w:val="center"/>
          </w:tcPr>
          <w:p w:rsidR="00EC19F1" w:rsidRPr="005505CB" w:rsidRDefault="00EC19F1" w:rsidP="00982FD5">
            <w:pPr>
              <w:spacing w:after="0"/>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60 кг</w:t>
            </w:r>
          </w:p>
        </w:tc>
        <w:tc>
          <w:tcPr>
            <w:tcW w:w="1701" w:type="dxa"/>
            <w:gridSpan w:val="2"/>
            <w:tcBorders>
              <w:bottom w:val="single" w:sz="8" w:space="0" w:color="auto"/>
              <w:right w:val="single" w:sz="8" w:space="0" w:color="auto"/>
            </w:tcBorders>
            <w:vAlign w:val="center"/>
          </w:tcPr>
          <w:p w:rsidR="00EC19F1" w:rsidRPr="005505CB" w:rsidRDefault="00EC19F1" w:rsidP="00982FD5">
            <w:pPr>
              <w:spacing w:after="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М</w:t>
            </w:r>
          </w:p>
        </w:tc>
      </w:tr>
      <w:tr w:rsidR="00EC19F1" w:rsidRPr="005505CB" w:rsidTr="005505CB">
        <w:trPr>
          <w:trHeight w:val="312"/>
        </w:trPr>
        <w:tc>
          <w:tcPr>
            <w:tcW w:w="1701" w:type="dxa"/>
            <w:gridSpan w:val="2"/>
            <w:tcBorders>
              <w:left w:val="single" w:sz="8" w:space="0" w:color="auto"/>
              <w:bottom w:val="single" w:sz="8" w:space="0" w:color="auto"/>
              <w:right w:val="single" w:sz="8" w:space="0" w:color="auto"/>
            </w:tcBorders>
            <w:vAlign w:val="center"/>
          </w:tcPr>
          <w:p w:rsidR="00EC19F1" w:rsidRPr="005505CB" w:rsidRDefault="00EC19F1" w:rsidP="00982FD5">
            <w:pPr>
              <w:spacing w:after="0"/>
              <w:jc w:val="center"/>
              <w:rPr>
                <w:rFonts w:ascii="Times New Roman" w:eastAsia="Times New Roman" w:hAnsi="Times New Roman" w:cs="Times New Roman"/>
                <w:sz w:val="24"/>
                <w:szCs w:val="24"/>
              </w:rPr>
            </w:pPr>
          </w:p>
        </w:tc>
        <w:tc>
          <w:tcPr>
            <w:tcW w:w="2850" w:type="dxa"/>
            <w:gridSpan w:val="4"/>
            <w:tcBorders>
              <w:bottom w:val="single" w:sz="8" w:space="0" w:color="auto"/>
              <w:right w:val="single" w:sz="8" w:space="0" w:color="auto"/>
            </w:tcBorders>
            <w:vAlign w:val="center"/>
          </w:tcPr>
          <w:p w:rsidR="00EC19F1" w:rsidRPr="005505CB" w:rsidRDefault="00EC19F1" w:rsidP="00982FD5">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67 кг</w:t>
            </w:r>
          </w:p>
        </w:tc>
        <w:tc>
          <w:tcPr>
            <w:tcW w:w="1701" w:type="dxa"/>
            <w:gridSpan w:val="2"/>
            <w:tcBorders>
              <w:bottom w:val="single" w:sz="8" w:space="0" w:color="auto"/>
              <w:right w:val="single" w:sz="8" w:space="0" w:color="auto"/>
            </w:tcBorders>
            <w:vAlign w:val="center"/>
          </w:tcPr>
          <w:p w:rsidR="00EC19F1" w:rsidRPr="005505CB" w:rsidRDefault="00EC19F1" w:rsidP="00982FD5">
            <w:pPr>
              <w:spacing w:after="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М</w:t>
            </w:r>
          </w:p>
        </w:tc>
      </w:tr>
      <w:tr w:rsidR="00EC19F1" w:rsidRPr="005505CB" w:rsidTr="005505CB">
        <w:trPr>
          <w:trHeight w:val="312"/>
        </w:trPr>
        <w:tc>
          <w:tcPr>
            <w:tcW w:w="1701" w:type="dxa"/>
            <w:gridSpan w:val="2"/>
            <w:tcBorders>
              <w:left w:val="single" w:sz="8" w:space="0" w:color="auto"/>
              <w:bottom w:val="single" w:sz="8" w:space="0" w:color="auto"/>
              <w:right w:val="single" w:sz="8" w:space="0" w:color="auto"/>
            </w:tcBorders>
            <w:vAlign w:val="center"/>
          </w:tcPr>
          <w:p w:rsidR="00EC19F1" w:rsidRPr="005505CB" w:rsidRDefault="00EC19F1" w:rsidP="00982FD5">
            <w:pPr>
              <w:spacing w:after="0"/>
              <w:jc w:val="center"/>
              <w:rPr>
                <w:rFonts w:ascii="Times New Roman" w:eastAsia="Times New Roman" w:hAnsi="Times New Roman" w:cs="Times New Roman"/>
                <w:sz w:val="24"/>
                <w:szCs w:val="24"/>
              </w:rPr>
            </w:pPr>
          </w:p>
        </w:tc>
        <w:tc>
          <w:tcPr>
            <w:tcW w:w="2850" w:type="dxa"/>
            <w:gridSpan w:val="4"/>
            <w:tcBorders>
              <w:bottom w:val="single" w:sz="8" w:space="0" w:color="auto"/>
              <w:right w:val="single" w:sz="8" w:space="0" w:color="auto"/>
            </w:tcBorders>
            <w:vAlign w:val="center"/>
          </w:tcPr>
          <w:p w:rsidR="00EC19F1" w:rsidRPr="005505CB" w:rsidRDefault="00EC19F1" w:rsidP="00982FD5">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75 кг</w:t>
            </w:r>
          </w:p>
        </w:tc>
        <w:tc>
          <w:tcPr>
            <w:tcW w:w="1701" w:type="dxa"/>
            <w:gridSpan w:val="2"/>
            <w:tcBorders>
              <w:bottom w:val="single" w:sz="8" w:space="0" w:color="auto"/>
              <w:right w:val="single" w:sz="8" w:space="0" w:color="auto"/>
            </w:tcBorders>
            <w:vAlign w:val="center"/>
          </w:tcPr>
          <w:p w:rsidR="00EC19F1" w:rsidRPr="005505CB" w:rsidRDefault="00EC19F1" w:rsidP="00982FD5">
            <w:pPr>
              <w:spacing w:after="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М</w:t>
            </w:r>
          </w:p>
        </w:tc>
      </w:tr>
      <w:tr w:rsidR="00EC19F1" w:rsidRPr="005505CB" w:rsidTr="005505CB">
        <w:trPr>
          <w:trHeight w:val="312"/>
        </w:trPr>
        <w:tc>
          <w:tcPr>
            <w:tcW w:w="1701" w:type="dxa"/>
            <w:gridSpan w:val="2"/>
            <w:tcBorders>
              <w:left w:val="single" w:sz="8" w:space="0" w:color="auto"/>
              <w:bottom w:val="single" w:sz="8" w:space="0" w:color="auto"/>
              <w:right w:val="single" w:sz="8" w:space="0" w:color="auto"/>
            </w:tcBorders>
            <w:vAlign w:val="center"/>
          </w:tcPr>
          <w:p w:rsidR="00EC19F1" w:rsidRPr="005505CB" w:rsidRDefault="00EC19F1" w:rsidP="00982FD5">
            <w:pPr>
              <w:spacing w:after="0"/>
              <w:jc w:val="center"/>
              <w:rPr>
                <w:rFonts w:ascii="Times New Roman" w:eastAsia="Times New Roman" w:hAnsi="Times New Roman" w:cs="Times New Roman"/>
                <w:sz w:val="24"/>
                <w:szCs w:val="24"/>
              </w:rPr>
            </w:pPr>
          </w:p>
        </w:tc>
        <w:tc>
          <w:tcPr>
            <w:tcW w:w="2850" w:type="dxa"/>
            <w:gridSpan w:val="4"/>
            <w:tcBorders>
              <w:bottom w:val="single" w:sz="8" w:space="0" w:color="auto"/>
              <w:right w:val="single" w:sz="8" w:space="0" w:color="auto"/>
            </w:tcBorders>
            <w:vAlign w:val="center"/>
          </w:tcPr>
          <w:p w:rsidR="00EC19F1" w:rsidRPr="005505CB" w:rsidRDefault="00EC19F1" w:rsidP="00982FD5">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84 кг</w:t>
            </w:r>
          </w:p>
        </w:tc>
        <w:tc>
          <w:tcPr>
            <w:tcW w:w="1701" w:type="dxa"/>
            <w:gridSpan w:val="2"/>
            <w:tcBorders>
              <w:bottom w:val="single" w:sz="8" w:space="0" w:color="auto"/>
              <w:right w:val="single" w:sz="8" w:space="0" w:color="auto"/>
            </w:tcBorders>
            <w:vAlign w:val="center"/>
          </w:tcPr>
          <w:p w:rsidR="00EC19F1" w:rsidRPr="005505CB" w:rsidRDefault="00EC19F1" w:rsidP="00982FD5">
            <w:pPr>
              <w:spacing w:after="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М</w:t>
            </w:r>
          </w:p>
        </w:tc>
      </w:tr>
      <w:tr w:rsidR="00EC19F1" w:rsidRPr="005505CB" w:rsidTr="005505CB">
        <w:trPr>
          <w:trHeight w:val="312"/>
        </w:trPr>
        <w:tc>
          <w:tcPr>
            <w:tcW w:w="1701" w:type="dxa"/>
            <w:gridSpan w:val="2"/>
            <w:tcBorders>
              <w:left w:val="single" w:sz="8" w:space="0" w:color="auto"/>
              <w:bottom w:val="single" w:sz="8" w:space="0" w:color="auto"/>
              <w:right w:val="single" w:sz="8" w:space="0" w:color="auto"/>
            </w:tcBorders>
            <w:vAlign w:val="center"/>
          </w:tcPr>
          <w:p w:rsidR="00EC19F1" w:rsidRPr="005505CB" w:rsidRDefault="00EC19F1" w:rsidP="00982FD5">
            <w:pPr>
              <w:spacing w:after="0"/>
              <w:jc w:val="center"/>
              <w:rPr>
                <w:rFonts w:ascii="Times New Roman" w:eastAsia="Times New Roman" w:hAnsi="Times New Roman" w:cs="Times New Roman"/>
                <w:sz w:val="24"/>
                <w:szCs w:val="24"/>
              </w:rPr>
            </w:pPr>
          </w:p>
        </w:tc>
        <w:tc>
          <w:tcPr>
            <w:tcW w:w="2850" w:type="dxa"/>
            <w:gridSpan w:val="4"/>
            <w:tcBorders>
              <w:bottom w:val="single" w:sz="8" w:space="0" w:color="auto"/>
              <w:right w:val="single" w:sz="8" w:space="0" w:color="auto"/>
            </w:tcBorders>
            <w:vAlign w:val="center"/>
          </w:tcPr>
          <w:p w:rsidR="00EC19F1" w:rsidRPr="005505CB" w:rsidRDefault="00EC19F1" w:rsidP="00982FD5">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84+ кг</w:t>
            </w:r>
          </w:p>
        </w:tc>
        <w:tc>
          <w:tcPr>
            <w:tcW w:w="1701" w:type="dxa"/>
            <w:gridSpan w:val="2"/>
            <w:tcBorders>
              <w:bottom w:val="single" w:sz="8" w:space="0" w:color="auto"/>
              <w:right w:val="single" w:sz="8" w:space="0" w:color="auto"/>
            </w:tcBorders>
            <w:vAlign w:val="center"/>
          </w:tcPr>
          <w:p w:rsidR="00EC19F1" w:rsidRPr="005505CB" w:rsidRDefault="00EC19F1" w:rsidP="00982FD5">
            <w:pPr>
              <w:spacing w:after="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М</w:t>
            </w:r>
          </w:p>
        </w:tc>
      </w:tr>
      <w:tr w:rsidR="00EC19F1" w:rsidRPr="005505CB" w:rsidTr="005505CB">
        <w:trPr>
          <w:trHeight w:val="312"/>
        </w:trPr>
        <w:tc>
          <w:tcPr>
            <w:tcW w:w="1701" w:type="dxa"/>
            <w:gridSpan w:val="2"/>
            <w:tcBorders>
              <w:left w:val="single" w:sz="8" w:space="0" w:color="auto"/>
              <w:bottom w:val="single" w:sz="8" w:space="0" w:color="auto"/>
              <w:right w:val="single" w:sz="8" w:space="0" w:color="auto"/>
            </w:tcBorders>
            <w:vAlign w:val="center"/>
          </w:tcPr>
          <w:p w:rsidR="00EC19F1" w:rsidRPr="005505CB" w:rsidRDefault="00EC19F1" w:rsidP="00982FD5">
            <w:pPr>
              <w:spacing w:after="0"/>
              <w:jc w:val="center"/>
              <w:rPr>
                <w:rFonts w:ascii="Times New Roman" w:eastAsia="Times New Roman" w:hAnsi="Times New Roman" w:cs="Times New Roman"/>
                <w:sz w:val="24"/>
                <w:szCs w:val="24"/>
              </w:rPr>
            </w:pPr>
          </w:p>
        </w:tc>
        <w:tc>
          <w:tcPr>
            <w:tcW w:w="2850" w:type="dxa"/>
            <w:gridSpan w:val="4"/>
            <w:tcBorders>
              <w:bottom w:val="single" w:sz="8" w:space="0" w:color="auto"/>
              <w:right w:val="single" w:sz="8" w:space="0" w:color="auto"/>
            </w:tcBorders>
            <w:vAlign w:val="center"/>
          </w:tcPr>
          <w:p w:rsidR="00EC19F1" w:rsidRPr="005505CB" w:rsidRDefault="00EC19F1" w:rsidP="00982FD5">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50 кг</w:t>
            </w:r>
          </w:p>
        </w:tc>
        <w:tc>
          <w:tcPr>
            <w:tcW w:w="1701" w:type="dxa"/>
            <w:gridSpan w:val="2"/>
            <w:tcBorders>
              <w:bottom w:val="single" w:sz="8" w:space="0" w:color="auto"/>
              <w:right w:val="single" w:sz="8" w:space="0" w:color="auto"/>
            </w:tcBorders>
            <w:vAlign w:val="center"/>
          </w:tcPr>
          <w:p w:rsidR="00EC19F1" w:rsidRPr="005505CB" w:rsidRDefault="00EC19F1" w:rsidP="00982FD5">
            <w:pPr>
              <w:spacing w:after="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Ж</w:t>
            </w:r>
          </w:p>
        </w:tc>
      </w:tr>
      <w:tr w:rsidR="00EC19F1" w:rsidRPr="005505CB" w:rsidTr="005505CB">
        <w:trPr>
          <w:trHeight w:val="312"/>
        </w:trPr>
        <w:tc>
          <w:tcPr>
            <w:tcW w:w="1701" w:type="dxa"/>
            <w:gridSpan w:val="2"/>
            <w:tcBorders>
              <w:left w:val="single" w:sz="8" w:space="0" w:color="auto"/>
              <w:bottom w:val="single" w:sz="8" w:space="0" w:color="auto"/>
              <w:right w:val="single" w:sz="8" w:space="0" w:color="auto"/>
            </w:tcBorders>
            <w:vAlign w:val="center"/>
          </w:tcPr>
          <w:p w:rsidR="00EC19F1" w:rsidRPr="005505CB" w:rsidRDefault="00EC19F1" w:rsidP="00982FD5">
            <w:pPr>
              <w:spacing w:after="0"/>
              <w:jc w:val="center"/>
              <w:rPr>
                <w:rFonts w:ascii="Times New Roman" w:eastAsia="Times New Roman" w:hAnsi="Times New Roman" w:cs="Times New Roman"/>
                <w:sz w:val="24"/>
                <w:szCs w:val="24"/>
              </w:rPr>
            </w:pPr>
          </w:p>
        </w:tc>
        <w:tc>
          <w:tcPr>
            <w:tcW w:w="2850" w:type="dxa"/>
            <w:gridSpan w:val="4"/>
            <w:tcBorders>
              <w:bottom w:val="single" w:sz="8" w:space="0" w:color="auto"/>
              <w:right w:val="single" w:sz="8" w:space="0" w:color="auto"/>
            </w:tcBorders>
            <w:vAlign w:val="center"/>
          </w:tcPr>
          <w:p w:rsidR="00EC19F1" w:rsidRPr="005505CB" w:rsidRDefault="00EC19F1" w:rsidP="00982FD5">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55 кг</w:t>
            </w:r>
          </w:p>
        </w:tc>
        <w:tc>
          <w:tcPr>
            <w:tcW w:w="1701" w:type="dxa"/>
            <w:gridSpan w:val="2"/>
            <w:tcBorders>
              <w:bottom w:val="single" w:sz="8" w:space="0" w:color="auto"/>
              <w:right w:val="single" w:sz="8" w:space="0" w:color="auto"/>
            </w:tcBorders>
            <w:vAlign w:val="center"/>
          </w:tcPr>
          <w:p w:rsidR="00EC19F1" w:rsidRPr="005505CB" w:rsidRDefault="00EC19F1" w:rsidP="00982FD5">
            <w:pPr>
              <w:spacing w:after="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Ж</w:t>
            </w:r>
          </w:p>
        </w:tc>
      </w:tr>
      <w:tr w:rsidR="00EC19F1" w:rsidRPr="005505CB" w:rsidTr="005505CB">
        <w:trPr>
          <w:trHeight w:val="312"/>
        </w:trPr>
        <w:tc>
          <w:tcPr>
            <w:tcW w:w="1701" w:type="dxa"/>
            <w:gridSpan w:val="2"/>
            <w:tcBorders>
              <w:left w:val="single" w:sz="8" w:space="0" w:color="auto"/>
              <w:bottom w:val="single" w:sz="8" w:space="0" w:color="auto"/>
              <w:right w:val="single" w:sz="8" w:space="0" w:color="auto"/>
            </w:tcBorders>
            <w:vAlign w:val="center"/>
          </w:tcPr>
          <w:p w:rsidR="00EC19F1" w:rsidRPr="005505CB" w:rsidRDefault="00EC19F1" w:rsidP="00982FD5">
            <w:pPr>
              <w:spacing w:after="0"/>
              <w:jc w:val="center"/>
              <w:rPr>
                <w:rFonts w:ascii="Times New Roman" w:eastAsia="Times New Roman" w:hAnsi="Times New Roman" w:cs="Times New Roman"/>
                <w:sz w:val="24"/>
                <w:szCs w:val="24"/>
              </w:rPr>
            </w:pPr>
          </w:p>
        </w:tc>
        <w:tc>
          <w:tcPr>
            <w:tcW w:w="2850" w:type="dxa"/>
            <w:gridSpan w:val="4"/>
            <w:tcBorders>
              <w:bottom w:val="single" w:sz="8" w:space="0" w:color="auto"/>
              <w:right w:val="single" w:sz="8" w:space="0" w:color="auto"/>
            </w:tcBorders>
            <w:vAlign w:val="center"/>
          </w:tcPr>
          <w:p w:rsidR="00EC19F1" w:rsidRPr="005505CB" w:rsidRDefault="00EC19F1" w:rsidP="00982FD5">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61 кг</w:t>
            </w:r>
          </w:p>
        </w:tc>
        <w:tc>
          <w:tcPr>
            <w:tcW w:w="1701" w:type="dxa"/>
            <w:gridSpan w:val="2"/>
            <w:tcBorders>
              <w:bottom w:val="single" w:sz="8" w:space="0" w:color="auto"/>
              <w:right w:val="single" w:sz="8" w:space="0" w:color="auto"/>
            </w:tcBorders>
            <w:vAlign w:val="center"/>
          </w:tcPr>
          <w:p w:rsidR="00EC19F1" w:rsidRPr="005505CB" w:rsidRDefault="00EC19F1" w:rsidP="00982FD5">
            <w:pPr>
              <w:spacing w:after="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Ж</w:t>
            </w:r>
          </w:p>
        </w:tc>
      </w:tr>
      <w:tr w:rsidR="00EC19F1" w:rsidRPr="005505CB" w:rsidTr="005505CB">
        <w:trPr>
          <w:trHeight w:val="312"/>
        </w:trPr>
        <w:tc>
          <w:tcPr>
            <w:tcW w:w="1701" w:type="dxa"/>
            <w:gridSpan w:val="2"/>
            <w:tcBorders>
              <w:left w:val="single" w:sz="8" w:space="0" w:color="auto"/>
              <w:bottom w:val="single" w:sz="8" w:space="0" w:color="auto"/>
              <w:right w:val="single" w:sz="8" w:space="0" w:color="auto"/>
            </w:tcBorders>
            <w:vAlign w:val="center"/>
          </w:tcPr>
          <w:p w:rsidR="00EC19F1" w:rsidRPr="005505CB" w:rsidRDefault="00EC19F1" w:rsidP="00982FD5">
            <w:pPr>
              <w:spacing w:after="0"/>
              <w:jc w:val="center"/>
              <w:rPr>
                <w:rFonts w:ascii="Times New Roman" w:eastAsia="Times New Roman" w:hAnsi="Times New Roman" w:cs="Times New Roman"/>
                <w:sz w:val="24"/>
                <w:szCs w:val="24"/>
              </w:rPr>
            </w:pPr>
          </w:p>
        </w:tc>
        <w:tc>
          <w:tcPr>
            <w:tcW w:w="2850" w:type="dxa"/>
            <w:gridSpan w:val="4"/>
            <w:tcBorders>
              <w:bottom w:val="single" w:sz="8" w:space="0" w:color="auto"/>
              <w:right w:val="single" w:sz="8" w:space="0" w:color="auto"/>
            </w:tcBorders>
            <w:vAlign w:val="center"/>
          </w:tcPr>
          <w:p w:rsidR="00EC19F1" w:rsidRPr="005505CB" w:rsidRDefault="00EC19F1" w:rsidP="00982FD5">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68 кг</w:t>
            </w:r>
          </w:p>
        </w:tc>
        <w:tc>
          <w:tcPr>
            <w:tcW w:w="1701" w:type="dxa"/>
            <w:gridSpan w:val="2"/>
            <w:tcBorders>
              <w:bottom w:val="single" w:sz="8" w:space="0" w:color="auto"/>
              <w:right w:val="single" w:sz="8" w:space="0" w:color="auto"/>
            </w:tcBorders>
            <w:vAlign w:val="center"/>
          </w:tcPr>
          <w:p w:rsidR="00EC19F1" w:rsidRPr="005505CB" w:rsidRDefault="00EC19F1" w:rsidP="00982FD5">
            <w:pPr>
              <w:spacing w:after="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Ж</w:t>
            </w:r>
          </w:p>
        </w:tc>
      </w:tr>
      <w:tr w:rsidR="00EC19F1" w:rsidRPr="005505CB" w:rsidTr="005505CB">
        <w:trPr>
          <w:trHeight w:val="312"/>
        </w:trPr>
        <w:tc>
          <w:tcPr>
            <w:tcW w:w="1701" w:type="dxa"/>
            <w:gridSpan w:val="2"/>
            <w:tcBorders>
              <w:left w:val="single" w:sz="8" w:space="0" w:color="auto"/>
              <w:bottom w:val="single" w:sz="8" w:space="0" w:color="auto"/>
              <w:right w:val="single" w:sz="8" w:space="0" w:color="auto"/>
            </w:tcBorders>
            <w:vAlign w:val="center"/>
          </w:tcPr>
          <w:p w:rsidR="00EC19F1" w:rsidRPr="005505CB" w:rsidRDefault="00EC19F1" w:rsidP="00982FD5">
            <w:pPr>
              <w:spacing w:after="0"/>
              <w:jc w:val="center"/>
              <w:rPr>
                <w:rFonts w:ascii="Times New Roman" w:eastAsia="Times New Roman" w:hAnsi="Times New Roman" w:cs="Times New Roman"/>
                <w:sz w:val="24"/>
                <w:szCs w:val="24"/>
              </w:rPr>
            </w:pPr>
          </w:p>
        </w:tc>
        <w:tc>
          <w:tcPr>
            <w:tcW w:w="2850" w:type="dxa"/>
            <w:gridSpan w:val="4"/>
            <w:tcBorders>
              <w:bottom w:val="single" w:sz="8" w:space="0" w:color="auto"/>
              <w:right w:val="single" w:sz="8" w:space="0" w:color="auto"/>
            </w:tcBorders>
            <w:vAlign w:val="center"/>
          </w:tcPr>
          <w:p w:rsidR="00EC19F1" w:rsidRPr="005505CB" w:rsidRDefault="00EC19F1" w:rsidP="00982FD5">
            <w:pPr>
              <w:spacing w:after="0" w:line="308" w:lineRule="exact"/>
              <w:ind w:left="10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68+ кг</w:t>
            </w:r>
          </w:p>
        </w:tc>
        <w:tc>
          <w:tcPr>
            <w:tcW w:w="1701" w:type="dxa"/>
            <w:gridSpan w:val="2"/>
            <w:tcBorders>
              <w:bottom w:val="single" w:sz="8" w:space="0" w:color="auto"/>
              <w:right w:val="single" w:sz="8" w:space="0" w:color="auto"/>
            </w:tcBorders>
            <w:vAlign w:val="center"/>
          </w:tcPr>
          <w:p w:rsidR="00EC19F1" w:rsidRPr="005505CB" w:rsidRDefault="00EC19F1" w:rsidP="00982FD5">
            <w:pPr>
              <w:spacing w:after="0"/>
              <w:jc w:val="center"/>
              <w:rPr>
                <w:rFonts w:ascii="Times New Roman" w:eastAsia="Times New Roman" w:hAnsi="Times New Roman" w:cs="Times New Roman"/>
                <w:sz w:val="24"/>
                <w:szCs w:val="24"/>
              </w:rPr>
            </w:pPr>
            <w:r w:rsidRPr="005505CB">
              <w:rPr>
                <w:rFonts w:ascii="Times New Roman" w:eastAsia="Times New Roman" w:hAnsi="Times New Roman" w:cs="Times New Roman"/>
                <w:sz w:val="24"/>
                <w:szCs w:val="24"/>
              </w:rPr>
              <w:t>Ж</w:t>
            </w:r>
          </w:p>
        </w:tc>
      </w:tr>
      <w:tr w:rsidR="00EC19F1" w:rsidRPr="005505CB" w:rsidTr="005505CB">
        <w:trPr>
          <w:gridBefore w:val="1"/>
          <w:gridAfter w:val="1"/>
          <w:wBefore w:w="10" w:type="dxa"/>
          <w:wAfter w:w="421" w:type="dxa"/>
          <w:trHeight w:val="276"/>
        </w:trPr>
        <w:tc>
          <w:tcPr>
            <w:tcW w:w="1701" w:type="dxa"/>
            <w:gridSpan w:val="2"/>
            <w:vAlign w:val="center"/>
          </w:tcPr>
          <w:p w:rsidR="00EC19F1" w:rsidRPr="005505CB" w:rsidRDefault="00EC19F1" w:rsidP="005505CB">
            <w:pPr>
              <w:spacing w:after="0"/>
              <w:jc w:val="center"/>
              <w:rPr>
                <w:rFonts w:ascii="Times New Roman" w:eastAsia="Times New Roman" w:hAnsi="Times New Roman" w:cs="Times New Roman"/>
                <w:sz w:val="24"/>
                <w:szCs w:val="24"/>
              </w:rPr>
            </w:pPr>
          </w:p>
        </w:tc>
        <w:tc>
          <w:tcPr>
            <w:tcW w:w="1820" w:type="dxa"/>
            <w:vAlign w:val="center"/>
          </w:tcPr>
          <w:p w:rsidR="00EC19F1" w:rsidRPr="005505CB" w:rsidRDefault="00EC19F1" w:rsidP="005505CB">
            <w:pPr>
              <w:spacing w:after="0"/>
              <w:jc w:val="center"/>
              <w:rPr>
                <w:rFonts w:ascii="Times New Roman" w:eastAsia="Times New Roman" w:hAnsi="Times New Roman" w:cs="Times New Roman"/>
                <w:sz w:val="24"/>
                <w:szCs w:val="24"/>
              </w:rPr>
            </w:pPr>
          </w:p>
        </w:tc>
        <w:tc>
          <w:tcPr>
            <w:tcW w:w="880" w:type="dxa"/>
            <w:vAlign w:val="center"/>
          </w:tcPr>
          <w:p w:rsidR="00EC19F1" w:rsidRPr="005505CB" w:rsidRDefault="00EC19F1" w:rsidP="005505CB">
            <w:pPr>
              <w:spacing w:after="0"/>
              <w:ind w:right="540"/>
              <w:jc w:val="center"/>
              <w:rPr>
                <w:rFonts w:ascii="Times New Roman" w:eastAsia="Times New Roman" w:hAnsi="Times New Roman" w:cs="Times New Roman"/>
                <w:sz w:val="24"/>
                <w:szCs w:val="24"/>
              </w:rPr>
            </w:pPr>
          </w:p>
        </w:tc>
        <w:tc>
          <w:tcPr>
            <w:tcW w:w="1420" w:type="dxa"/>
            <w:gridSpan w:val="2"/>
            <w:vAlign w:val="center"/>
          </w:tcPr>
          <w:p w:rsidR="00EC19F1" w:rsidRPr="005505CB" w:rsidRDefault="00EC19F1" w:rsidP="005505CB">
            <w:pPr>
              <w:spacing w:after="0"/>
              <w:jc w:val="center"/>
              <w:rPr>
                <w:rFonts w:ascii="Times New Roman" w:eastAsia="Times New Roman" w:hAnsi="Times New Roman" w:cs="Times New Roman"/>
                <w:sz w:val="24"/>
                <w:szCs w:val="24"/>
              </w:rPr>
            </w:pPr>
          </w:p>
        </w:tc>
      </w:tr>
    </w:tbl>
    <w:p w:rsidR="00B13B5B" w:rsidRPr="00B13B5B" w:rsidRDefault="00B13B5B" w:rsidP="00B13B5B">
      <w:pPr>
        <w:ind w:firstLine="709"/>
        <w:contextualSpacing/>
        <w:jc w:val="both"/>
        <w:rPr>
          <w:rFonts w:ascii="Times New Roman" w:eastAsia="Times New Roman" w:hAnsi="Times New Roman" w:cs="Times New Roman"/>
          <w:sz w:val="28"/>
          <w:szCs w:val="28"/>
        </w:rPr>
      </w:pPr>
      <w:r w:rsidRPr="00B13B5B">
        <w:rPr>
          <w:rFonts w:ascii="Times New Roman" w:eastAsia="Times New Roman" w:hAnsi="Times New Roman" w:cs="Times New Roman"/>
          <w:sz w:val="28"/>
          <w:szCs w:val="28"/>
        </w:rPr>
        <w:t>6.2. Допуск участников к соревнованиям.</w:t>
      </w:r>
    </w:p>
    <w:p w:rsidR="00B13B5B" w:rsidRPr="00B13B5B" w:rsidRDefault="00B13B5B" w:rsidP="00B13B5B">
      <w:pPr>
        <w:ind w:firstLine="709"/>
        <w:contextualSpacing/>
        <w:jc w:val="both"/>
        <w:rPr>
          <w:rFonts w:ascii="Times New Roman" w:eastAsia="Times New Roman" w:hAnsi="Times New Roman" w:cs="Times New Roman"/>
          <w:sz w:val="28"/>
          <w:szCs w:val="28"/>
        </w:rPr>
      </w:pPr>
      <w:r w:rsidRPr="00B13B5B">
        <w:rPr>
          <w:rFonts w:ascii="Times New Roman" w:eastAsia="Times New Roman" w:hAnsi="Times New Roman" w:cs="Times New Roman"/>
          <w:sz w:val="28"/>
          <w:szCs w:val="28"/>
        </w:rPr>
        <w:t>6.2.1. К участию в соревнованиях допускаются лица, прошедшие медицинский осмотр в соответствующем законодательству Российской Федерации медицинском учреждении. Заявки на участие в спортивных соревнованиях, а также иные необходимые документы предоставляются в комиссию по допуску.</w:t>
      </w:r>
    </w:p>
    <w:p w:rsidR="00B13B5B" w:rsidRPr="00B13B5B" w:rsidRDefault="00B13B5B" w:rsidP="00B13B5B">
      <w:pPr>
        <w:ind w:firstLine="709"/>
        <w:contextualSpacing/>
        <w:jc w:val="both"/>
        <w:rPr>
          <w:rFonts w:ascii="Times New Roman" w:eastAsia="Times New Roman" w:hAnsi="Times New Roman" w:cs="Times New Roman"/>
          <w:sz w:val="28"/>
          <w:szCs w:val="28"/>
        </w:rPr>
      </w:pPr>
      <w:r w:rsidRPr="00B13B5B">
        <w:rPr>
          <w:rFonts w:ascii="Times New Roman" w:eastAsia="Times New Roman" w:hAnsi="Times New Roman" w:cs="Times New Roman"/>
          <w:sz w:val="28"/>
          <w:szCs w:val="28"/>
        </w:rPr>
        <w:t>6.2.2. 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«Допущен» напротив каждой фамилии спортсмена, заверенная подписью врача по спортивной медицине и его личной печатью. Заявка на участие в спортивных соревнованиях подписывается врачом по спортивной медицине с расшифровкой фамилии, имени, отчества (при наличии) и заверяется печатью медицинской организации, имеющей лицензию на осуществление медицинской деятельности, предусматривающей работы (услуги) по лечебной физкультуре и спортивной медицине.</w:t>
      </w:r>
    </w:p>
    <w:p w:rsidR="00B13B5B" w:rsidRPr="00B13B5B" w:rsidRDefault="00B13B5B" w:rsidP="00B13B5B">
      <w:pPr>
        <w:tabs>
          <w:tab w:val="left" w:pos="709"/>
        </w:tabs>
        <w:autoSpaceDE w:val="0"/>
        <w:autoSpaceDN w:val="0"/>
        <w:adjustRightInd w:val="0"/>
        <w:ind w:firstLine="709"/>
        <w:contextualSpacing/>
        <w:jc w:val="both"/>
        <w:rPr>
          <w:rFonts w:ascii="Times New Roman" w:eastAsia="Times New Roman" w:hAnsi="Times New Roman" w:cs="Times New Roman"/>
          <w:sz w:val="28"/>
          <w:szCs w:val="28"/>
        </w:rPr>
      </w:pPr>
      <w:r w:rsidRPr="00B13B5B">
        <w:rPr>
          <w:rFonts w:ascii="Times New Roman" w:eastAsia="Times New Roman" w:hAnsi="Times New Roman" w:cs="Times New Roman"/>
          <w:sz w:val="28"/>
          <w:szCs w:val="28"/>
        </w:rPr>
        <w:t>6.2.3. Участники соревнований должны быть официально заявлены на основании предварительной и окончательной заявок от организаций, в соответствии с Положением о соревнованиях. (Приложение № 8).</w:t>
      </w:r>
    </w:p>
    <w:p w:rsidR="00B13B5B" w:rsidRPr="00B13B5B" w:rsidRDefault="00B13B5B" w:rsidP="00B13B5B">
      <w:pPr>
        <w:tabs>
          <w:tab w:val="left" w:pos="709"/>
        </w:tabs>
        <w:autoSpaceDE w:val="0"/>
        <w:autoSpaceDN w:val="0"/>
        <w:adjustRightInd w:val="0"/>
        <w:ind w:firstLine="709"/>
        <w:contextualSpacing/>
        <w:jc w:val="both"/>
        <w:rPr>
          <w:rFonts w:ascii="Times New Roman" w:eastAsia="Times New Roman" w:hAnsi="Times New Roman" w:cs="Times New Roman"/>
          <w:sz w:val="28"/>
          <w:szCs w:val="28"/>
        </w:rPr>
      </w:pPr>
      <w:r w:rsidRPr="00B13B5B">
        <w:rPr>
          <w:rFonts w:ascii="Times New Roman" w:eastAsia="Times New Roman" w:hAnsi="Times New Roman" w:cs="Times New Roman"/>
          <w:sz w:val="28"/>
          <w:szCs w:val="28"/>
        </w:rPr>
        <w:t>6.2.4. Предварительная заявка должна быть направлена в Федерацию или оргкомитет соревнований (по электронной почте) не позднее, чем за 30 (тридцать) дней до начала соревнования.</w:t>
      </w:r>
    </w:p>
    <w:p w:rsidR="00B13B5B" w:rsidRPr="00B13B5B" w:rsidRDefault="00B13B5B" w:rsidP="00B13B5B">
      <w:pPr>
        <w:tabs>
          <w:tab w:val="left" w:pos="709"/>
        </w:tabs>
        <w:autoSpaceDE w:val="0"/>
        <w:autoSpaceDN w:val="0"/>
        <w:adjustRightInd w:val="0"/>
        <w:ind w:firstLine="709"/>
        <w:contextualSpacing/>
        <w:jc w:val="both"/>
        <w:rPr>
          <w:rFonts w:ascii="Times New Roman" w:eastAsia="Times New Roman" w:hAnsi="Times New Roman" w:cs="Times New Roman"/>
          <w:sz w:val="28"/>
          <w:szCs w:val="28"/>
        </w:rPr>
      </w:pPr>
      <w:r w:rsidRPr="00B13B5B">
        <w:rPr>
          <w:rFonts w:ascii="Times New Roman" w:eastAsia="Times New Roman" w:hAnsi="Times New Roman" w:cs="Times New Roman"/>
          <w:sz w:val="28"/>
          <w:szCs w:val="28"/>
        </w:rPr>
        <w:t>6.2.5. Окончательная заявка должна быть представлена в комиссию по допуску участников в день приезда, до завершения ее работы в соответствии с Положением о соревнованиях.</w:t>
      </w:r>
    </w:p>
    <w:p w:rsidR="00B13B5B" w:rsidRPr="00B13B5B" w:rsidRDefault="00B13B5B" w:rsidP="00B13B5B">
      <w:pPr>
        <w:tabs>
          <w:tab w:val="left" w:pos="709"/>
        </w:tabs>
        <w:autoSpaceDE w:val="0"/>
        <w:autoSpaceDN w:val="0"/>
        <w:adjustRightInd w:val="0"/>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6.2.6. </w:t>
      </w:r>
      <w:r w:rsidRPr="00B13B5B">
        <w:rPr>
          <w:rFonts w:ascii="Times New Roman" w:eastAsia="Times New Roman" w:hAnsi="Times New Roman" w:cs="Times New Roman"/>
          <w:sz w:val="28"/>
          <w:szCs w:val="28"/>
        </w:rPr>
        <w:t>Участники, не указанные в окончательной заявке, не могут принимать участие в соревновании.</w:t>
      </w:r>
    </w:p>
    <w:p w:rsidR="00B13B5B" w:rsidRPr="00B13B5B" w:rsidRDefault="00B13B5B" w:rsidP="00B13B5B">
      <w:pPr>
        <w:ind w:firstLine="709"/>
        <w:contextualSpacing/>
        <w:jc w:val="both"/>
        <w:rPr>
          <w:rFonts w:ascii="Times New Roman" w:eastAsia="Times New Roman" w:hAnsi="Times New Roman" w:cs="Times New Roman"/>
          <w:sz w:val="28"/>
          <w:szCs w:val="28"/>
        </w:rPr>
      </w:pPr>
      <w:r w:rsidRPr="00B13B5B">
        <w:rPr>
          <w:rFonts w:ascii="Times New Roman" w:eastAsia="Times New Roman" w:hAnsi="Times New Roman" w:cs="Times New Roman"/>
          <w:sz w:val="28"/>
          <w:szCs w:val="28"/>
        </w:rPr>
        <w:t>6.2.3. Уровень квалификации спортсмена должен соответствовать уровню квалификации, указанному в Положении.</w:t>
      </w:r>
    </w:p>
    <w:p w:rsidR="00B13B5B" w:rsidRPr="00B13B5B" w:rsidRDefault="00B13B5B" w:rsidP="00B13B5B">
      <w:pPr>
        <w:ind w:firstLine="709"/>
        <w:contextualSpacing/>
        <w:jc w:val="both"/>
        <w:rPr>
          <w:rFonts w:ascii="Times New Roman" w:eastAsia="Times New Roman" w:hAnsi="Times New Roman" w:cs="Times New Roman"/>
          <w:sz w:val="28"/>
          <w:szCs w:val="28"/>
        </w:rPr>
      </w:pPr>
      <w:r w:rsidRPr="00B13B5B">
        <w:rPr>
          <w:rFonts w:ascii="Times New Roman" w:eastAsia="Times New Roman" w:hAnsi="Times New Roman" w:cs="Times New Roman"/>
          <w:sz w:val="28"/>
          <w:szCs w:val="28"/>
        </w:rPr>
        <w:t>6.2.4. Участник соревнований может выступать только в одной весовой категории.</w:t>
      </w:r>
    </w:p>
    <w:p w:rsidR="00B13B5B" w:rsidRPr="00B13B5B" w:rsidRDefault="00B13B5B" w:rsidP="00B13B5B">
      <w:pPr>
        <w:shd w:val="clear" w:color="auto" w:fill="FFFFFF"/>
        <w:ind w:firstLine="709"/>
        <w:contextualSpacing/>
        <w:jc w:val="both"/>
        <w:textAlignment w:val="baseline"/>
        <w:rPr>
          <w:rFonts w:ascii="Times New Roman" w:eastAsia="Times New Roman" w:hAnsi="Times New Roman" w:cs="Times New Roman"/>
          <w:bCs/>
          <w:sz w:val="28"/>
          <w:szCs w:val="28"/>
        </w:rPr>
      </w:pPr>
      <w:r w:rsidRPr="00B13B5B">
        <w:rPr>
          <w:rFonts w:ascii="Times New Roman" w:eastAsia="Times New Roman" w:hAnsi="Times New Roman" w:cs="Times New Roman"/>
          <w:bCs/>
          <w:sz w:val="28"/>
          <w:szCs w:val="28"/>
        </w:rPr>
        <w:t>6.3. Условия страхования участников соревнований</w:t>
      </w:r>
    </w:p>
    <w:p w:rsidR="00B13B5B" w:rsidRPr="00B13B5B" w:rsidRDefault="00B13B5B" w:rsidP="00B13B5B">
      <w:pPr>
        <w:shd w:val="clear" w:color="auto" w:fill="FFFFFF"/>
        <w:ind w:firstLine="709"/>
        <w:contextualSpacing/>
        <w:jc w:val="both"/>
        <w:textAlignment w:val="baseline"/>
        <w:rPr>
          <w:rFonts w:ascii="Times New Roman" w:eastAsia="Times New Roman" w:hAnsi="Times New Roman" w:cs="Times New Roman"/>
          <w:sz w:val="28"/>
          <w:szCs w:val="28"/>
        </w:rPr>
      </w:pPr>
      <w:r w:rsidRPr="00B13B5B">
        <w:rPr>
          <w:rFonts w:ascii="Times New Roman" w:eastAsia="Times New Roman" w:hAnsi="Times New Roman" w:cs="Times New Roman"/>
          <w:sz w:val="28"/>
          <w:szCs w:val="28"/>
        </w:rPr>
        <w:t>6.3.1. Участие в спортивных соревнованиях осуществляется только при наличии полиса страхования жизни и здоровья от несчастных случаев, оригинал которого представляется в комиссию по допуску участников на каждого участника спортивных соревнований.</w:t>
      </w:r>
    </w:p>
    <w:p w:rsidR="00B13B5B" w:rsidRPr="00B13B5B" w:rsidRDefault="00B13B5B" w:rsidP="00B13B5B">
      <w:pPr>
        <w:shd w:val="clear" w:color="auto" w:fill="FFFFFF"/>
        <w:spacing w:after="0"/>
        <w:ind w:firstLine="709"/>
        <w:contextualSpacing/>
        <w:jc w:val="both"/>
        <w:textAlignment w:val="baseline"/>
        <w:rPr>
          <w:rFonts w:ascii="Times New Roman" w:eastAsia="Times New Roman" w:hAnsi="Times New Roman" w:cs="Times New Roman"/>
          <w:sz w:val="28"/>
          <w:szCs w:val="28"/>
        </w:rPr>
      </w:pPr>
      <w:r w:rsidRPr="00B13B5B">
        <w:rPr>
          <w:rFonts w:ascii="Times New Roman" w:eastAsia="Times New Roman" w:hAnsi="Times New Roman" w:cs="Times New Roman"/>
          <w:sz w:val="28"/>
          <w:szCs w:val="28"/>
        </w:rPr>
        <w:t>6.3.2. Допускается применение электронного полиса страхования спортсмена от несчастного случая.</w:t>
      </w:r>
    </w:p>
    <w:p w:rsidR="00B13B5B" w:rsidRPr="00B13B5B" w:rsidRDefault="00B13B5B" w:rsidP="004416DA">
      <w:pPr>
        <w:pStyle w:val="pj"/>
        <w:shd w:val="clear" w:color="auto" w:fill="FFFFFF"/>
        <w:spacing w:before="0" w:beforeAutospacing="0" w:after="0" w:afterAutospacing="0" w:line="276" w:lineRule="auto"/>
        <w:ind w:firstLine="709"/>
        <w:contextualSpacing/>
        <w:jc w:val="both"/>
        <w:textAlignment w:val="baseline"/>
        <w:rPr>
          <w:sz w:val="28"/>
          <w:szCs w:val="28"/>
        </w:rPr>
      </w:pPr>
      <w:r w:rsidRPr="00B13B5B">
        <w:rPr>
          <w:sz w:val="28"/>
          <w:szCs w:val="28"/>
        </w:rPr>
        <w:t>6.3.3. Оказание медицинской помощи осуществляется в соответствии с нормативными документами, регулирующими порядок организации оказания медицинской помощи лицам, занимающимся физической культурой и спортом (в том числе при подготовке и проведении физкультурных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rsidR="00B13B5B" w:rsidRPr="00B13B5B" w:rsidRDefault="00B13B5B" w:rsidP="004416DA">
      <w:pPr>
        <w:pStyle w:val="pj"/>
        <w:shd w:val="clear" w:color="auto" w:fill="FFFFFF"/>
        <w:spacing w:before="0" w:beforeAutospacing="0" w:after="0" w:afterAutospacing="0" w:line="276" w:lineRule="auto"/>
        <w:ind w:firstLine="709"/>
        <w:contextualSpacing/>
        <w:jc w:val="both"/>
        <w:textAlignment w:val="baseline"/>
        <w:rPr>
          <w:sz w:val="28"/>
          <w:szCs w:val="28"/>
        </w:rPr>
      </w:pPr>
      <w:r w:rsidRPr="00B13B5B">
        <w:rPr>
          <w:sz w:val="28"/>
          <w:szCs w:val="28"/>
        </w:rPr>
        <w:t>6.3.4. Обеспечение безопасности участников и зрителей на спортивных соревнованиях осуществляется в соответствии с правилами обеспечения безопасности при проведении официальных спортивных соревнований, утвержденными постановлением Правительства Российской Федерации.</w:t>
      </w:r>
    </w:p>
    <w:p w:rsidR="00B13B5B" w:rsidRPr="00B13B5B" w:rsidRDefault="00B13B5B" w:rsidP="004416DA">
      <w:pPr>
        <w:ind w:firstLine="709"/>
        <w:contextualSpacing/>
        <w:jc w:val="both"/>
        <w:rPr>
          <w:rFonts w:ascii="Times New Roman" w:eastAsia="Times New Roman" w:hAnsi="Times New Roman" w:cs="Times New Roman"/>
          <w:sz w:val="28"/>
          <w:szCs w:val="28"/>
        </w:rPr>
      </w:pPr>
      <w:r w:rsidRPr="00B13B5B">
        <w:rPr>
          <w:rFonts w:ascii="Times New Roman" w:eastAsia="Times New Roman" w:hAnsi="Times New Roman" w:cs="Times New Roman"/>
          <w:sz w:val="28"/>
          <w:szCs w:val="28"/>
        </w:rPr>
        <w:t>6.4. Права и обязанности участников соревнований.</w:t>
      </w:r>
    </w:p>
    <w:p w:rsidR="00B13B5B" w:rsidRPr="00B13B5B" w:rsidRDefault="00B13B5B" w:rsidP="004416DA">
      <w:pPr>
        <w:ind w:firstLine="709"/>
        <w:contextualSpacing/>
        <w:jc w:val="both"/>
        <w:rPr>
          <w:rFonts w:ascii="Times New Roman" w:eastAsia="Times New Roman" w:hAnsi="Times New Roman" w:cs="Times New Roman"/>
          <w:sz w:val="28"/>
          <w:szCs w:val="28"/>
        </w:rPr>
      </w:pPr>
      <w:r w:rsidRPr="00B13B5B">
        <w:rPr>
          <w:rFonts w:ascii="Times New Roman" w:eastAsia="Times New Roman" w:hAnsi="Times New Roman" w:cs="Times New Roman"/>
          <w:sz w:val="28"/>
          <w:szCs w:val="28"/>
        </w:rPr>
        <w:t>6.4.1. Участник обязан:</w:t>
      </w:r>
    </w:p>
    <w:p w:rsidR="00B13B5B" w:rsidRPr="00B13B5B" w:rsidRDefault="00B13B5B" w:rsidP="004416DA">
      <w:pPr>
        <w:ind w:firstLine="709"/>
        <w:contextualSpacing/>
        <w:jc w:val="both"/>
        <w:rPr>
          <w:rFonts w:ascii="Times New Roman" w:eastAsia="Times New Roman" w:hAnsi="Times New Roman" w:cs="Times New Roman"/>
          <w:sz w:val="28"/>
          <w:szCs w:val="28"/>
        </w:rPr>
      </w:pPr>
      <w:r w:rsidRPr="00B13B5B">
        <w:rPr>
          <w:rFonts w:ascii="Times New Roman" w:eastAsia="Times New Roman" w:hAnsi="Times New Roman" w:cs="Times New Roman"/>
          <w:sz w:val="28"/>
          <w:szCs w:val="28"/>
        </w:rPr>
        <w:t>6.4.1.1. Знать и соблюдать Правила, Положение о соревнованиях.</w:t>
      </w:r>
    </w:p>
    <w:p w:rsidR="00B13B5B" w:rsidRPr="00B13B5B" w:rsidRDefault="00B13B5B" w:rsidP="004416DA">
      <w:pPr>
        <w:ind w:firstLine="709"/>
        <w:contextualSpacing/>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 xml:space="preserve">6.4.1.2. </w:t>
      </w:r>
      <w:r w:rsidRPr="00B13B5B">
        <w:rPr>
          <w:rFonts w:ascii="Times New Roman" w:eastAsia="Times New Roman" w:hAnsi="Times New Roman" w:cs="Times New Roman"/>
          <w:sz w:val="28"/>
          <w:szCs w:val="28"/>
        </w:rPr>
        <w:t>Участник, прибывший на соревнования должен иметь медицинский страховой полис, полис страхования жизни и здоровья от несчастных случаев и документ удостоверяющий его личность.</w:t>
      </w:r>
    </w:p>
    <w:p w:rsidR="00B13B5B" w:rsidRPr="00B13B5B" w:rsidRDefault="00B13B5B" w:rsidP="004416DA">
      <w:pPr>
        <w:ind w:firstLine="709"/>
        <w:contextualSpacing/>
        <w:jc w:val="both"/>
        <w:rPr>
          <w:rFonts w:ascii="Times New Roman" w:eastAsia="Times New Roman" w:hAnsi="Times New Roman" w:cs="Times New Roman"/>
          <w:sz w:val="28"/>
          <w:szCs w:val="28"/>
        </w:rPr>
      </w:pPr>
      <w:r w:rsidRPr="00B13B5B">
        <w:rPr>
          <w:rFonts w:ascii="Times New Roman" w:eastAsia="Times New Roman" w:hAnsi="Times New Roman" w:cs="Times New Roman"/>
          <w:sz w:val="28"/>
          <w:szCs w:val="28"/>
        </w:rPr>
        <w:t>6.4.1.3. Выполнять требования судей.</w:t>
      </w:r>
    </w:p>
    <w:p w:rsidR="00B13B5B" w:rsidRPr="00B13B5B" w:rsidRDefault="00B13B5B" w:rsidP="004416DA">
      <w:pPr>
        <w:ind w:firstLine="709"/>
        <w:contextualSpacing/>
        <w:jc w:val="both"/>
        <w:rPr>
          <w:rFonts w:ascii="Times New Roman" w:eastAsia="Times New Roman" w:hAnsi="Times New Roman" w:cs="Times New Roman"/>
          <w:sz w:val="28"/>
          <w:szCs w:val="28"/>
        </w:rPr>
      </w:pPr>
      <w:r w:rsidRPr="00B13B5B">
        <w:rPr>
          <w:rFonts w:ascii="Times New Roman" w:eastAsia="Times New Roman" w:hAnsi="Times New Roman" w:cs="Times New Roman"/>
          <w:sz w:val="28"/>
          <w:szCs w:val="28"/>
        </w:rPr>
        <w:t xml:space="preserve">6.4.1.4. Соблюдать общепринятые нормы поведения, быть корректным к спортсменам, судьям, зрителям, ко всему обслуживающему персоналу. </w:t>
      </w:r>
    </w:p>
    <w:p w:rsidR="00B13B5B" w:rsidRPr="00B13B5B" w:rsidRDefault="00B13B5B" w:rsidP="004416DA">
      <w:pPr>
        <w:ind w:firstLine="709"/>
        <w:contextualSpacing/>
        <w:jc w:val="both"/>
        <w:rPr>
          <w:rFonts w:ascii="Times New Roman" w:eastAsia="Times New Roman" w:hAnsi="Times New Roman" w:cs="Times New Roman"/>
          <w:sz w:val="28"/>
          <w:szCs w:val="28"/>
        </w:rPr>
      </w:pPr>
      <w:r w:rsidRPr="00B13B5B">
        <w:rPr>
          <w:rFonts w:ascii="Times New Roman" w:eastAsia="Times New Roman" w:hAnsi="Times New Roman" w:cs="Times New Roman"/>
          <w:sz w:val="28"/>
          <w:szCs w:val="28"/>
        </w:rPr>
        <w:t>6.4.1.5. Иметь опрятный внешний вид.</w:t>
      </w:r>
    </w:p>
    <w:p w:rsidR="00B13B5B" w:rsidRPr="00B13B5B" w:rsidRDefault="00B13B5B" w:rsidP="004416DA">
      <w:pPr>
        <w:ind w:firstLine="709"/>
        <w:contextualSpacing/>
        <w:jc w:val="both"/>
        <w:rPr>
          <w:rFonts w:ascii="Times New Roman" w:eastAsia="Times New Roman" w:hAnsi="Times New Roman" w:cs="Times New Roman"/>
          <w:sz w:val="28"/>
          <w:szCs w:val="28"/>
        </w:rPr>
      </w:pPr>
      <w:r w:rsidRPr="00B13B5B">
        <w:rPr>
          <w:rFonts w:ascii="Times New Roman" w:eastAsia="Times New Roman" w:hAnsi="Times New Roman" w:cs="Times New Roman"/>
          <w:sz w:val="28"/>
          <w:szCs w:val="28"/>
        </w:rPr>
        <w:t>6.4.1.6. Быть готовым явиться по первому требованию на площадку в течение 1 минуты.</w:t>
      </w:r>
    </w:p>
    <w:p w:rsidR="00B13B5B" w:rsidRPr="00B13B5B" w:rsidRDefault="00B13B5B" w:rsidP="004416DA">
      <w:pPr>
        <w:ind w:firstLine="709"/>
        <w:contextualSpacing/>
        <w:jc w:val="both"/>
        <w:rPr>
          <w:rFonts w:ascii="Times New Roman" w:eastAsia="Times New Roman" w:hAnsi="Times New Roman" w:cs="Times New Roman"/>
          <w:sz w:val="28"/>
          <w:szCs w:val="28"/>
        </w:rPr>
      </w:pPr>
      <w:r w:rsidRPr="00B13B5B">
        <w:rPr>
          <w:rFonts w:ascii="Times New Roman" w:eastAsia="Times New Roman" w:hAnsi="Times New Roman" w:cs="Times New Roman"/>
          <w:sz w:val="28"/>
          <w:szCs w:val="28"/>
        </w:rPr>
        <w:lastRenderedPageBreak/>
        <w:t>6.4.1.7. Во время соревнования находиться в месте, отведённом для спортсменов.</w:t>
      </w:r>
    </w:p>
    <w:p w:rsidR="00B13B5B" w:rsidRPr="00B13B5B" w:rsidRDefault="00B13B5B" w:rsidP="004416DA">
      <w:pPr>
        <w:ind w:firstLine="709"/>
        <w:contextualSpacing/>
        <w:jc w:val="both"/>
        <w:rPr>
          <w:rFonts w:ascii="Times New Roman" w:eastAsia="Times New Roman" w:hAnsi="Times New Roman" w:cs="Times New Roman"/>
          <w:sz w:val="28"/>
          <w:szCs w:val="28"/>
        </w:rPr>
      </w:pPr>
      <w:r w:rsidRPr="00B13B5B">
        <w:rPr>
          <w:rFonts w:ascii="Times New Roman" w:eastAsia="Times New Roman" w:hAnsi="Times New Roman" w:cs="Times New Roman"/>
          <w:sz w:val="28"/>
          <w:szCs w:val="28"/>
        </w:rPr>
        <w:t>6.4.1.8. Во время или после поединка или выступления покидать площадку только с разрешения рефери.</w:t>
      </w:r>
    </w:p>
    <w:p w:rsidR="00B13B5B" w:rsidRPr="00B13B5B" w:rsidRDefault="00B13B5B" w:rsidP="004416DA">
      <w:pPr>
        <w:ind w:firstLine="709"/>
        <w:contextualSpacing/>
        <w:jc w:val="both"/>
        <w:rPr>
          <w:rFonts w:ascii="Times New Roman" w:eastAsia="Times New Roman" w:hAnsi="Times New Roman" w:cs="Times New Roman"/>
          <w:sz w:val="28"/>
          <w:szCs w:val="28"/>
        </w:rPr>
      </w:pPr>
      <w:r w:rsidRPr="00B13B5B">
        <w:rPr>
          <w:rFonts w:ascii="Times New Roman" w:eastAsia="Times New Roman" w:hAnsi="Times New Roman" w:cs="Times New Roman"/>
          <w:sz w:val="28"/>
          <w:szCs w:val="28"/>
        </w:rPr>
        <w:t>6.4.1.9. Соревноваться в полную силу, не допуская фальсификации соревнования.</w:t>
      </w:r>
    </w:p>
    <w:p w:rsidR="00B13B5B" w:rsidRPr="00B13B5B" w:rsidRDefault="00B13B5B" w:rsidP="004416DA">
      <w:pPr>
        <w:ind w:firstLine="709"/>
        <w:contextualSpacing/>
        <w:jc w:val="both"/>
        <w:rPr>
          <w:rFonts w:ascii="Times New Roman" w:eastAsia="Times New Roman" w:hAnsi="Times New Roman" w:cs="Times New Roman"/>
          <w:sz w:val="28"/>
          <w:szCs w:val="28"/>
        </w:rPr>
      </w:pPr>
      <w:r w:rsidRPr="00B13B5B">
        <w:rPr>
          <w:rFonts w:ascii="Times New Roman" w:eastAsia="Times New Roman" w:hAnsi="Times New Roman" w:cs="Times New Roman"/>
          <w:sz w:val="28"/>
          <w:szCs w:val="28"/>
        </w:rPr>
        <w:t>6.4.1.10. При невозможности дальнейшего участия в соревновании лично или через официального представителя сообщить об этом главному секретарю до начала поединка или соревнования.</w:t>
      </w:r>
    </w:p>
    <w:p w:rsidR="00B13B5B" w:rsidRPr="00B13B5B" w:rsidRDefault="00B13B5B" w:rsidP="004416DA">
      <w:pPr>
        <w:ind w:firstLine="709"/>
        <w:contextualSpacing/>
        <w:jc w:val="both"/>
        <w:rPr>
          <w:rFonts w:ascii="Times New Roman" w:eastAsia="Times New Roman" w:hAnsi="Times New Roman" w:cs="Times New Roman"/>
          <w:sz w:val="28"/>
          <w:szCs w:val="28"/>
        </w:rPr>
      </w:pPr>
      <w:r w:rsidRPr="00B13B5B">
        <w:rPr>
          <w:rFonts w:ascii="Times New Roman" w:eastAsia="Times New Roman" w:hAnsi="Times New Roman" w:cs="Times New Roman"/>
          <w:sz w:val="28"/>
          <w:szCs w:val="28"/>
        </w:rPr>
        <w:t>6.4.1.11. Знать и соблюдать ритуалы соревнований.</w:t>
      </w:r>
    </w:p>
    <w:p w:rsidR="00B13B5B" w:rsidRPr="00B13B5B" w:rsidRDefault="00B13B5B" w:rsidP="004416DA">
      <w:pPr>
        <w:ind w:firstLine="709"/>
        <w:contextualSpacing/>
        <w:jc w:val="both"/>
        <w:rPr>
          <w:rFonts w:ascii="Times New Roman" w:eastAsia="Times New Roman" w:hAnsi="Times New Roman" w:cs="Times New Roman"/>
          <w:sz w:val="28"/>
          <w:szCs w:val="28"/>
        </w:rPr>
      </w:pPr>
      <w:r w:rsidRPr="00B13B5B">
        <w:rPr>
          <w:rFonts w:ascii="Times New Roman" w:eastAsia="Times New Roman" w:hAnsi="Times New Roman" w:cs="Times New Roman"/>
          <w:sz w:val="28"/>
          <w:szCs w:val="28"/>
        </w:rPr>
        <w:t>6.4.1.12. Являться на открытие, награждение и закрытие в чистом каратэги.</w:t>
      </w:r>
    </w:p>
    <w:p w:rsidR="00B13B5B" w:rsidRPr="00B13B5B" w:rsidRDefault="00B13B5B" w:rsidP="004416DA">
      <w:pPr>
        <w:ind w:firstLine="709"/>
        <w:contextualSpacing/>
        <w:jc w:val="both"/>
        <w:rPr>
          <w:rFonts w:ascii="Times New Roman" w:eastAsia="Times New Roman" w:hAnsi="Times New Roman" w:cs="Times New Roman"/>
          <w:sz w:val="28"/>
          <w:szCs w:val="28"/>
        </w:rPr>
      </w:pPr>
      <w:r w:rsidRPr="00B13B5B">
        <w:rPr>
          <w:rFonts w:ascii="Times New Roman" w:eastAsia="Times New Roman" w:hAnsi="Times New Roman" w:cs="Times New Roman"/>
          <w:sz w:val="28"/>
          <w:szCs w:val="28"/>
        </w:rPr>
        <w:t>6.4.2. Участник имеет право:</w:t>
      </w:r>
    </w:p>
    <w:p w:rsidR="00B13B5B" w:rsidRPr="00B13B5B" w:rsidRDefault="00B13B5B" w:rsidP="004416DA">
      <w:pPr>
        <w:ind w:firstLine="709"/>
        <w:contextualSpacing/>
        <w:jc w:val="both"/>
        <w:rPr>
          <w:rFonts w:ascii="Times New Roman" w:eastAsia="Times New Roman" w:hAnsi="Times New Roman" w:cs="Times New Roman"/>
          <w:sz w:val="28"/>
          <w:szCs w:val="28"/>
        </w:rPr>
      </w:pPr>
      <w:r w:rsidRPr="00B13B5B">
        <w:rPr>
          <w:rFonts w:ascii="Times New Roman" w:eastAsia="Times New Roman" w:hAnsi="Times New Roman" w:cs="Times New Roman"/>
          <w:sz w:val="28"/>
          <w:szCs w:val="28"/>
        </w:rPr>
        <w:t>6.4.2.1. Своевременно получать необходимую информацию о ходе соревнований, Программу соревнований, изменения в Программе соревнований.</w:t>
      </w:r>
    </w:p>
    <w:p w:rsidR="00B13B5B" w:rsidRPr="00B13B5B" w:rsidRDefault="00B13B5B" w:rsidP="004416DA">
      <w:pPr>
        <w:ind w:firstLine="709"/>
        <w:contextualSpacing/>
        <w:jc w:val="both"/>
        <w:rPr>
          <w:rFonts w:ascii="Times New Roman" w:eastAsia="Times New Roman" w:hAnsi="Times New Roman" w:cs="Times New Roman"/>
          <w:sz w:val="28"/>
          <w:szCs w:val="28"/>
        </w:rPr>
      </w:pPr>
      <w:r w:rsidRPr="00B13B5B">
        <w:rPr>
          <w:rFonts w:ascii="Times New Roman" w:eastAsia="Times New Roman" w:hAnsi="Times New Roman" w:cs="Times New Roman"/>
          <w:sz w:val="28"/>
          <w:szCs w:val="28"/>
        </w:rPr>
        <w:t>6.4.2.2. Получать информацию о решениях, принятых Судейской комиссией через официального представителя своей команды.</w:t>
      </w:r>
    </w:p>
    <w:p w:rsidR="00B13B5B" w:rsidRPr="00B13B5B" w:rsidRDefault="00B13B5B" w:rsidP="004416DA">
      <w:pPr>
        <w:ind w:firstLine="709"/>
        <w:contextualSpacing/>
        <w:jc w:val="both"/>
        <w:rPr>
          <w:rFonts w:ascii="Times New Roman" w:eastAsia="Times New Roman" w:hAnsi="Times New Roman" w:cs="Times New Roman"/>
          <w:sz w:val="28"/>
          <w:szCs w:val="28"/>
        </w:rPr>
      </w:pPr>
      <w:r w:rsidRPr="00B13B5B">
        <w:rPr>
          <w:rFonts w:ascii="Times New Roman" w:eastAsia="Times New Roman" w:hAnsi="Times New Roman" w:cs="Times New Roman"/>
          <w:sz w:val="28"/>
          <w:szCs w:val="28"/>
        </w:rPr>
        <w:t>6.4.3. Спортсмены, тренеры и судьи должны быть взаимно вежливы и корректны; немедленно являться по вызову главного судьи, главной судейской коллегии.</w:t>
      </w:r>
    </w:p>
    <w:p w:rsidR="00B13B5B" w:rsidRPr="00B13B5B" w:rsidRDefault="00B13B5B" w:rsidP="004416DA">
      <w:pPr>
        <w:ind w:firstLine="709"/>
        <w:contextualSpacing/>
        <w:jc w:val="both"/>
        <w:rPr>
          <w:rFonts w:ascii="Times New Roman" w:eastAsia="Times New Roman" w:hAnsi="Times New Roman" w:cs="Times New Roman"/>
          <w:sz w:val="28"/>
          <w:szCs w:val="28"/>
        </w:rPr>
      </w:pPr>
      <w:r w:rsidRPr="00B13B5B">
        <w:rPr>
          <w:rFonts w:ascii="Times New Roman" w:eastAsia="Times New Roman" w:hAnsi="Times New Roman" w:cs="Times New Roman"/>
          <w:sz w:val="28"/>
          <w:szCs w:val="28"/>
        </w:rPr>
        <w:t>6.4.4. Участники соревнований, тренеры, врачи и судьи должны находиться в отведенных для них местах.</w:t>
      </w:r>
    </w:p>
    <w:p w:rsidR="005505CB" w:rsidRDefault="005505CB" w:rsidP="004416DA">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p>
    <w:p w:rsidR="00F6738C" w:rsidRPr="00F6738C" w:rsidRDefault="00F6738C" w:rsidP="004416DA">
      <w:pPr>
        <w:ind w:firstLine="709"/>
        <w:jc w:val="center"/>
        <w:rPr>
          <w:rFonts w:ascii="Times New Roman" w:eastAsia="Times New Roman" w:hAnsi="Times New Roman" w:cs="Times New Roman"/>
          <w:b/>
          <w:bCs/>
          <w:sz w:val="28"/>
          <w:szCs w:val="28"/>
        </w:rPr>
      </w:pPr>
      <w:r w:rsidRPr="00F6738C">
        <w:rPr>
          <w:rFonts w:ascii="Times New Roman" w:eastAsia="Times New Roman" w:hAnsi="Times New Roman" w:cs="Times New Roman"/>
          <w:b/>
          <w:bCs/>
          <w:sz w:val="28"/>
          <w:szCs w:val="28"/>
        </w:rPr>
        <w:t xml:space="preserve">7. Допуск участников </w:t>
      </w:r>
      <w:r w:rsidR="00F43859">
        <w:rPr>
          <w:rFonts w:ascii="Times New Roman" w:eastAsia="Times New Roman" w:hAnsi="Times New Roman" w:cs="Times New Roman"/>
          <w:b/>
          <w:bCs/>
          <w:sz w:val="28"/>
          <w:szCs w:val="28"/>
        </w:rPr>
        <w:t xml:space="preserve">в </w:t>
      </w:r>
      <w:r w:rsidRPr="00F6738C">
        <w:rPr>
          <w:rFonts w:ascii="Times New Roman" w:eastAsia="Times New Roman" w:hAnsi="Times New Roman" w:cs="Times New Roman"/>
          <w:b/>
          <w:bCs/>
          <w:sz w:val="28"/>
          <w:szCs w:val="28"/>
        </w:rPr>
        <w:t>весовых категориях</w:t>
      </w:r>
    </w:p>
    <w:p w:rsidR="00F6738C" w:rsidRPr="00F6738C" w:rsidRDefault="00F6738C" w:rsidP="004416DA">
      <w:pPr>
        <w:ind w:firstLine="709"/>
        <w:contextualSpacing/>
        <w:jc w:val="both"/>
        <w:rPr>
          <w:rFonts w:ascii="Times New Roman" w:hAnsi="Times New Roman" w:cs="Times New Roman"/>
          <w:sz w:val="28"/>
          <w:szCs w:val="28"/>
        </w:rPr>
      </w:pPr>
      <w:r w:rsidRPr="00F6738C">
        <w:rPr>
          <w:rFonts w:ascii="Times New Roman" w:eastAsia="Times New Roman" w:hAnsi="Times New Roman" w:cs="Times New Roman"/>
          <w:sz w:val="28"/>
          <w:szCs w:val="28"/>
        </w:rPr>
        <w:t>7.1. Процедура взвешивания</w:t>
      </w:r>
      <w:r w:rsidR="00F43859">
        <w:rPr>
          <w:rFonts w:ascii="Times New Roman" w:eastAsia="Times New Roman" w:hAnsi="Times New Roman" w:cs="Times New Roman"/>
          <w:sz w:val="28"/>
          <w:szCs w:val="28"/>
        </w:rPr>
        <w:t xml:space="preserve"> в</w:t>
      </w:r>
      <w:r w:rsidRPr="00F6738C">
        <w:rPr>
          <w:rFonts w:ascii="Times New Roman" w:eastAsia="Times New Roman" w:hAnsi="Times New Roman" w:cs="Times New Roman"/>
          <w:sz w:val="28"/>
          <w:szCs w:val="28"/>
        </w:rPr>
        <w:t xml:space="preserve"> весовых категориях.</w:t>
      </w:r>
    </w:p>
    <w:p w:rsidR="00F6738C" w:rsidRPr="00F6738C" w:rsidRDefault="00F6738C" w:rsidP="004416DA">
      <w:pPr>
        <w:tabs>
          <w:tab w:val="left" w:pos="1366"/>
        </w:tabs>
        <w:ind w:firstLine="709"/>
        <w:contextualSpacing/>
        <w:jc w:val="both"/>
        <w:rPr>
          <w:rFonts w:ascii="Times New Roman" w:eastAsia="Times New Roman" w:hAnsi="Times New Roman" w:cs="Times New Roman"/>
          <w:sz w:val="28"/>
          <w:szCs w:val="28"/>
        </w:rPr>
      </w:pPr>
      <w:r w:rsidRPr="00F6738C">
        <w:rPr>
          <w:rFonts w:ascii="Times New Roman" w:hAnsi="Times New Roman" w:cs="Times New Roman"/>
          <w:sz w:val="28"/>
          <w:szCs w:val="28"/>
        </w:rPr>
        <w:t xml:space="preserve">В </w:t>
      </w:r>
      <w:r w:rsidRPr="00F6738C">
        <w:rPr>
          <w:rFonts w:ascii="Times New Roman" w:eastAsia="Times New Roman" w:hAnsi="Times New Roman" w:cs="Times New Roman"/>
          <w:sz w:val="28"/>
          <w:szCs w:val="28"/>
        </w:rPr>
        <w:t>назначенный регламентом день взвешиваются все участники соревнований во всех весовых категориях.</w:t>
      </w:r>
    </w:p>
    <w:p w:rsidR="00F6738C" w:rsidRPr="00F6738C" w:rsidRDefault="00F6738C" w:rsidP="004416DA">
      <w:pPr>
        <w:ind w:firstLine="709"/>
        <w:contextualSpacing/>
        <w:jc w:val="both"/>
        <w:rPr>
          <w:rFonts w:ascii="Times New Roman" w:eastAsia="Times New Roman" w:hAnsi="Times New Roman" w:cs="Times New Roman"/>
          <w:sz w:val="28"/>
          <w:szCs w:val="28"/>
        </w:rPr>
      </w:pPr>
      <w:r w:rsidRPr="00F6738C">
        <w:rPr>
          <w:rFonts w:ascii="Times New Roman" w:eastAsia="Times New Roman" w:hAnsi="Times New Roman" w:cs="Times New Roman"/>
          <w:sz w:val="28"/>
          <w:szCs w:val="28"/>
        </w:rPr>
        <w:t>7.2. Взвешивание проводят официальные лица, уполномоченные главным судьей. Весы должны быть ими проверены. Могут использоваться электронные весы. Контрольные весы, используемые на турнире, и весы, используемые на официальном взвешивании, должны быть одной марки и одинаково откалиброваны. Представители команды или любого спортсмена имеют право присутствовать, но не вправе вмешаться в процедуру официального взвешивания.</w:t>
      </w:r>
    </w:p>
    <w:p w:rsidR="00F6738C" w:rsidRPr="00F6738C" w:rsidRDefault="00F6738C" w:rsidP="004416DA">
      <w:pPr>
        <w:ind w:firstLine="709"/>
        <w:contextualSpacing/>
        <w:jc w:val="both"/>
        <w:rPr>
          <w:rFonts w:ascii="Times New Roman" w:eastAsia="Times New Roman" w:hAnsi="Times New Roman" w:cs="Times New Roman"/>
          <w:sz w:val="28"/>
          <w:szCs w:val="28"/>
        </w:rPr>
      </w:pPr>
      <w:r w:rsidRPr="00F6738C">
        <w:rPr>
          <w:rFonts w:ascii="Times New Roman" w:hAnsi="Times New Roman" w:cs="Times New Roman"/>
          <w:bCs/>
          <w:sz w:val="28"/>
          <w:szCs w:val="28"/>
        </w:rPr>
        <w:t>7.3. Весы должны иметь следующие характеристики:</w:t>
      </w:r>
    </w:p>
    <w:p w:rsidR="00F6738C" w:rsidRPr="00F6738C" w:rsidRDefault="00F6738C" w:rsidP="004416DA">
      <w:pPr>
        <w:numPr>
          <w:ilvl w:val="1"/>
          <w:numId w:val="22"/>
        </w:numPr>
        <w:autoSpaceDE w:val="0"/>
        <w:autoSpaceDN w:val="0"/>
        <w:adjustRightInd w:val="0"/>
        <w:spacing w:after="0"/>
        <w:ind w:left="426" w:firstLine="709"/>
        <w:contextualSpacing/>
        <w:jc w:val="both"/>
        <w:rPr>
          <w:rFonts w:ascii="Times New Roman" w:eastAsia="DINPro-Regular" w:hAnsi="Times New Roman" w:cs="Times New Roman"/>
          <w:sz w:val="28"/>
          <w:szCs w:val="28"/>
          <w:lang w:eastAsia="ar-SA"/>
        </w:rPr>
      </w:pPr>
      <w:r w:rsidRPr="00F6738C">
        <w:rPr>
          <w:rFonts w:ascii="Times New Roman" w:eastAsia="DINPro-Regular" w:hAnsi="Times New Roman" w:cs="Times New Roman"/>
          <w:sz w:val="28"/>
          <w:szCs w:val="28"/>
          <w:lang w:eastAsia="ar-SA"/>
        </w:rPr>
        <w:t>быть электронными; с дисплеем для отображения веса;</w:t>
      </w:r>
    </w:p>
    <w:p w:rsidR="00F6738C" w:rsidRPr="00F6738C" w:rsidRDefault="00F6738C" w:rsidP="004416DA">
      <w:pPr>
        <w:numPr>
          <w:ilvl w:val="1"/>
          <w:numId w:val="22"/>
        </w:numPr>
        <w:autoSpaceDE w:val="0"/>
        <w:autoSpaceDN w:val="0"/>
        <w:adjustRightInd w:val="0"/>
        <w:spacing w:after="0"/>
        <w:ind w:left="426" w:firstLine="709"/>
        <w:contextualSpacing/>
        <w:jc w:val="both"/>
        <w:rPr>
          <w:rFonts w:ascii="Times New Roman" w:eastAsia="DINPro-Regular" w:hAnsi="Times New Roman" w:cs="Times New Roman"/>
          <w:sz w:val="28"/>
          <w:szCs w:val="28"/>
          <w:lang w:eastAsia="ar-SA"/>
        </w:rPr>
      </w:pPr>
      <w:r w:rsidRPr="00F6738C">
        <w:rPr>
          <w:rFonts w:ascii="Times New Roman" w:eastAsia="DINPro-Regular" w:hAnsi="Times New Roman" w:cs="Times New Roman"/>
          <w:sz w:val="28"/>
          <w:szCs w:val="28"/>
          <w:lang w:eastAsia="ar-SA"/>
        </w:rPr>
        <w:t xml:space="preserve">диапазон взвешивания: от 0 до 200 кг; </w:t>
      </w:r>
    </w:p>
    <w:p w:rsidR="00F6738C" w:rsidRPr="00F6738C" w:rsidRDefault="00F6738C" w:rsidP="004416DA">
      <w:pPr>
        <w:numPr>
          <w:ilvl w:val="1"/>
          <w:numId w:val="22"/>
        </w:numPr>
        <w:autoSpaceDE w:val="0"/>
        <w:autoSpaceDN w:val="0"/>
        <w:adjustRightInd w:val="0"/>
        <w:spacing w:after="0"/>
        <w:ind w:left="426" w:firstLine="709"/>
        <w:contextualSpacing/>
        <w:jc w:val="both"/>
        <w:rPr>
          <w:rFonts w:ascii="Times New Roman" w:eastAsia="DINPro-Regular" w:hAnsi="Times New Roman" w:cs="Times New Roman"/>
          <w:sz w:val="28"/>
          <w:szCs w:val="28"/>
          <w:lang w:eastAsia="ar-SA"/>
        </w:rPr>
      </w:pPr>
      <w:r w:rsidRPr="00F6738C">
        <w:rPr>
          <w:rFonts w:ascii="Times New Roman" w:eastAsia="DINPro-Regular" w:hAnsi="Times New Roman" w:cs="Times New Roman"/>
          <w:sz w:val="28"/>
          <w:szCs w:val="28"/>
          <w:lang w:eastAsia="ar-SA"/>
        </w:rPr>
        <w:lastRenderedPageBreak/>
        <w:t>деление шкалы: 0,050 грамм;</w:t>
      </w:r>
    </w:p>
    <w:p w:rsidR="00F6738C" w:rsidRPr="00F6738C" w:rsidRDefault="00F6738C" w:rsidP="004416DA">
      <w:pPr>
        <w:numPr>
          <w:ilvl w:val="1"/>
          <w:numId w:val="22"/>
        </w:numPr>
        <w:autoSpaceDE w:val="0"/>
        <w:autoSpaceDN w:val="0"/>
        <w:adjustRightInd w:val="0"/>
        <w:spacing w:after="0"/>
        <w:ind w:left="426" w:firstLine="709"/>
        <w:contextualSpacing/>
        <w:jc w:val="both"/>
        <w:rPr>
          <w:rFonts w:ascii="Times New Roman" w:eastAsia="DINPro-Regular" w:hAnsi="Times New Roman" w:cs="Times New Roman"/>
          <w:sz w:val="28"/>
          <w:szCs w:val="28"/>
          <w:lang w:eastAsia="ar-SA"/>
        </w:rPr>
      </w:pPr>
      <w:r w:rsidRPr="00F6738C">
        <w:rPr>
          <w:rFonts w:ascii="Times New Roman" w:eastAsia="DINPro-Regular" w:hAnsi="Times New Roman" w:cs="Times New Roman"/>
          <w:sz w:val="28"/>
          <w:szCs w:val="28"/>
          <w:lang w:eastAsia="ar-SA"/>
        </w:rPr>
        <w:t xml:space="preserve">для используемых весов межповерочный интервал - 1 год. </w:t>
      </w:r>
    </w:p>
    <w:p w:rsidR="00F6738C" w:rsidRPr="00F6738C" w:rsidRDefault="00F6738C" w:rsidP="004416DA">
      <w:pPr>
        <w:autoSpaceDE w:val="0"/>
        <w:autoSpaceDN w:val="0"/>
        <w:adjustRightInd w:val="0"/>
        <w:ind w:firstLine="709"/>
        <w:contextualSpacing/>
        <w:jc w:val="both"/>
        <w:rPr>
          <w:rFonts w:ascii="Times New Roman" w:eastAsia="DINPro-Regular" w:hAnsi="Times New Roman" w:cs="Times New Roman"/>
          <w:sz w:val="28"/>
          <w:szCs w:val="28"/>
          <w:lang w:eastAsia="ar-SA"/>
        </w:rPr>
      </w:pPr>
      <w:r w:rsidRPr="00F6738C">
        <w:rPr>
          <w:rFonts w:ascii="Times New Roman" w:eastAsia="DINPro-Regular" w:hAnsi="Times New Roman" w:cs="Times New Roman"/>
          <w:sz w:val="28"/>
          <w:szCs w:val="28"/>
          <w:lang w:eastAsia="ar-SA"/>
        </w:rPr>
        <w:t>Минимум три (3) комплекта весов должно быть на соревнованиях – официальные весы, контрольные весы и весы в тренировочном зале.</w:t>
      </w:r>
    </w:p>
    <w:p w:rsidR="00F6738C" w:rsidRPr="00F6738C" w:rsidRDefault="00F6738C" w:rsidP="004416DA">
      <w:pPr>
        <w:ind w:firstLine="709"/>
        <w:contextualSpacing/>
        <w:jc w:val="both"/>
        <w:rPr>
          <w:rFonts w:ascii="Times New Roman" w:eastAsia="Times New Roman" w:hAnsi="Times New Roman" w:cs="Times New Roman"/>
          <w:sz w:val="28"/>
          <w:szCs w:val="28"/>
        </w:rPr>
      </w:pPr>
      <w:r w:rsidRPr="00F6738C">
        <w:rPr>
          <w:rFonts w:ascii="Times New Roman" w:eastAsia="Times New Roman" w:hAnsi="Times New Roman" w:cs="Times New Roman"/>
          <w:sz w:val="28"/>
          <w:szCs w:val="28"/>
        </w:rPr>
        <w:t>7.4. Вес, зарегистрированный на общем взвешивании, определяет весовую категорию участника на весь период соревнования и является окончательным. Вес не должен превышать максимально допустимого и быть ниже минимального предела. Участник имеет право проводить бои только в той весовой категории, в которой он зарегистрирован на общем взвешивании. Допустимое отклонение в весе для всех категорий 0,200 кг.</w:t>
      </w:r>
    </w:p>
    <w:p w:rsidR="00F6738C" w:rsidRPr="00F6738C" w:rsidRDefault="00F6738C" w:rsidP="004416DA">
      <w:pPr>
        <w:ind w:firstLine="709"/>
        <w:contextualSpacing/>
        <w:jc w:val="both"/>
        <w:rPr>
          <w:rFonts w:ascii="Times New Roman" w:eastAsia="Times New Roman" w:hAnsi="Times New Roman" w:cs="Times New Roman"/>
          <w:sz w:val="28"/>
          <w:szCs w:val="28"/>
        </w:rPr>
      </w:pPr>
      <w:r w:rsidRPr="00F6738C">
        <w:rPr>
          <w:rFonts w:ascii="Times New Roman" w:eastAsia="Times New Roman" w:hAnsi="Times New Roman" w:cs="Times New Roman"/>
          <w:sz w:val="28"/>
          <w:szCs w:val="28"/>
        </w:rPr>
        <w:t>7.5. Во время взвешивания спортсмену разрешается взвешиваться на весах для официального взвешивания только один раз. При необходимости, участнику по его просьбе может быть предоставлена возможность проверки своего веса на весах для официального взвешивания.</w:t>
      </w:r>
    </w:p>
    <w:p w:rsidR="00F6738C" w:rsidRPr="00F6738C" w:rsidRDefault="00F6738C" w:rsidP="004416DA">
      <w:pPr>
        <w:ind w:firstLine="709"/>
        <w:contextualSpacing/>
        <w:jc w:val="both"/>
        <w:rPr>
          <w:rFonts w:ascii="Times New Roman" w:eastAsia="Times New Roman" w:hAnsi="Times New Roman" w:cs="Times New Roman"/>
          <w:sz w:val="28"/>
          <w:szCs w:val="28"/>
        </w:rPr>
      </w:pPr>
      <w:r w:rsidRPr="00F6738C">
        <w:rPr>
          <w:rFonts w:ascii="Times New Roman" w:eastAsia="Times New Roman" w:hAnsi="Times New Roman" w:cs="Times New Roman"/>
          <w:sz w:val="28"/>
          <w:szCs w:val="28"/>
        </w:rPr>
        <w:t>7.6. Участник взвешивается только в плавках (женщины – в плавках и бюстгальтере), которые при необходимости могут быть сняты спортсменом непосредственно при взвешивании. Взвешивание участников соревнований проводится судьями того же пола.</w:t>
      </w:r>
    </w:p>
    <w:p w:rsidR="00F6738C" w:rsidRPr="00F6738C" w:rsidRDefault="00F6738C" w:rsidP="004416DA">
      <w:pPr>
        <w:ind w:firstLine="709"/>
        <w:contextualSpacing/>
        <w:jc w:val="both"/>
        <w:rPr>
          <w:rFonts w:ascii="Times New Roman" w:eastAsia="Times New Roman" w:hAnsi="Times New Roman" w:cs="Times New Roman"/>
          <w:sz w:val="28"/>
          <w:szCs w:val="28"/>
        </w:rPr>
      </w:pPr>
      <w:r w:rsidRPr="00F6738C">
        <w:rPr>
          <w:rFonts w:ascii="Times New Roman" w:eastAsia="Times New Roman" w:hAnsi="Times New Roman" w:cs="Times New Roman"/>
          <w:sz w:val="28"/>
          <w:szCs w:val="28"/>
        </w:rPr>
        <w:t>7.7. Если общее взвешивание еще не закончено, а вес спортсмена на взвешивании вышел за рамки категории, в которой он заявлен, то представитель команды имеет право заявить его в весовой категории, в рамки которой он укладывается, если данная команда имеет вакантное место в данной категории.</w:t>
      </w:r>
    </w:p>
    <w:p w:rsidR="00F6738C" w:rsidRDefault="00F6738C" w:rsidP="004416DA">
      <w:pPr>
        <w:ind w:firstLine="709"/>
        <w:contextualSpacing/>
        <w:jc w:val="both"/>
        <w:rPr>
          <w:rFonts w:ascii="Times New Roman" w:eastAsia="Times New Roman" w:hAnsi="Times New Roman" w:cs="Times New Roman"/>
          <w:sz w:val="28"/>
          <w:szCs w:val="28"/>
        </w:rPr>
      </w:pPr>
      <w:r w:rsidRPr="00F6738C">
        <w:rPr>
          <w:rFonts w:ascii="Times New Roman" w:eastAsia="Times New Roman" w:hAnsi="Times New Roman" w:cs="Times New Roman"/>
          <w:sz w:val="28"/>
          <w:szCs w:val="28"/>
        </w:rPr>
        <w:t>Также команда имеет право заменить одного спортсмена на другого в любое время до окончания комиссии по допуску участников и общего взвешивания, при условии, что каратист был включен в официальную заявку в данной или в любой другой весовой категории.</w:t>
      </w:r>
    </w:p>
    <w:p w:rsidR="00F6738C" w:rsidRPr="00F6738C" w:rsidRDefault="00F6738C" w:rsidP="004416DA">
      <w:pPr>
        <w:ind w:firstLine="709"/>
        <w:contextualSpacing/>
        <w:jc w:val="both"/>
        <w:rPr>
          <w:rFonts w:ascii="Times New Roman" w:eastAsia="Times New Roman" w:hAnsi="Times New Roman" w:cs="Times New Roman"/>
          <w:sz w:val="28"/>
          <w:szCs w:val="28"/>
        </w:rPr>
      </w:pPr>
    </w:p>
    <w:p w:rsidR="00F6738C" w:rsidRDefault="00F6738C" w:rsidP="004416DA">
      <w:pPr>
        <w:numPr>
          <w:ilvl w:val="0"/>
          <w:numId w:val="15"/>
        </w:numPr>
        <w:tabs>
          <w:tab w:val="left" w:pos="2800"/>
        </w:tabs>
        <w:spacing w:after="0"/>
        <w:ind w:left="2800" w:hanging="361"/>
        <w:contextualSpacing/>
        <w:jc w:val="both"/>
        <w:rPr>
          <w:rFonts w:ascii="Times New Roman" w:eastAsia="Times New Roman" w:hAnsi="Times New Roman" w:cs="Times New Roman"/>
          <w:b/>
          <w:bCs/>
          <w:sz w:val="28"/>
          <w:szCs w:val="28"/>
        </w:rPr>
      </w:pPr>
      <w:r w:rsidRPr="00F6738C">
        <w:rPr>
          <w:rFonts w:ascii="Times New Roman" w:eastAsia="Times New Roman" w:hAnsi="Times New Roman" w:cs="Times New Roman"/>
          <w:b/>
          <w:bCs/>
          <w:sz w:val="28"/>
          <w:szCs w:val="28"/>
        </w:rPr>
        <w:t>Разрешенные действия спортсменов</w:t>
      </w:r>
    </w:p>
    <w:p w:rsidR="00F6738C" w:rsidRPr="00F6738C" w:rsidRDefault="00F6738C" w:rsidP="004416DA">
      <w:pPr>
        <w:ind w:firstLine="709"/>
        <w:contextualSpacing/>
        <w:jc w:val="both"/>
        <w:rPr>
          <w:rFonts w:ascii="Times New Roman" w:eastAsia="Times New Roman" w:hAnsi="Times New Roman" w:cs="Times New Roman"/>
          <w:b/>
          <w:bCs/>
          <w:sz w:val="28"/>
          <w:szCs w:val="28"/>
        </w:rPr>
      </w:pPr>
      <w:r w:rsidRPr="00F6738C">
        <w:rPr>
          <w:rFonts w:ascii="Times New Roman" w:eastAsia="Times New Roman" w:hAnsi="Times New Roman" w:cs="Times New Roman"/>
          <w:sz w:val="28"/>
          <w:szCs w:val="28"/>
        </w:rPr>
        <w:t>8.1. Весовые категории, командные соревнования.</w:t>
      </w:r>
    </w:p>
    <w:p w:rsidR="00F6738C" w:rsidRPr="00F6738C" w:rsidRDefault="00F6738C" w:rsidP="004416DA">
      <w:pPr>
        <w:ind w:firstLine="709"/>
        <w:contextualSpacing/>
        <w:jc w:val="both"/>
        <w:rPr>
          <w:rFonts w:ascii="Times New Roman" w:eastAsia="Times New Roman" w:hAnsi="Times New Roman" w:cs="Times New Roman"/>
          <w:b/>
          <w:bCs/>
          <w:sz w:val="28"/>
          <w:szCs w:val="28"/>
        </w:rPr>
      </w:pPr>
      <w:r w:rsidRPr="00F6738C">
        <w:rPr>
          <w:rFonts w:ascii="Times New Roman" w:eastAsia="Times New Roman" w:hAnsi="Times New Roman" w:cs="Times New Roman"/>
          <w:sz w:val="28"/>
          <w:szCs w:val="28"/>
        </w:rPr>
        <w:t>8.1.1. Удары ногами уровня дзедан – в лицо, голову, шею.</w:t>
      </w:r>
    </w:p>
    <w:p w:rsidR="00F6738C" w:rsidRPr="00F6738C" w:rsidRDefault="00F6738C" w:rsidP="004416DA">
      <w:pPr>
        <w:ind w:firstLine="709"/>
        <w:contextualSpacing/>
        <w:jc w:val="both"/>
        <w:rPr>
          <w:rFonts w:ascii="Times New Roman" w:eastAsia="Times New Roman" w:hAnsi="Times New Roman" w:cs="Times New Roman"/>
          <w:b/>
          <w:bCs/>
          <w:sz w:val="28"/>
          <w:szCs w:val="28"/>
        </w:rPr>
      </w:pPr>
      <w:r w:rsidRPr="00F6738C">
        <w:rPr>
          <w:rFonts w:ascii="Times New Roman" w:eastAsia="Times New Roman" w:hAnsi="Times New Roman" w:cs="Times New Roman"/>
          <w:sz w:val="28"/>
          <w:szCs w:val="28"/>
        </w:rPr>
        <w:t>8.1.2. Любая оцениваемая техника добивания, выполненная против</w:t>
      </w:r>
    </w:p>
    <w:p w:rsidR="00F6738C" w:rsidRPr="00F6738C" w:rsidRDefault="00F6738C" w:rsidP="004416DA">
      <w:pPr>
        <w:ind w:right="20" w:firstLine="709"/>
        <w:contextualSpacing/>
        <w:jc w:val="both"/>
        <w:rPr>
          <w:rFonts w:ascii="Times New Roman" w:hAnsi="Times New Roman" w:cs="Times New Roman"/>
          <w:sz w:val="28"/>
          <w:szCs w:val="28"/>
        </w:rPr>
      </w:pPr>
      <w:r w:rsidRPr="00F6738C">
        <w:rPr>
          <w:rFonts w:ascii="Times New Roman" w:eastAsia="Times New Roman" w:hAnsi="Times New Roman" w:cs="Times New Roman"/>
          <w:sz w:val="28"/>
          <w:szCs w:val="28"/>
        </w:rPr>
        <w:t>брошенного или самостоятельно упавшего соперника, или против соперника, каким бы то ни было образом не стоящего на ногах.</w:t>
      </w:r>
    </w:p>
    <w:p w:rsidR="00F6738C" w:rsidRPr="00F6738C" w:rsidRDefault="00F6738C" w:rsidP="004416DA">
      <w:pPr>
        <w:ind w:firstLine="709"/>
        <w:contextualSpacing/>
        <w:jc w:val="both"/>
        <w:rPr>
          <w:rFonts w:ascii="Times New Roman" w:hAnsi="Times New Roman" w:cs="Times New Roman"/>
          <w:sz w:val="28"/>
          <w:szCs w:val="28"/>
        </w:rPr>
      </w:pPr>
      <w:r w:rsidRPr="00F6738C">
        <w:rPr>
          <w:rFonts w:ascii="Times New Roman" w:eastAsia="Times New Roman" w:hAnsi="Times New Roman" w:cs="Times New Roman"/>
          <w:sz w:val="28"/>
          <w:szCs w:val="28"/>
        </w:rPr>
        <w:t>8.1.3. Удары ногами уровня чудан – в живот, грудь, спину, бок.</w:t>
      </w:r>
    </w:p>
    <w:p w:rsidR="00F6738C" w:rsidRPr="00F6738C" w:rsidRDefault="00F6738C" w:rsidP="004416DA">
      <w:pPr>
        <w:ind w:right="20" w:firstLine="709"/>
        <w:contextualSpacing/>
        <w:jc w:val="both"/>
        <w:rPr>
          <w:rFonts w:ascii="Times New Roman" w:hAnsi="Times New Roman" w:cs="Times New Roman"/>
          <w:sz w:val="28"/>
          <w:szCs w:val="28"/>
        </w:rPr>
      </w:pPr>
      <w:r w:rsidRPr="00F6738C">
        <w:rPr>
          <w:rFonts w:ascii="Times New Roman" w:eastAsia="Times New Roman" w:hAnsi="Times New Roman" w:cs="Times New Roman"/>
          <w:sz w:val="28"/>
          <w:szCs w:val="28"/>
        </w:rPr>
        <w:t>8.1.4. Любой прямой удар рукой (дзуки), проведенный в любую из семи зачетных зон.</w:t>
      </w:r>
    </w:p>
    <w:p w:rsidR="00F6738C" w:rsidRPr="00F6738C" w:rsidRDefault="00F6738C" w:rsidP="004416DA">
      <w:pPr>
        <w:ind w:right="20" w:firstLine="709"/>
        <w:contextualSpacing/>
        <w:jc w:val="both"/>
        <w:rPr>
          <w:rFonts w:ascii="Times New Roman" w:hAnsi="Times New Roman" w:cs="Times New Roman"/>
          <w:sz w:val="28"/>
          <w:szCs w:val="28"/>
        </w:rPr>
      </w:pPr>
      <w:r w:rsidRPr="00F6738C">
        <w:rPr>
          <w:rFonts w:ascii="Times New Roman" w:eastAsia="Times New Roman" w:hAnsi="Times New Roman" w:cs="Times New Roman"/>
          <w:sz w:val="28"/>
          <w:szCs w:val="28"/>
        </w:rPr>
        <w:t>8.1.5.Любой круговой удар рукой (учи), проведенный в любую из семи зачетных зон.</w:t>
      </w:r>
    </w:p>
    <w:p w:rsidR="00F6738C" w:rsidRPr="00F6738C" w:rsidRDefault="00F6738C" w:rsidP="004416DA">
      <w:pPr>
        <w:ind w:firstLine="709"/>
        <w:contextualSpacing/>
        <w:jc w:val="both"/>
        <w:rPr>
          <w:rFonts w:ascii="Times New Roman" w:hAnsi="Times New Roman" w:cs="Times New Roman"/>
          <w:sz w:val="28"/>
          <w:szCs w:val="28"/>
        </w:rPr>
      </w:pPr>
      <w:r w:rsidRPr="00F6738C">
        <w:rPr>
          <w:rFonts w:ascii="Times New Roman" w:eastAsia="Times New Roman" w:hAnsi="Times New Roman" w:cs="Times New Roman"/>
          <w:sz w:val="28"/>
          <w:szCs w:val="28"/>
        </w:rPr>
        <w:lastRenderedPageBreak/>
        <w:t>8.1.6. Исключение делается для принятой в каратэ техники подсечек, не требующих захвата соперника, таких как аши-барай, ко учи гари, кани - ваза и т.п. После выполнения броска рефери должен дать спортсмену возможность для немедленной попытки нанесения оцениваемой техники.</w:t>
      </w:r>
    </w:p>
    <w:p w:rsidR="00F6738C" w:rsidRPr="00F6738C" w:rsidRDefault="00F6738C" w:rsidP="004416DA">
      <w:pPr>
        <w:ind w:right="20" w:firstLine="709"/>
        <w:contextualSpacing/>
        <w:jc w:val="both"/>
        <w:rPr>
          <w:rFonts w:ascii="Times New Roman" w:hAnsi="Times New Roman" w:cs="Times New Roman"/>
          <w:sz w:val="28"/>
          <w:szCs w:val="28"/>
        </w:rPr>
      </w:pPr>
      <w:r w:rsidRPr="00F6738C">
        <w:rPr>
          <w:rFonts w:ascii="Times New Roman" w:eastAsia="Times New Roman" w:hAnsi="Times New Roman" w:cs="Times New Roman"/>
          <w:sz w:val="28"/>
          <w:szCs w:val="28"/>
        </w:rPr>
        <w:t>8.1.7. Техника, проведенная ниже пояса, может оцениваться, если точка приложения удара находится выше лобковой кости. Шея, а также и горло является зачетной зоной атаки. Однако контакт в горло не разрешен, но оценка может быть присуждена за тщательно контролируемую технику, без касания.</w:t>
      </w:r>
    </w:p>
    <w:p w:rsidR="00F6738C" w:rsidRPr="00F6738C" w:rsidRDefault="00F6738C" w:rsidP="004416DA">
      <w:pPr>
        <w:ind w:right="20" w:firstLine="709"/>
        <w:contextualSpacing/>
        <w:jc w:val="both"/>
        <w:rPr>
          <w:rFonts w:ascii="Times New Roman" w:hAnsi="Times New Roman" w:cs="Times New Roman"/>
          <w:sz w:val="28"/>
          <w:szCs w:val="28"/>
        </w:rPr>
      </w:pPr>
      <w:r w:rsidRPr="00F6738C">
        <w:rPr>
          <w:rFonts w:ascii="Times New Roman" w:eastAsia="Times New Roman" w:hAnsi="Times New Roman" w:cs="Times New Roman"/>
          <w:sz w:val="28"/>
          <w:szCs w:val="28"/>
        </w:rPr>
        <w:t>8.1.8. Техника, выполненная в лопатку, может быть оценена. Незачетной зоной является та часть плеча, где верхняя плечевая кость соединяется с лопаткой и ключицей.</w:t>
      </w:r>
    </w:p>
    <w:p w:rsidR="00F6738C" w:rsidRPr="00F6738C" w:rsidRDefault="00F6738C" w:rsidP="004416DA">
      <w:pPr>
        <w:ind w:firstLine="709"/>
        <w:contextualSpacing/>
        <w:jc w:val="both"/>
        <w:rPr>
          <w:rFonts w:ascii="Times New Roman" w:hAnsi="Times New Roman" w:cs="Times New Roman"/>
          <w:sz w:val="28"/>
          <w:szCs w:val="28"/>
        </w:rPr>
      </w:pPr>
      <w:r w:rsidRPr="00F6738C">
        <w:rPr>
          <w:rFonts w:ascii="Times New Roman" w:eastAsia="Times New Roman" w:hAnsi="Times New Roman" w:cs="Times New Roman"/>
          <w:sz w:val="28"/>
          <w:szCs w:val="28"/>
        </w:rPr>
        <w:t>8.1.9. Если два спортсмена нанесли удары друг другу одновременно, то критерий оценки «Правильное время» по определению не выполнен и корректным судейским решением является не присуждать оценки. Однако оба спортсмена могут получить баллы за соответствующую оцениваемую технику, если каждый из них имеет два флажка в свою пользу и оба оцениваемых действия выполнены до команды «Ямэ» и сигнала об окончании времени.</w:t>
      </w:r>
    </w:p>
    <w:p w:rsidR="00F6738C" w:rsidRPr="00F6738C" w:rsidRDefault="00F6738C" w:rsidP="004416DA">
      <w:pPr>
        <w:ind w:right="20" w:firstLine="709"/>
        <w:contextualSpacing/>
        <w:jc w:val="both"/>
        <w:rPr>
          <w:rFonts w:ascii="Times New Roman" w:hAnsi="Times New Roman" w:cs="Times New Roman"/>
          <w:sz w:val="28"/>
          <w:szCs w:val="28"/>
        </w:rPr>
      </w:pPr>
      <w:r w:rsidRPr="00F6738C">
        <w:rPr>
          <w:rFonts w:ascii="Times New Roman" w:eastAsia="Times New Roman" w:hAnsi="Times New Roman" w:cs="Times New Roman"/>
          <w:sz w:val="28"/>
          <w:szCs w:val="28"/>
        </w:rPr>
        <w:t>8.1.10. Если участник выполнил последовательно более одной оцениваемой техники до остановки боя, то участнику должна быть присуждена оценка за успешно выполненную технику с большим количеством баллов, вне зависимости от последовательности выполнения оцениваемых технических действий. Пример: если удар ногой следует за успешным ударом рукой, то будет присуждена оценка за удар ногой вне зависимости от того, что оцениваемый удар рукой проведен первым – поскольку оценка за удар ногой выше.</w:t>
      </w:r>
    </w:p>
    <w:p w:rsidR="00F6738C" w:rsidRPr="00F6738C" w:rsidRDefault="00F6738C" w:rsidP="004416DA">
      <w:pPr>
        <w:ind w:firstLine="709"/>
        <w:contextualSpacing/>
        <w:jc w:val="both"/>
        <w:rPr>
          <w:rFonts w:ascii="Times New Roman" w:hAnsi="Times New Roman" w:cs="Times New Roman"/>
          <w:sz w:val="28"/>
          <w:szCs w:val="28"/>
        </w:rPr>
      </w:pPr>
      <w:r w:rsidRPr="00F6738C">
        <w:rPr>
          <w:rFonts w:ascii="Times New Roman" w:eastAsia="Times New Roman" w:hAnsi="Times New Roman" w:cs="Times New Roman"/>
          <w:sz w:val="28"/>
          <w:szCs w:val="28"/>
        </w:rPr>
        <w:t>8.2. Ката, ката-группа.</w:t>
      </w:r>
    </w:p>
    <w:p w:rsidR="00F6738C" w:rsidRPr="00F6738C" w:rsidRDefault="00F6738C" w:rsidP="004416DA">
      <w:pPr>
        <w:ind w:right="20" w:firstLine="709"/>
        <w:contextualSpacing/>
        <w:jc w:val="both"/>
        <w:rPr>
          <w:rFonts w:ascii="Times New Roman" w:hAnsi="Times New Roman" w:cs="Times New Roman"/>
          <w:sz w:val="28"/>
          <w:szCs w:val="28"/>
        </w:rPr>
      </w:pPr>
      <w:r w:rsidRPr="00F6738C">
        <w:rPr>
          <w:rFonts w:ascii="Times New Roman" w:eastAsia="Times New Roman" w:hAnsi="Times New Roman" w:cs="Times New Roman"/>
          <w:sz w:val="28"/>
          <w:szCs w:val="28"/>
        </w:rPr>
        <w:t>8.2.1. В ката-группе все три спортсмена должны начинать выполнение ката лицом в одном направлении в сторону рефери.</w:t>
      </w:r>
    </w:p>
    <w:p w:rsidR="00F6738C" w:rsidRPr="00F6738C" w:rsidRDefault="00F6738C" w:rsidP="004416DA">
      <w:pPr>
        <w:ind w:right="20" w:firstLine="709"/>
        <w:contextualSpacing/>
        <w:jc w:val="both"/>
        <w:rPr>
          <w:rFonts w:ascii="Times New Roman" w:hAnsi="Times New Roman" w:cs="Times New Roman"/>
          <w:sz w:val="28"/>
          <w:szCs w:val="28"/>
        </w:rPr>
      </w:pPr>
      <w:r w:rsidRPr="00F6738C">
        <w:rPr>
          <w:rFonts w:ascii="Times New Roman" w:eastAsia="Times New Roman" w:hAnsi="Times New Roman" w:cs="Times New Roman"/>
          <w:sz w:val="28"/>
          <w:szCs w:val="28"/>
        </w:rPr>
        <w:t>8.2.2. Члены группы должны демонстрировать понимание всех аспектов выполняемого ката, также как и синхронизацию.</w:t>
      </w:r>
    </w:p>
    <w:p w:rsidR="00F6738C" w:rsidRPr="00F6738C" w:rsidRDefault="00F6738C" w:rsidP="004416DA">
      <w:pPr>
        <w:ind w:right="20" w:firstLine="709"/>
        <w:contextualSpacing/>
        <w:jc w:val="both"/>
        <w:rPr>
          <w:rFonts w:ascii="Times New Roman" w:hAnsi="Times New Roman" w:cs="Times New Roman"/>
          <w:sz w:val="28"/>
          <w:szCs w:val="28"/>
        </w:rPr>
      </w:pPr>
      <w:r w:rsidRPr="00F6738C">
        <w:rPr>
          <w:rFonts w:ascii="Times New Roman" w:eastAsia="Times New Roman" w:hAnsi="Times New Roman" w:cs="Times New Roman"/>
          <w:sz w:val="28"/>
          <w:szCs w:val="28"/>
        </w:rPr>
        <w:t>8.2.3.Тренер и участник несут персональную ответственность за соответствие заявленного на судейском столе ката, данному конкретному кругу соревнований.</w:t>
      </w:r>
    </w:p>
    <w:p w:rsidR="00F6738C" w:rsidRPr="00F6738C" w:rsidRDefault="00F6738C" w:rsidP="004416DA">
      <w:pPr>
        <w:numPr>
          <w:ilvl w:val="0"/>
          <w:numId w:val="16"/>
        </w:numPr>
        <w:tabs>
          <w:tab w:val="left" w:pos="1340"/>
        </w:tabs>
        <w:spacing w:after="0"/>
        <w:ind w:left="1340" w:hanging="360"/>
        <w:contextualSpacing/>
        <w:jc w:val="center"/>
        <w:rPr>
          <w:rFonts w:ascii="Times New Roman" w:eastAsia="Times New Roman" w:hAnsi="Times New Roman" w:cs="Times New Roman"/>
          <w:b/>
          <w:bCs/>
          <w:sz w:val="28"/>
          <w:szCs w:val="28"/>
        </w:rPr>
      </w:pPr>
      <w:r w:rsidRPr="00F6738C">
        <w:rPr>
          <w:rFonts w:ascii="Times New Roman" w:eastAsia="Times New Roman" w:hAnsi="Times New Roman" w:cs="Times New Roman"/>
          <w:b/>
          <w:bCs/>
          <w:sz w:val="28"/>
          <w:szCs w:val="28"/>
        </w:rPr>
        <w:t>Запрещенные действия спортсменов в весовой категории и</w:t>
      </w:r>
    </w:p>
    <w:p w:rsidR="00F6738C" w:rsidRDefault="00F6738C" w:rsidP="004416DA">
      <w:pPr>
        <w:ind w:right="-899"/>
        <w:contextualSpacing/>
        <w:jc w:val="center"/>
        <w:rPr>
          <w:rFonts w:ascii="Times New Roman" w:eastAsia="Times New Roman" w:hAnsi="Times New Roman" w:cs="Times New Roman"/>
          <w:b/>
          <w:bCs/>
          <w:sz w:val="28"/>
          <w:szCs w:val="28"/>
        </w:rPr>
      </w:pPr>
      <w:r w:rsidRPr="00F6738C">
        <w:rPr>
          <w:rFonts w:ascii="Times New Roman" w:eastAsia="Times New Roman" w:hAnsi="Times New Roman" w:cs="Times New Roman"/>
          <w:b/>
          <w:bCs/>
          <w:sz w:val="28"/>
          <w:szCs w:val="28"/>
        </w:rPr>
        <w:t>командных соревнованиях</w:t>
      </w:r>
    </w:p>
    <w:p w:rsidR="00F6738C" w:rsidRPr="00F6738C" w:rsidRDefault="00F6738C" w:rsidP="004416DA">
      <w:pPr>
        <w:ind w:firstLine="720"/>
        <w:contextualSpacing/>
        <w:jc w:val="both"/>
        <w:rPr>
          <w:rFonts w:ascii="Times New Roman" w:hAnsi="Times New Roman" w:cs="Times New Roman"/>
          <w:sz w:val="28"/>
          <w:szCs w:val="28"/>
        </w:rPr>
      </w:pPr>
      <w:r w:rsidRPr="00F6738C">
        <w:rPr>
          <w:rFonts w:ascii="Times New Roman" w:eastAsia="Times New Roman" w:hAnsi="Times New Roman" w:cs="Times New Roman"/>
          <w:sz w:val="28"/>
          <w:szCs w:val="28"/>
        </w:rPr>
        <w:t>Запрещенное поведение в весовой категории и командных соревнованиях подразделяется на две категории: категория 1 и категория 2.</w:t>
      </w:r>
    </w:p>
    <w:p w:rsidR="00F6738C" w:rsidRPr="00F6738C" w:rsidRDefault="00F6738C" w:rsidP="004416DA">
      <w:pPr>
        <w:ind w:firstLine="709"/>
        <w:contextualSpacing/>
        <w:jc w:val="both"/>
        <w:rPr>
          <w:rFonts w:ascii="Times New Roman" w:hAnsi="Times New Roman" w:cs="Times New Roman"/>
          <w:sz w:val="28"/>
          <w:szCs w:val="28"/>
        </w:rPr>
      </w:pPr>
      <w:r w:rsidRPr="00F6738C">
        <w:rPr>
          <w:rFonts w:ascii="Times New Roman" w:eastAsia="Times New Roman" w:hAnsi="Times New Roman" w:cs="Times New Roman"/>
          <w:sz w:val="28"/>
          <w:szCs w:val="28"/>
        </w:rPr>
        <w:t>9.1. Категория 1.</w:t>
      </w:r>
    </w:p>
    <w:p w:rsidR="00F6738C" w:rsidRPr="00F6738C" w:rsidRDefault="00F6738C" w:rsidP="004416DA">
      <w:pPr>
        <w:contextualSpacing/>
        <w:jc w:val="both"/>
        <w:rPr>
          <w:rFonts w:ascii="Times New Roman" w:hAnsi="Times New Roman" w:cs="Times New Roman"/>
          <w:sz w:val="28"/>
          <w:szCs w:val="28"/>
        </w:rPr>
      </w:pPr>
    </w:p>
    <w:p w:rsidR="00F6738C" w:rsidRPr="00F6738C" w:rsidRDefault="00F6738C" w:rsidP="004416DA">
      <w:pPr>
        <w:ind w:right="400" w:firstLine="720"/>
        <w:contextualSpacing/>
        <w:jc w:val="both"/>
        <w:rPr>
          <w:rFonts w:ascii="Times New Roman" w:hAnsi="Times New Roman" w:cs="Times New Roman"/>
          <w:sz w:val="28"/>
          <w:szCs w:val="28"/>
        </w:rPr>
      </w:pPr>
      <w:r w:rsidRPr="00F6738C">
        <w:rPr>
          <w:rFonts w:ascii="Times New Roman" w:eastAsia="Times New Roman" w:hAnsi="Times New Roman" w:cs="Times New Roman"/>
          <w:sz w:val="28"/>
          <w:szCs w:val="28"/>
        </w:rPr>
        <w:lastRenderedPageBreak/>
        <w:t>9.1.1.Техника с превышением контакта, наносимая в оцениваемые зоны и техника, приводящая к контакту с горлом.</w:t>
      </w:r>
    </w:p>
    <w:p w:rsidR="00F6738C" w:rsidRPr="00F6738C" w:rsidRDefault="00F6738C" w:rsidP="004416DA">
      <w:pPr>
        <w:ind w:firstLine="709"/>
        <w:contextualSpacing/>
        <w:jc w:val="both"/>
        <w:rPr>
          <w:rFonts w:ascii="Times New Roman" w:hAnsi="Times New Roman" w:cs="Times New Roman"/>
          <w:sz w:val="28"/>
          <w:szCs w:val="28"/>
        </w:rPr>
      </w:pPr>
      <w:r w:rsidRPr="00F6738C">
        <w:rPr>
          <w:rFonts w:ascii="Times New Roman" w:eastAsia="Times New Roman" w:hAnsi="Times New Roman" w:cs="Times New Roman"/>
          <w:sz w:val="28"/>
          <w:szCs w:val="28"/>
        </w:rPr>
        <w:t>9.1.2. Атаки по рукам или ногам, в пах, суставы или подъем.</w:t>
      </w:r>
    </w:p>
    <w:p w:rsidR="00F6738C" w:rsidRPr="00F6738C" w:rsidRDefault="00F6738C" w:rsidP="004416DA">
      <w:pPr>
        <w:ind w:firstLine="709"/>
        <w:contextualSpacing/>
        <w:jc w:val="both"/>
        <w:rPr>
          <w:rFonts w:ascii="Times New Roman" w:hAnsi="Times New Roman" w:cs="Times New Roman"/>
          <w:sz w:val="28"/>
          <w:szCs w:val="28"/>
        </w:rPr>
      </w:pPr>
      <w:r w:rsidRPr="00F6738C">
        <w:rPr>
          <w:rFonts w:ascii="Times New Roman" w:eastAsia="Times New Roman" w:hAnsi="Times New Roman" w:cs="Times New Roman"/>
          <w:sz w:val="28"/>
          <w:szCs w:val="28"/>
        </w:rPr>
        <w:t>9.1.3. Атаки в лицо с применением техник открытой руки.</w:t>
      </w:r>
    </w:p>
    <w:p w:rsidR="00F6738C" w:rsidRPr="00F6738C" w:rsidRDefault="00F6738C" w:rsidP="004416DA">
      <w:pPr>
        <w:ind w:firstLine="709"/>
        <w:contextualSpacing/>
        <w:jc w:val="both"/>
        <w:rPr>
          <w:rFonts w:ascii="Times New Roman" w:hAnsi="Times New Roman" w:cs="Times New Roman"/>
          <w:sz w:val="28"/>
          <w:szCs w:val="28"/>
        </w:rPr>
      </w:pPr>
      <w:r w:rsidRPr="00F6738C">
        <w:rPr>
          <w:rFonts w:ascii="Times New Roman" w:eastAsia="Times New Roman" w:hAnsi="Times New Roman" w:cs="Times New Roman"/>
          <w:sz w:val="28"/>
          <w:szCs w:val="28"/>
        </w:rPr>
        <w:t>9.1.4. Опасная или запрещенная бросковая техника.</w:t>
      </w:r>
    </w:p>
    <w:p w:rsidR="00F6738C" w:rsidRPr="00F6738C" w:rsidRDefault="00F6738C" w:rsidP="004416DA">
      <w:pPr>
        <w:ind w:firstLine="709"/>
        <w:contextualSpacing/>
        <w:jc w:val="both"/>
        <w:rPr>
          <w:rFonts w:ascii="Times New Roman" w:hAnsi="Times New Roman" w:cs="Times New Roman"/>
          <w:sz w:val="28"/>
          <w:szCs w:val="28"/>
        </w:rPr>
      </w:pPr>
      <w:r w:rsidRPr="00F6738C">
        <w:rPr>
          <w:rFonts w:ascii="Times New Roman" w:eastAsia="Times New Roman" w:hAnsi="Times New Roman" w:cs="Times New Roman"/>
          <w:sz w:val="28"/>
          <w:szCs w:val="28"/>
        </w:rPr>
        <w:t>9.2. Категория 2.</w:t>
      </w:r>
    </w:p>
    <w:p w:rsidR="00F6738C" w:rsidRPr="00F6738C" w:rsidRDefault="00F6738C" w:rsidP="004416DA">
      <w:pPr>
        <w:ind w:right="20" w:firstLine="720"/>
        <w:contextualSpacing/>
        <w:jc w:val="both"/>
        <w:rPr>
          <w:rFonts w:ascii="Times New Roman" w:hAnsi="Times New Roman" w:cs="Times New Roman"/>
          <w:sz w:val="28"/>
          <w:szCs w:val="28"/>
        </w:rPr>
      </w:pPr>
      <w:r w:rsidRPr="00F6738C">
        <w:rPr>
          <w:rFonts w:ascii="Times New Roman" w:eastAsia="Times New Roman" w:hAnsi="Times New Roman" w:cs="Times New Roman"/>
          <w:sz w:val="28"/>
          <w:szCs w:val="28"/>
        </w:rPr>
        <w:t>9.2.1. Симуляция несуществующей или преувеличение последствий существующей травмы.</w:t>
      </w:r>
    </w:p>
    <w:p w:rsidR="00F6738C" w:rsidRPr="00F6738C" w:rsidRDefault="00F6738C" w:rsidP="004416DA">
      <w:pPr>
        <w:ind w:right="20" w:firstLine="720"/>
        <w:contextualSpacing/>
        <w:jc w:val="both"/>
        <w:rPr>
          <w:rFonts w:ascii="Times New Roman" w:hAnsi="Times New Roman" w:cs="Times New Roman"/>
          <w:sz w:val="28"/>
          <w:szCs w:val="28"/>
        </w:rPr>
      </w:pPr>
      <w:r w:rsidRPr="00F6738C">
        <w:rPr>
          <w:rFonts w:ascii="Times New Roman" w:eastAsia="Times New Roman" w:hAnsi="Times New Roman" w:cs="Times New Roman"/>
          <w:sz w:val="28"/>
          <w:szCs w:val="28"/>
        </w:rPr>
        <w:t>9.2.2. Выход за пределы площадки (дзегай), не вызванный оппонентом.</w:t>
      </w:r>
    </w:p>
    <w:p w:rsidR="00F6738C" w:rsidRPr="00F6738C" w:rsidRDefault="00F6738C" w:rsidP="004416DA">
      <w:pPr>
        <w:ind w:right="20" w:firstLine="720"/>
        <w:contextualSpacing/>
        <w:jc w:val="both"/>
        <w:rPr>
          <w:rFonts w:ascii="Times New Roman" w:hAnsi="Times New Roman" w:cs="Times New Roman"/>
          <w:sz w:val="28"/>
          <w:szCs w:val="28"/>
        </w:rPr>
      </w:pPr>
      <w:r w:rsidRPr="00F6738C">
        <w:rPr>
          <w:rFonts w:ascii="Times New Roman" w:eastAsia="Times New Roman" w:hAnsi="Times New Roman" w:cs="Times New Roman"/>
          <w:sz w:val="28"/>
          <w:szCs w:val="28"/>
        </w:rPr>
        <w:t>9.2.3. Пренебрежение защитой или опасное поведение, провоцирующее соперника на нанесение травмы оппоненту, или же отсутствие адекватных действий для самозащиты (мубоби).</w:t>
      </w:r>
    </w:p>
    <w:p w:rsidR="00F6738C" w:rsidRPr="00F6738C" w:rsidRDefault="00F6738C" w:rsidP="004416DA">
      <w:pPr>
        <w:ind w:right="20" w:firstLine="720"/>
        <w:contextualSpacing/>
        <w:jc w:val="both"/>
        <w:rPr>
          <w:rFonts w:ascii="Times New Roman" w:hAnsi="Times New Roman" w:cs="Times New Roman"/>
          <w:sz w:val="28"/>
          <w:szCs w:val="28"/>
        </w:rPr>
      </w:pPr>
      <w:r w:rsidRPr="00F6738C">
        <w:rPr>
          <w:rFonts w:ascii="Times New Roman" w:eastAsia="Times New Roman" w:hAnsi="Times New Roman" w:cs="Times New Roman"/>
          <w:sz w:val="28"/>
          <w:szCs w:val="28"/>
        </w:rPr>
        <w:t>9.2.4. Уклонение от боя, лишающее соперника возможности провести оцениваемую технику.</w:t>
      </w:r>
    </w:p>
    <w:p w:rsidR="00F6738C" w:rsidRPr="00F6738C" w:rsidRDefault="00F6738C" w:rsidP="004416DA">
      <w:pPr>
        <w:ind w:right="20" w:firstLine="720"/>
        <w:contextualSpacing/>
        <w:jc w:val="both"/>
        <w:rPr>
          <w:rFonts w:ascii="Times New Roman" w:hAnsi="Times New Roman" w:cs="Times New Roman"/>
          <w:sz w:val="28"/>
          <w:szCs w:val="28"/>
        </w:rPr>
      </w:pPr>
      <w:r w:rsidRPr="00F6738C">
        <w:rPr>
          <w:rFonts w:ascii="Times New Roman" w:eastAsia="Times New Roman" w:hAnsi="Times New Roman" w:cs="Times New Roman"/>
          <w:sz w:val="28"/>
          <w:szCs w:val="28"/>
        </w:rPr>
        <w:t>9.2.5. Пассивность – отсутствие попыток ведения боя. Не применяется, когда осталось меньше 15 секунд до окончания боя.</w:t>
      </w:r>
    </w:p>
    <w:p w:rsidR="00F6738C" w:rsidRPr="00F6738C" w:rsidRDefault="00F6738C" w:rsidP="004416DA">
      <w:pPr>
        <w:ind w:right="20" w:firstLine="720"/>
        <w:contextualSpacing/>
        <w:jc w:val="both"/>
        <w:rPr>
          <w:rFonts w:ascii="Times New Roman" w:hAnsi="Times New Roman" w:cs="Times New Roman"/>
          <w:sz w:val="28"/>
          <w:szCs w:val="28"/>
        </w:rPr>
      </w:pPr>
      <w:r w:rsidRPr="00F6738C">
        <w:rPr>
          <w:rFonts w:ascii="Times New Roman" w:eastAsia="Times New Roman" w:hAnsi="Times New Roman" w:cs="Times New Roman"/>
          <w:sz w:val="28"/>
          <w:szCs w:val="28"/>
        </w:rPr>
        <w:t>9.2.6. Клинчи, борьба, толчки, захваты или стояние «грудь в грудь» без попытки выполнить оцениваемую технику или опрокидывание.</w:t>
      </w:r>
    </w:p>
    <w:p w:rsidR="00F6738C" w:rsidRPr="00F6738C" w:rsidRDefault="00F6738C" w:rsidP="004416DA">
      <w:pPr>
        <w:ind w:right="20" w:firstLine="720"/>
        <w:contextualSpacing/>
        <w:jc w:val="both"/>
        <w:rPr>
          <w:rFonts w:ascii="Times New Roman" w:hAnsi="Times New Roman" w:cs="Times New Roman"/>
          <w:sz w:val="28"/>
          <w:szCs w:val="28"/>
        </w:rPr>
      </w:pPr>
      <w:r w:rsidRPr="00F6738C">
        <w:rPr>
          <w:rFonts w:ascii="Times New Roman" w:eastAsia="Times New Roman" w:hAnsi="Times New Roman" w:cs="Times New Roman"/>
          <w:sz w:val="28"/>
          <w:szCs w:val="28"/>
        </w:rPr>
        <w:t>9.2.7. Захват соперника двумя руками для любых целей, кроме опрокидывания при захвате ударной ноги соперника.</w:t>
      </w:r>
    </w:p>
    <w:p w:rsidR="00F6738C" w:rsidRPr="00F6738C" w:rsidRDefault="00F6738C" w:rsidP="004416DA">
      <w:pPr>
        <w:ind w:right="20" w:firstLine="720"/>
        <w:contextualSpacing/>
        <w:jc w:val="both"/>
        <w:rPr>
          <w:rFonts w:ascii="Times New Roman" w:hAnsi="Times New Roman" w:cs="Times New Roman"/>
          <w:sz w:val="28"/>
          <w:szCs w:val="28"/>
        </w:rPr>
      </w:pPr>
      <w:r w:rsidRPr="00F6738C">
        <w:rPr>
          <w:rFonts w:ascii="Times New Roman" w:eastAsia="Times New Roman" w:hAnsi="Times New Roman" w:cs="Times New Roman"/>
          <w:sz w:val="28"/>
          <w:szCs w:val="28"/>
        </w:rPr>
        <w:t>9.2.8. Захват руки или каратэги соперника одной рукой без немедленной попытки выполнения оцениваемой техники или опрокидывания или удержания соперника одной рукой для предотвращения падения при броске.</w:t>
      </w:r>
    </w:p>
    <w:p w:rsidR="00F6738C" w:rsidRPr="00F6738C" w:rsidRDefault="00F6738C" w:rsidP="004416DA">
      <w:pPr>
        <w:ind w:right="20" w:firstLine="720"/>
        <w:contextualSpacing/>
        <w:jc w:val="both"/>
        <w:rPr>
          <w:rFonts w:ascii="Times New Roman" w:hAnsi="Times New Roman" w:cs="Times New Roman"/>
          <w:sz w:val="28"/>
          <w:szCs w:val="28"/>
        </w:rPr>
      </w:pPr>
      <w:r w:rsidRPr="00F6738C">
        <w:rPr>
          <w:rFonts w:ascii="Times New Roman" w:eastAsia="Times New Roman" w:hAnsi="Times New Roman" w:cs="Times New Roman"/>
          <w:sz w:val="28"/>
          <w:szCs w:val="28"/>
        </w:rPr>
        <w:t>9.2.9. Техника, которая по своей природе не может быть контролируема и безопасна для соперника, опасные и неконтролируемые атаки.</w:t>
      </w:r>
    </w:p>
    <w:p w:rsidR="00F6738C" w:rsidRPr="00F6738C" w:rsidRDefault="00F6738C" w:rsidP="006F36C6">
      <w:pPr>
        <w:ind w:firstLine="709"/>
        <w:contextualSpacing/>
        <w:jc w:val="both"/>
        <w:rPr>
          <w:rFonts w:ascii="Times New Roman" w:hAnsi="Times New Roman" w:cs="Times New Roman"/>
          <w:sz w:val="28"/>
          <w:szCs w:val="28"/>
        </w:rPr>
      </w:pPr>
      <w:r w:rsidRPr="00F6738C">
        <w:rPr>
          <w:rFonts w:ascii="Times New Roman" w:eastAsia="Times New Roman" w:hAnsi="Times New Roman" w:cs="Times New Roman"/>
          <w:sz w:val="28"/>
          <w:szCs w:val="28"/>
        </w:rPr>
        <w:t>9.2.10. Имитация атак головой, коленями или локтями.</w:t>
      </w:r>
    </w:p>
    <w:p w:rsidR="00F6738C" w:rsidRPr="00F6738C" w:rsidRDefault="00F6738C" w:rsidP="004416DA">
      <w:pPr>
        <w:ind w:right="20" w:firstLine="720"/>
        <w:contextualSpacing/>
        <w:jc w:val="both"/>
        <w:rPr>
          <w:rFonts w:ascii="Times New Roman" w:hAnsi="Times New Roman" w:cs="Times New Roman"/>
          <w:sz w:val="28"/>
          <w:szCs w:val="28"/>
        </w:rPr>
      </w:pPr>
      <w:r w:rsidRPr="00F6738C">
        <w:rPr>
          <w:rFonts w:ascii="Times New Roman" w:eastAsia="Times New Roman" w:hAnsi="Times New Roman" w:cs="Times New Roman"/>
          <w:sz w:val="28"/>
          <w:szCs w:val="28"/>
        </w:rPr>
        <w:t>9.2.11. Разговоры или насмешки в адрес соперника, неподчинение указаниям рефери, некорректное поведение по отношению к судьям или другие нарушения этикета.</w:t>
      </w:r>
    </w:p>
    <w:p w:rsidR="00F6738C" w:rsidRPr="00F6738C" w:rsidRDefault="00F6738C" w:rsidP="004416DA">
      <w:pPr>
        <w:ind w:right="20" w:firstLine="720"/>
        <w:contextualSpacing/>
        <w:jc w:val="both"/>
        <w:rPr>
          <w:rFonts w:ascii="Times New Roman" w:eastAsia="Times New Roman" w:hAnsi="Times New Roman" w:cs="Times New Roman"/>
          <w:sz w:val="28"/>
          <w:szCs w:val="28"/>
        </w:rPr>
      </w:pPr>
      <w:r w:rsidRPr="00F6738C">
        <w:rPr>
          <w:rFonts w:ascii="Times New Roman" w:eastAsia="Times New Roman" w:hAnsi="Times New Roman" w:cs="Times New Roman"/>
          <w:sz w:val="28"/>
          <w:szCs w:val="28"/>
        </w:rPr>
        <w:t>9.2.12. Участники индивидуальных соревнований или команды, не явившиеся по вызову на площадку, должны быть дисквалифицированы</w:t>
      </w:r>
    </w:p>
    <w:p w:rsidR="00F6738C" w:rsidRPr="00F6738C" w:rsidRDefault="00F6738C" w:rsidP="004416DA">
      <w:pPr>
        <w:ind w:right="20"/>
        <w:contextualSpacing/>
        <w:jc w:val="both"/>
        <w:rPr>
          <w:rFonts w:ascii="Times New Roman" w:hAnsi="Times New Roman" w:cs="Times New Roman"/>
          <w:sz w:val="28"/>
          <w:szCs w:val="28"/>
        </w:rPr>
      </w:pPr>
      <w:r w:rsidRPr="00F6738C">
        <w:rPr>
          <w:rFonts w:ascii="Times New Roman" w:eastAsia="Times New Roman" w:hAnsi="Times New Roman" w:cs="Times New Roman"/>
          <w:sz w:val="28"/>
          <w:szCs w:val="28"/>
        </w:rPr>
        <w:t>(кикен) в данной категории. В командных встречах баллы за несостоявшийся бой устанавливаются как 8-0 в пользу другой команды.</w:t>
      </w:r>
    </w:p>
    <w:p w:rsidR="00F6738C" w:rsidRPr="00F6738C" w:rsidRDefault="00F6738C" w:rsidP="004416DA">
      <w:pPr>
        <w:spacing w:after="0"/>
        <w:ind w:firstLine="709"/>
        <w:contextualSpacing/>
        <w:jc w:val="both"/>
        <w:rPr>
          <w:rFonts w:ascii="Times New Roman" w:hAnsi="Times New Roman" w:cs="Times New Roman"/>
          <w:sz w:val="28"/>
          <w:szCs w:val="28"/>
        </w:rPr>
      </w:pPr>
      <w:r w:rsidRPr="00F6738C">
        <w:rPr>
          <w:rFonts w:ascii="Times New Roman" w:eastAsia="Times New Roman" w:hAnsi="Times New Roman" w:cs="Times New Roman"/>
          <w:sz w:val="28"/>
          <w:szCs w:val="28"/>
        </w:rPr>
        <w:t>Пояснения к части 9. Запрещенные действия спортсменов:</w:t>
      </w:r>
    </w:p>
    <w:p w:rsidR="00F6738C" w:rsidRPr="00F6738C" w:rsidRDefault="00F6738C" w:rsidP="004416DA">
      <w:pPr>
        <w:numPr>
          <w:ilvl w:val="0"/>
          <w:numId w:val="17"/>
        </w:numPr>
        <w:tabs>
          <w:tab w:val="left" w:pos="1134"/>
        </w:tabs>
        <w:spacing w:after="0"/>
        <w:ind w:firstLine="722"/>
        <w:contextualSpacing/>
        <w:jc w:val="both"/>
        <w:rPr>
          <w:rFonts w:ascii="Times New Roman" w:eastAsia="Times New Roman" w:hAnsi="Times New Roman" w:cs="Times New Roman"/>
          <w:sz w:val="28"/>
          <w:szCs w:val="28"/>
        </w:rPr>
      </w:pPr>
      <w:r w:rsidRPr="00F6738C">
        <w:rPr>
          <w:rFonts w:ascii="Times New Roman" w:eastAsia="Times New Roman" w:hAnsi="Times New Roman" w:cs="Times New Roman"/>
          <w:sz w:val="28"/>
          <w:szCs w:val="28"/>
        </w:rPr>
        <w:t xml:space="preserve">Любое запрещенное действие должно быть наказано. Тренированные взрослые спортсмены способны выдержать относительно мощные удары в защищенные мышцами области тела, такие как живот, но голова, лицо, шея, пах и суставы не защищены и особенно подвержены травмам. Таким образом, любая техника, повлекшая травму, должна быть наказана, если только ситуация </w:t>
      </w:r>
      <w:r w:rsidRPr="00F6738C">
        <w:rPr>
          <w:rFonts w:ascii="Times New Roman" w:eastAsia="Times New Roman" w:hAnsi="Times New Roman" w:cs="Times New Roman"/>
          <w:sz w:val="28"/>
          <w:szCs w:val="28"/>
        </w:rPr>
        <w:lastRenderedPageBreak/>
        <w:t>не вызвана действиями самого потерпевшего. Спортсмены должны выполнять всю технику с контролем и хорошей формой. В противном случае, независимо от типа неконтролируемой техники, должно быть вынесено предупреждение или наказание. Особое внимание необходимо уделять контролю техники на соревнованиях юниоров, юниорок, юношей и девушек.</w:t>
      </w:r>
    </w:p>
    <w:p w:rsidR="00F6738C" w:rsidRPr="00F6738C" w:rsidRDefault="00F6738C" w:rsidP="004416DA">
      <w:pPr>
        <w:numPr>
          <w:ilvl w:val="0"/>
          <w:numId w:val="17"/>
        </w:numPr>
        <w:tabs>
          <w:tab w:val="left" w:pos="1134"/>
        </w:tabs>
        <w:spacing w:after="0"/>
        <w:ind w:firstLine="722"/>
        <w:contextualSpacing/>
        <w:jc w:val="both"/>
        <w:rPr>
          <w:rFonts w:ascii="Times New Roman" w:eastAsia="Times New Roman" w:hAnsi="Times New Roman" w:cs="Times New Roman"/>
          <w:sz w:val="28"/>
          <w:szCs w:val="28"/>
        </w:rPr>
      </w:pPr>
      <w:r w:rsidRPr="00F6738C">
        <w:rPr>
          <w:rFonts w:ascii="Times New Roman" w:eastAsia="Times New Roman" w:hAnsi="Times New Roman" w:cs="Times New Roman"/>
          <w:sz w:val="28"/>
          <w:szCs w:val="28"/>
        </w:rPr>
        <w:t>Контакт в лицо – мужчины, женщины (18 лет и старше): контакт разрешается легкий, не приводящий к травме, контролируемый контакт – касание при ударах в лицо, голову и шею (исключая горло). Когда, по мнению рефери, допустимая степень контакта превышена, но при этом шансы спортсмена на достижение победы не снижены, то может быть дано предупреждение (чукоку). За второй контакт при подобных обстоятельствах должно быть вынесено «Кейкоку». Следующее нарушение повлечет за собой «Хансоку Чуй». Любой следующий контакт, даже не столь значительный, чтобы повлиять на шансы соперника на победу, должен быть наказан дисквалификацией «Хансоку».</w:t>
      </w:r>
    </w:p>
    <w:p w:rsidR="00F6738C" w:rsidRPr="00F6738C" w:rsidRDefault="00F6738C" w:rsidP="004416DA">
      <w:pPr>
        <w:numPr>
          <w:ilvl w:val="0"/>
          <w:numId w:val="17"/>
        </w:numPr>
        <w:tabs>
          <w:tab w:val="left" w:pos="1134"/>
        </w:tabs>
        <w:spacing w:after="0"/>
        <w:ind w:firstLine="722"/>
        <w:contextualSpacing/>
        <w:jc w:val="both"/>
        <w:rPr>
          <w:rFonts w:ascii="Times New Roman" w:eastAsia="Times New Roman" w:hAnsi="Times New Roman" w:cs="Times New Roman"/>
          <w:sz w:val="28"/>
          <w:szCs w:val="28"/>
        </w:rPr>
      </w:pPr>
      <w:r w:rsidRPr="00F6738C">
        <w:rPr>
          <w:rFonts w:ascii="Times New Roman" w:eastAsia="Times New Roman" w:hAnsi="Times New Roman" w:cs="Times New Roman"/>
          <w:sz w:val="28"/>
          <w:szCs w:val="28"/>
        </w:rPr>
        <w:t>Контакт в лицо – юниоры, юниорки, юноши и девушки: Для юниоров, юниорок, юношей и девушек контакт с использованием техники рук в голову, лицо и шею не допускается. Любой контакт, даже очень легкий – наказывается, за исключением ситуации, вызванной самим спортсменом, получившим удар (мубоби). Удары ногами уровня дзедан с легким касанием кожи оцениваются. Любая техника ногами в голову, лицо или шею, с контактом большим, чем касание кожи, должна повлечь предупреждение или наказание, если только ситуация не была вызвана самим потерпевшим (мубоби).</w:t>
      </w:r>
    </w:p>
    <w:p w:rsidR="00F6738C" w:rsidRPr="00F6738C" w:rsidRDefault="00F6738C" w:rsidP="004416DA">
      <w:pPr>
        <w:numPr>
          <w:ilvl w:val="0"/>
          <w:numId w:val="17"/>
        </w:numPr>
        <w:tabs>
          <w:tab w:val="center" w:pos="1134"/>
        </w:tabs>
        <w:spacing w:after="0"/>
        <w:ind w:right="20" w:firstLine="722"/>
        <w:contextualSpacing/>
        <w:jc w:val="both"/>
        <w:rPr>
          <w:rFonts w:ascii="Times New Roman" w:eastAsia="Times New Roman" w:hAnsi="Times New Roman" w:cs="Times New Roman"/>
          <w:sz w:val="28"/>
          <w:szCs w:val="28"/>
        </w:rPr>
      </w:pPr>
      <w:r w:rsidRPr="00F6738C">
        <w:rPr>
          <w:rFonts w:ascii="Times New Roman" w:eastAsia="Times New Roman" w:hAnsi="Times New Roman" w:cs="Times New Roman"/>
          <w:sz w:val="28"/>
          <w:szCs w:val="28"/>
        </w:rPr>
        <w:t>Рефери обязан постоянно осматривать травмированного участника. Небольшая пауза в вынесении судейской оценки позволяет симптомам травмы, таким, как кровотечение из носа, проявить себя. Осмотр позволяет также обнаружить любые попытки преувеличения участником легкой травмы для получения тактического преимущества. Примерами являются нарочито усиленное дыхание поврежденным носом или сильное растирание лица.</w:t>
      </w:r>
    </w:p>
    <w:p w:rsidR="00F6738C" w:rsidRPr="00F6738C" w:rsidRDefault="00F6738C" w:rsidP="004416DA">
      <w:pPr>
        <w:tabs>
          <w:tab w:val="left" w:pos="1134"/>
        </w:tabs>
        <w:ind w:right="-15"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5. </w:t>
      </w:r>
      <w:r w:rsidRPr="00F6738C">
        <w:rPr>
          <w:rFonts w:ascii="Times New Roman" w:eastAsia="Times New Roman" w:hAnsi="Times New Roman" w:cs="Times New Roman"/>
          <w:sz w:val="28"/>
          <w:szCs w:val="28"/>
        </w:rPr>
        <w:t>Уже имевшая место травма может вызвать симптомы, не соответствующие степени совершенного контакта, и судьи должны принимать это в расчет при рассмотрении наказаний за кажущееся превышение контакта. Например, при внешне относительно легком контакте может возникнуть ситуация, когда спортсмен не может продолжать бой в результате кумулятивного эффекта от травмы, полученной в предыдущем поединке. Рефери должен быть проинформирован врачом о том, что участнику уже оказывалась медицинская помощь.</w:t>
      </w:r>
    </w:p>
    <w:p w:rsidR="00F6738C" w:rsidRPr="00F6738C" w:rsidRDefault="00F6738C" w:rsidP="004416DA">
      <w:pPr>
        <w:ind w:right="20" w:firstLine="709"/>
        <w:contextualSpacing/>
        <w:jc w:val="both"/>
        <w:rPr>
          <w:rFonts w:ascii="Times New Roman" w:hAnsi="Times New Roman" w:cs="Times New Roman"/>
          <w:sz w:val="28"/>
          <w:szCs w:val="28"/>
        </w:rPr>
      </w:pPr>
      <w:r w:rsidRPr="00F6738C">
        <w:rPr>
          <w:rFonts w:ascii="Times New Roman" w:eastAsia="Times New Roman" w:hAnsi="Times New Roman" w:cs="Times New Roman"/>
          <w:sz w:val="28"/>
          <w:szCs w:val="28"/>
        </w:rPr>
        <w:t xml:space="preserve">6. Спортсмены, чрезмерно реагирующие на легкий контакт и пытающиеся повлиять на рефери с целью наказания соперника, (например, </w:t>
      </w:r>
      <w:r w:rsidRPr="00F6738C">
        <w:rPr>
          <w:rFonts w:ascii="Times New Roman" w:eastAsia="Times New Roman" w:hAnsi="Times New Roman" w:cs="Times New Roman"/>
          <w:sz w:val="28"/>
          <w:szCs w:val="28"/>
        </w:rPr>
        <w:lastRenderedPageBreak/>
        <w:t>прижимают руки к лицу, шатаются или падают без реальной причины), должны быть немедленно наказаны.</w:t>
      </w:r>
    </w:p>
    <w:p w:rsidR="00F6738C" w:rsidRPr="00F6738C" w:rsidRDefault="00F6738C" w:rsidP="004416DA">
      <w:pPr>
        <w:numPr>
          <w:ilvl w:val="0"/>
          <w:numId w:val="18"/>
        </w:numPr>
        <w:tabs>
          <w:tab w:val="left" w:pos="1134"/>
        </w:tabs>
        <w:spacing w:after="0"/>
        <w:ind w:firstLine="722"/>
        <w:contextualSpacing/>
        <w:jc w:val="both"/>
        <w:rPr>
          <w:rFonts w:ascii="Times New Roman" w:eastAsia="Times New Roman" w:hAnsi="Times New Roman" w:cs="Times New Roman"/>
          <w:sz w:val="28"/>
          <w:szCs w:val="28"/>
        </w:rPr>
      </w:pPr>
      <w:r w:rsidRPr="00F6738C">
        <w:rPr>
          <w:rFonts w:ascii="Times New Roman" w:eastAsia="Times New Roman" w:hAnsi="Times New Roman" w:cs="Times New Roman"/>
          <w:sz w:val="28"/>
          <w:szCs w:val="28"/>
        </w:rPr>
        <w:t>Симуляция несуществующей травмы является серьезным нарушением Правил. Участнику, симулирующему травму, выносится сикаку, т.е. когда такие ситуации, как падение, катание по полу и другое, не подтверждены наличием очевидной травмы согласно отчету беспристрастного врача.</w:t>
      </w:r>
    </w:p>
    <w:p w:rsidR="00F6738C" w:rsidRPr="00F6738C" w:rsidRDefault="00F6738C" w:rsidP="004416DA">
      <w:pPr>
        <w:numPr>
          <w:ilvl w:val="0"/>
          <w:numId w:val="18"/>
        </w:numPr>
        <w:tabs>
          <w:tab w:val="left" w:pos="1134"/>
        </w:tabs>
        <w:spacing w:after="0"/>
        <w:ind w:right="20" w:firstLine="722"/>
        <w:contextualSpacing/>
        <w:jc w:val="both"/>
        <w:rPr>
          <w:rFonts w:ascii="Times New Roman" w:eastAsia="Times New Roman" w:hAnsi="Times New Roman" w:cs="Times New Roman"/>
          <w:sz w:val="28"/>
          <w:szCs w:val="28"/>
        </w:rPr>
      </w:pPr>
      <w:r w:rsidRPr="00F6738C">
        <w:rPr>
          <w:rFonts w:ascii="Times New Roman" w:eastAsia="Times New Roman" w:hAnsi="Times New Roman" w:cs="Times New Roman"/>
          <w:sz w:val="28"/>
          <w:szCs w:val="28"/>
        </w:rPr>
        <w:t>Преувеличение эффекта существующей травмы является менее серьезным нарушением, но также рассматривается, как неприемлемое поведение и поэтому в первом случае преувеличения эффекта травмы спортсмен наказывается как минимум хансоку чуй. Более серьезные преувеличения, такие, как пошатывание, падение на пол, вставание и вновь падение на пол и так далее, в зависимости от степени нарушений могут сразу повлечь за собой решение «Хансоку».</w:t>
      </w:r>
    </w:p>
    <w:p w:rsidR="00F6738C" w:rsidRPr="00F6738C" w:rsidRDefault="00F6738C" w:rsidP="004416DA">
      <w:pPr>
        <w:numPr>
          <w:ilvl w:val="0"/>
          <w:numId w:val="18"/>
        </w:numPr>
        <w:tabs>
          <w:tab w:val="left" w:pos="1134"/>
        </w:tabs>
        <w:spacing w:after="0"/>
        <w:ind w:right="20" w:firstLine="722"/>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по мнению Судейской Бригады</w:t>
      </w:r>
      <w:r w:rsidRPr="00F6738C">
        <w:rPr>
          <w:rFonts w:ascii="Times New Roman" w:eastAsia="Times New Roman" w:hAnsi="Times New Roman" w:cs="Times New Roman"/>
          <w:sz w:val="28"/>
          <w:szCs w:val="28"/>
        </w:rPr>
        <w:t xml:space="preserve"> техника выполнена на оценку, то правильным наказанием за симуляцию несуществующей травмы будет как минимум HANSOKU CHUI, а в более серьёзных ситуациях - HANSOKU или SHIKKAKU.</w:t>
      </w:r>
    </w:p>
    <w:p w:rsidR="00F6738C" w:rsidRPr="00F6738C" w:rsidRDefault="00F6738C" w:rsidP="004416DA">
      <w:pPr>
        <w:ind w:right="20" w:firstLine="709"/>
        <w:contextualSpacing/>
        <w:jc w:val="both"/>
        <w:rPr>
          <w:rFonts w:ascii="Times New Roman" w:eastAsia="Times New Roman" w:hAnsi="Times New Roman" w:cs="Times New Roman"/>
          <w:sz w:val="28"/>
          <w:szCs w:val="28"/>
        </w:rPr>
      </w:pPr>
      <w:r w:rsidRPr="00F6738C">
        <w:rPr>
          <w:rFonts w:ascii="Times New Roman" w:eastAsia="Times New Roman" w:hAnsi="Times New Roman" w:cs="Times New Roman"/>
          <w:sz w:val="28"/>
          <w:szCs w:val="28"/>
        </w:rPr>
        <w:t>Симуляция несуществующей травмы является серьезным нарушением Правил. Спортсмену, симулирующему травму, должно быть вынесено наказание SHIKKAKU, если такие ситуации, как падение, катание по полу и т.д., не подтверждены наличием очевидной травмы во врачебном отчете.</w:t>
      </w:r>
    </w:p>
    <w:p w:rsidR="00F6738C" w:rsidRPr="00F6738C" w:rsidRDefault="00F6738C" w:rsidP="004416DA">
      <w:pPr>
        <w:numPr>
          <w:ilvl w:val="0"/>
          <w:numId w:val="18"/>
        </w:numPr>
        <w:tabs>
          <w:tab w:val="left" w:pos="1134"/>
        </w:tabs>
        <w:spacing w:after="0"/>
        <w:ind w:firstLine="722"/>
        <w:contextualSpacing/>
        <w:jc w:val="both"/>
        <w:rPr>
          <w:rFonts w:ascii="Times New Roman" w:eastAsia="Times New Roman" w:hAnsi="Times New Roman" w:cs="Times New Roman"/>
          <w:sz w:val="28"/>
          <w:szCs w:val="28"/>
        </w:rPr>
      </w:pPr>
      <w:r w:rsidRPr="00F6738C">
        <w:rPr>
          <w:rFonts w:ascii="Times New Roman" w:eastAsia="Times New Roman" w:hAnsi="Times New Roman" w:cs="Times New Roman"/>
          <w:sz w:val="28"/>
          <w:szCs w:val="28"/>
        </w:rPr>
        <w:t>Спортсмены, получившие сикаку</w:t>
      </w:r>
      <w:r w:rsidR="00DD343D">
        <w:rPr>
          <w:rFonts w:ascii="Times New Roman" w:eastAsia="Times New Roman" w:hAnsi="Times New Roman" w:cs="Times New Roman"/>
          <w:sz w:val="28"/>
          <w:szCs w:val="28"/>
        </w:rPr>
        <w:t xml:space="preserve"> за симуляцию травмы, удаляются </w:t>
      </w:r>
      <w:r w:rsidRPr="00F6738C">
        <w:rPr>
          <w:rFonts w:ascii="Times New Roman" w:eastAsia="Times New Roman" w:hAnsi="Times New Roman" w:cs="Times New Roman"/>
          <w:sz w:val="28"/>
          <w:szCs w:val="28"/>
        </w:rPr>
        <w:t>с площадки соревнований и передаются в руки врача для немедленного освидетельствования. Врач представляет отчет о происшедшем до окончания соревнований для рассмотрения судейским комитетом. Спортсмены, симулирующие травмы, должны быть подвергнуты строжайшим наказаниям вплоть до пожизненной дисквалификации за повторные нарушения такого рода.</w:t>
      </w:r>
    </w:p>
    <w:p w:rsidR="00F6738C" w:rsidRPr="00F6738C" w:rsidRDefault="00F6738C" w:rsidP="004416DA">
      <w:pPr>
        <w:numPr>
          <w:ilvl w:val="0"/>
          <w:numId w:val="18"/>
        </w:numPr>
        <w:tabs>
          <w:tab w:val="left" w:pos="1134"/>
        </w:tabs>
        <w:spacing w:after="0"/>
        <w:ind w:right="20" w:firstLine="722"/>
        <w:contextualSpacing/>
        <w:jc w:val="both"/>
        <w:rPr>
          <w:rFonts w:ascii="Times New Roman" w:eastAsia="Times New Roman" w:hAnsi="Times New Roman" w:cs="Times New Roman"/>
          <w:sz w:val="28"/>
          <w:szCs w:val="28"/>
        </w:rPr>
      </w:pPr>
      <w:r w:rsidRPr="00F6738C">
        <w:rPr>
          <w:rFonts w:ascii="Times New Roman" w:eastAsia="Times New Roman" w:hAnsi="Times New Roman" w:cs="Times New Roman"/>
          <w:sz w:val="28"/>
          <w:szCs w:val="28"/>
        </w:rPr>
        <w:t>Горло – это уязвимая область и даже наилегчайший контакт должен повлечь за собой предупреждение или наказание, если только ситуация возникла не по вине самого пострадавшего.</w:t>
      </w:r>
    </w:p>
    <w:p w:rsidR="00F6738C" w:rsidRPr="00F6738C" w:rsidRDefault="00F6738C" w:rsidP="004416DA">
      <w:pPr>
        <w:numPr>
          <w:ilvl w:val="0"/>
          <w:numId w:val="18"/>
        </w:numPr>
        <w:tabs>
          <w:tab w:val="center" w:pos="1134"/>
        </w:tabs>
        <w:spacing w:after="0"/>
        <w:ind w:right="20" w:firstLine="722"/>
        <w:contextualSpacing/>
        <w:jc w:val="both"/>
        <w:rPr>
          <w:rFonts w:ascii="Times New Roman" w:eastAsia="Times New Roman" w:hAnsi="Times New Roman" w:cs="Times New Roman"/>
          <w:sz w:val="28"/>
          <w:szCs w:val="28"/>
        </w:rPr>
      </w:pPr>
      <w:r w:rsidRPr="00F6738C">
        <w:rPr>
          <w:rFonts w:ascii="Times New Roman" w:eastAsia="Times New Roman" w:hAnsi="Times New Roman" w:cs="Times New Roman"/>
          <w:sz w:val="28"/>
          <w:szCs w:val="28"/>
        </w:rPr>
        <w:t>Если участник травмирован в результате бросковой техники, судьи определяют наказание.</w:t>
      </w:r>
    </w:p>
    <w:p w:rsidR="00F6738C" w:rsidRPr="00F6738C" w:rsidRDefault="00F6738C" w:rsidP="004416DA">
      <w:pPr>
        <w:ind w:right="20" w:firstLine="709"/>
        <w:contextualSpacing/>
        <w:jc w:val="both"/>
        <w:rPr>
          <w:rFonts w:ascii="Times New Roman" w:hAnsi="Times New Roman" w:cs="Times New Roman"/>
          <w:sz w:val="28"/>
          <w:szCs w:val="28"/>
        </w:rPr>
      </w:pPr>
      <w:r w:rsidRPr="00F6738C">
        <w:rPr>
          <w:rFonts w:ascii="Times New Roman" w:eastAsia="Times New Roman" w:hAnsi="Times New Roman" w:cs="Times New Roman"/>
          <w:sz w:val="28"/>
          <w:szCs w:val="28"/>
        </w:rPr>
        <w:t>Спортсмен может захватить руку или каратеги соперника одной рукой с целью выполнения броска или оцениваемой техники, но не может удерживать соперника для продолжен</w:t>
      </w:r>
      <w:r w:rsidR="00DD343D">
        <w:rPr>
          <w:rFonts w:ascii="Times New Roman" w:eastAsia="Times New Roman" w:hAnsi="Times New Roman" w:cs="Times New Roman"/>
          <w:sz w:val="28"/>
          <w:szCs w:val="28"/>
        </w:rPr>
        <w:t xml:space="preserve">ия технических действий. Захват </w:t>
      </w:r>
      <w:r w:rsidRPr="00F6738C">
        <w:rPr>
          <w:rFonts w:ascii="Times New Roman" w:eastAsia="Times New Roman" w:hAnsi="Times New Roman" w:cs="Times New Roman"/>
          <w:sz w:val="28"/>
          <w:szCs w:val="28"/>
        </w:rPr>
        <w:t xml:space="preserve">одной рукой допускается при немедленном выполнении оцениваемой техники или опрокидывания или для предотвращения падения. Удержание двумя руками </w:t>
      </w:r>
      <w:r w:rsidRPr="00F6738C">
        <w:rPr>
          <w:rFonts w:ascii="Times New Roman" w:eastAsia="Times New Roman" w:hAnsi="Times New Roman" w:cs="Times New Roman"/>
          <w:sz w:val="28"/>
          <w:szCs w:val="28"/>
        </w:rPr>
        <w:lastRenderedPageBreak/>
        <w:t>разрешено только при захвате ударной ноги соперника с целью выполнения опрокидывания.</w:t>
      </w:r>
    </w:p>
    <w:p w:rsidR="00F6738C" w:rsidRPr="00F6738C" w:rsidRDefault="00F6738C" w:rsidP="004416DA">
      <w:pPr>
        <w:numPr>
          <w:ilvl w:val="0"/>
          <w:numId w:val="19"/>
        </w:numPr>
        <w:tabs>
          <w:tab w:val="left" w:pos="1134"/>
        </w:tabs>
        <w:spacing w:after="0"/>
        <w:ind w:right="20" w:firstLine="722"/>
        <w:contextualSpacing/>
        <w:jc w:val="both"/>
        <w:rPr>
          <w:rFonts w:ascii="Times New Roman" w:eastAsia="Times New Roman" w:hAnsi="Times New Roman" w:cs="Times New Roman"/>
          <w:sz w:val="28"/>
          <w:szCs w:val="28"/>
        </w:rPr>
      </w:pPr>
      <w:r w:rsidRPr="00F6738C">
        <w:rPr>
          <w:rFonts w:ascii="Times New Roman" w:eastAsia="Times New Roman" w:hAnsi="Times New Roman" w:cs="Times New Roman"/>
          <w:sz w:val="28"/>
          <w:szCs w:val="28"/>
        </w:rPr>
        <w:t>Техника открытой руки запрещена ввиду опасности для органов зрения спортсменов.</w:t>
      </w:r>
    </w:p>
    <w:p w:rsidR="00F6738C" w:rsidRPr="00F6738C" w:rsidRDefault="00F6738C" w:rsidP="004416DA">
      <w:pPr>
        <w:numPr>
          <w:ilvl w:val="0"/>
          <w:numId w:val="19"/>
        </w:numPr>
        <w:tabs>
          <w:tab w:val="center" w:pos="1134"/>
        </w:tabs>
        <w:spacing w:after="0"/>
        <w:ind w:firstLine="722"/>
        <w:contextualSpacing/>
        <w:jc w:val="both"/>
        <w:rPr>
          <w:rFonts w:ascii="Times New Roman" w:eastAsia="Times New Roman" w:hAnsi="Times New Roman" w:cs="Times New Roman"/>
          <w:sz w:val="28"/>
          <w:szCs w:val="28"/>
        </w:rPr>
      </w:pPr>
      <w:r w:rsidRPr="00F6738C">
        <w:rPr>
          <w:rFonts w:ascii="Times New Roman" w:eastAsia="Times New Roman" w:hAnsi="Times New Roman" w:cs="Times New Roman"/>
          <w:sz w:val="28"/>
          <w:szCs w:val="28"/>
        </w:rPr>
        <w:t>Дзегай относится к ситуации, когда нога спортсмена или любая часть тела касается пола за пределами площадки. Исключением является ситуация, когда спортсмен физически вытолкнут или брошен соперником за пределы площадки. Необходимо отметить, что предупреждение выносится за первый же случай дзегай. Дзегай определяется, как «выход, не вызванный соперником». Если до окончания боя осталось менее 15 секунд, то рефери должен сразу вынести нарушителю минимум «Хансоку Чуй».</w:t>
      </w:r>
    </w:p>
    <w:p w:rsidR="00F6738C" w:rsidRPr="00F6738C" w:rsidRDefault="00F6738C" w:rsidP="004416DA">
      <w:pPr>
        <w:numPr>
          <w:ilvl w:val="0"/>
          <w:numId w:val="19"/>
        </w:numPr>
        <w:tabs>
          <w:tab w:val="center" w:pos="1134"/>
        </w:tabs>
        <w:spacing w:after="0"/>
        <w:ind w:right="20" w:firstLine="722"/>
        <w:contextualSpacing/>
        <w:jc w:val="both"/>
        <w:rPr>
          <w:rFonts w:ascii="Times New Roman" w:eastAsia="Times New Roman" w:hAnsi="Times New Roman" w:cs="Times New Roman"/>
          <w:sz w:val="28"/>
          <w:szCs w:val="28"/>
        </w:rPr>
      </w:pPr>
      <w:r w:rsidRPr="00F6738C">
        <w:rPr>
          <w:rFonts w:ascii="Times New Roman" w:eastAsia="Times New Roman" w:hAnsi="Times New Roman" w:cs="Times New Roman"/>
          <w:sz w:val="28"/>
          <w:szCs w:val="28"/>
        </w:rPr>
        <w:t>Спортсмену, который выполняет оцениваемую технику и выходит за площадку до команды рефери «Ямэ», должна быть присуждена оценка, а дзегай не будет вынесен. Если попытка спортсмена выполнить оцениваемую технику не удалась, то должен быть зафиксирован «Дзегай».</w:t>
      </w:r>
    </w:p>
    <w:p w:rsidR="00F6738C" w:rsidRPr="00F6738C" w:rsidRDefault="00F6738C" w:rsidP="004416DA">
      <w:pPr>
        <w:numPr>
          <w:ilvl w:val="0"/>
          <w:numId w:val="19"/>
        </w:numPr>
        <w:tabs>
          <w:tab w:val="center" w:pos="1134"/>
          <w:tab w:val="left" w:pos="1527"/>
        </w:tabs>
        <w:spacing w:after="0"/>
        <w:ind w:firstLine="722"/>
        <w:contextualSpacing/>
        <w:jc w:val="both"/>
        <w:rPr>
          <w:rFonts w:ascii="Times New Roman" w:eastAsia="Times New Roman" w:hAnsi="Times New Roman" w:cs="Times New Roman"/>
          <w:sz w:val="28"/>
          <w:szCs w:val="28"/>
        </w:rPr>
      </w:pPr>
      <w:r w:rsidRPr="00F6738C">
        <w:rPr>
          <w:rFonts w:ascii="Times New Roman" w:eastAsia="Times New Roman" w:hAnsi="Times New Roman" w:cs="Times New Roman"/>
          <w:sz w:val="28"/>
          <w:szCs w:val="28"/>
        </w:rPr>
        <w:t>Если ао выходит сразу после проведения ака успешной атаки с нанесением оцениваемой техники, то ямэ будет подано в момент выполнения оцениваемой техники и выход ао не будет засчитан. Если ао выходит или вышел в момент проведения оцениваемой атаки ака (при этом ака остается в пределах площадки), то ака должен получить оценку, а ао - наказание дзегай за выход.</w:t>
      </w:r>
    </w:p>
    <w:p w:rsidR="00F6738C" w:rsidRPr="00F6738C" w:rsidRDefault="00F6738C" w:rsidP="004416DA">
      <w:pPr>
        <w:numPr>
          <w:ilvl w:val="0"/>
          <w:numId w:val="19"/>
        </w:numPr>
        <w:tabs>
          <w:tab w:val="left" w:pos="1134"/>
        </w:tabs>
        <w:spacing w:after="0"/>
        <w:ind w:right="20" w:firstLine="722"/>
        <w:contextualSpacing/>
        <w:jc w:val="both"/>
        <w:rPr>
          <w:rFonts w:ascii="Times New Roman" w:eastAsia="Times New Roman" w:hAnsi="Times New Roman" w:cs="Times New Roman"/>
          <w:sz w:val="28"/>
          <w:szCs w:val="28"/>
        </w:rPr>
      </w:pPr>
      <w:r w:rsidRPr="00F6738C">
        <w:rPr>
          <w:rFonts w:ascii="Times New Roman" w:eastAsia="Times New Roman" w:hAnsi="Times New Roman" w:cs="Times New Roman"/>
          <w:sz w:val="28"/>
          <w:szCs w:val="28"/>
        </w:rPr>
        <w:t>«Уклонение от боя» относится к ситуации, когда спортсмен пытается лишить соперника возможности выполнить оцениваемую технику, используя затягивание времени. Если участник постоянно отступает без эффективных контратак, удерживает соперника, входит в клинч без необходимости, или сознательно выходит за площадку, лишая соперника возможности провести оцениваемую технику, то он должен быть предупрежден или наказан. Если нарушение происходит за пятнадцать и более секунд до окончания времени боя и участник не имеет предшествующего предупреждения по 2-й категории, то рефери должен предупредить нарушителя, назначив «Чукоку». Если уже было предшествующее нарушение 2-й категории, то результатом будет вынесение «Кейкоку». Если до конца боя осталось менее пятнадцати секунд, рефери должен сразу наказать нарушителя «Хансоку Чуй» (независимо от того, было у него кейкоку категории 2 или нет). Если до этого уже было наказание хансоку чуй категории 2, рефери должен вынести «Хансоку» и присудить победу сопернику. Рефери должен быть уверен, что поведение участника не является защитными действиями от безрассудных или опасных действий соперника. В таком случае атакующий должен быть предупрежден или наказан.</w:t>
      </w:r>
    </w:p>
    <w:p w:rsidR="00F6738C" w:rsidRPr="00F6738C" w:rsidRDefault="00F6738C" w:rsidP="004416DA">
      <w:pPr>
        <w:numPr>
          <w:ilvl w:val="1"/>
          <w:numId w:val="20"/>
        </w:numPr>
        <w:tabs>
          <w:tab w:val="center" w:pos="1276"/>
        </w:tabs>
        <w:spacing w:after="0"/>
        <w:ind w:right="20" w:firstLine="722"/>
        <w:contextualSpacing/>
        <w:jc w:val="both"/>
        <w:rPr>
          <w:rFonts w:ascii="Times New Roman" w:eastAsia="Times New Roman" w:hAnsi="Times New Roman" w:cs="Times New Roman"/>
          <w:sz w:val="28"/>
          <w:szCs w:val="28"/>
        </w:rPr>
      </w:pPr>
      <w:r w:rsidRPr="00F6738C">
        <w:rPr>
          <w:rFonts w:ascii="Times New Roman" w:eastAsia="Times New Roman" w:hAnsi="Times New Roman" w:cs="Times New Roman"/>
          <w:sz w:val="28"/>
          <w:szCs w:val="28"/>
        </w:rPr>
        <w:lastRenderedPageBreak/>
        <w:t>Пассивность относится к ситуациям, когда один или оба участника не пытаются обмениваться техническими действиями в течение определенного периода времени.</w:t>
      </w:r>
    </w:p>
    <w:p w:rsidR="00F6738C" w:rsidRPr="00F6738C" w:rsidRDefault="00F6738C" w:rsidP="004416DA">
      <w:pPr>
        <w:numPr>
          <w:ilvl w:val="1"/>
          <w:numId w:val="20"/>
        </w:numPr>
        <w:tabs>
          <w:tab w:val="left" w:pos="1276"/>
        </w:tabs>
        <w:spacing w:after="0"/>
        <w:ind w:right="20" w:firstLine="722"/>
        <w:contextualSpacing/>
        <w:jc w:val="both"/>
        <w:rPr>
          <w:rFonts w:ascii="Times New Roman" w:eastAsia="Times New Roman" w:hAnsi="Times New Roman" w:cs="Times New Roman"/>
          <w:sz w:val="28"/>
          <w:szCs w:val="28"/>
        </w:rPr>
      </w:pPr>
      <w:r w:rsidRPr="00F6738C">
        <w:rPr>
          <w:rFonts w:ascii="Times New Roman" w:eastAsia="Times New Roman" w:hAnsi="Times New Roman" w:cs="Times New Roman"/>
          <w:sz w:val="28"/>
          <w:szCs w:val="28"/>
        </w:rPr>
        <w:t>Пример мубоби – случай, когда участник проводит решительную атаку, не заботясь о личной безопасности. Некоторые участники бросают себя в длинный реверсивный удар рукой и при этом не способны блокировать контратаку.</w:t>
      </w:r>
    </w:p>
    <w:p w:rsidR="00F6738C" w:rsidRPr="00F6738C" w:rsidRDefault="00F6738C" w:rsidP="004416DA">
      <w:pPr>
        <w:ind w:right="20" w:firstLine="709"/>
        <w:contextualSpacing/>
        <w:jc w:val="both"/>
        <w:rPr>
          <w:rFonts w:ascii="Times New Roman" w:eastAsia="Times New Roman" w:hAnsi="Times New Roman" w:cs="Times New Roman"/>
          <w:sz w:val="28"/>
          <w:szCs w:val="28"/>
        </w:rPr>
      </w:pPr>
      <w:r w:rsidRPr="00F6738C">
        <w:rPr>
          <w:rFonts w:ascii="Times New Roman" w:eastAsia="Times New Roman" w:hAnsi="Times New Roman" w:cs="Times New Roman"/>
          <w:sz w:val="28"/>
          <w:szCs w:val="28"/>
        </w:rPr>
        <w:t>Подобные открытые атаки рассматриваются как акт мубоби и не могут оцениваться. В качестве тактического, театрального хода некоторые бойцы немедленно отворачиваются, чтобы показать мнимое превосходство, продемонстрировать заработанный балл. Они ослабляют собственную защиту и отвлекают внимание соперника. Цель отворачивания – привлечь внимание рефери к их технике. Это также явный случай мубоби. Если нарушивший Правила спортсмен получил удар с превышением контакта и / или травму в результате своих ошибочных действий, рефери должен вынести предупреждение или наказание категории 2 и должен отклонить вынесение наказания сопернику.</w:t>
      </w:r>
    </w:p>
    <w:p w:rsidR="00F6738C" w:rsidRDefault="00F6738C" w:rsidP="004416DA">
      <w:pPr>
        <w:numPr>
          <w:ilvl w:val="1"/>
          <w:numId w:val="21"/>
        </w:numPr>
        <w:tabs>
          <w:tab w:val="center" w:pos="1276"/>
        </w:tabs>
        <w:spacing w:after="0"/>
        <w:ind w:right="20" w:firstLine="722"/>
        <w:contextualSpacing/>
        <w:jc w:val="both"/>
        <w:rPr>
          <w:rFonts w:ascii="Times New Roman" w:eastAsia="Times New Roman" w:hAnsi="Times New Roman" w:cs="Times New Roman"/>
          <w:sz w:val="28"/>
          <w:szCs w:val="28"/>
        </w:rPr>
      </w:pPr>
      <w:r w:rsidRPr="00F6738C">
        <w:rPr>
          <w:rFonts w:ascii="Times New Roman" w:eastAsia="Times New Roman" w:hAnsi="Times New Roman" w:cs="Times New Roman"/>
          <w:sz w:val="28"/>
          <w:szCs w:val="28"/>
        </w:rPr>
        <w:t>Любое грубое некорректное поведение члена официальной делегации может повлечь дисквалификацию и удаление с турнира спортсмена, команды или всей делегации.</w:t>
      </w:r>
    </w:p>
    <w:p w:rsidR="006F36C6" w:rsidRPr="00F6738C" w:rsidRDefault="006F36C6" w:rsidP="006F36C6">
      <w:pPr>
        <w:tabs>
          <w:tab w:val="center" w:pos="1276"/>
        </w:tabs>
        <w:spacing w:after="0"/>
        <w:ind w:left="722" w:right="20"/>
        <w:contextualSpacing/>
        <w:jc w:val="both"/>
        <w:rPr>
          <w:rFonts w:ascii="Times New Roman" w:eastAsia="Times New Roman" w:hAnsi="Times New Roman" w:cs="Times New Roman"/>
          <w:sz w:val="28"/>
          <w:szCs w:val="28"/>
        </w:rPr>
      </w:pPr>
    </w:p>
    <w:p w:rsidR="006122E0" w:rsidRPr="006122E0" w:rsidRDefault="006122E0" w:rsidP="004416DA">
      <w:pPr>
        <w:pStyle w:val="aa"/>
        <w:numPr>
          <w:ilvl w:val="0"/>
          <w:numId w:val="16"/>
        </w:numPr>
        <w:ind w:right="120"/>
        <w:jc w:val="center"/>
        <w:rPr>
          <w:rFonts w:ascii="Times New Roman" w:eastAsia="Times New Roman" w:hAnsi="Times New Roman" w:cs="Times New Roman"/>
          <w:b/>
          <w:bCs/>
          <w:sz w:val="28"/>
          <w:szCs w:val="28"/>
        </w:rPr>
      </w:pPr>
      <w:r w:rsidRPr="006122E0">
        <w:rPr>
          <w:rFonts w:ascii="Times New Roman" w:eastAsia="Times New Roman" w:hAnsi="Times New Roman" w:cs="Times New Roman"/>
          <w:b/>
          <w:bCs/>
          <w:sz w:val="28"/>
          <w:szCs w:val="28"/>
        </w:rPr>
        <w:t>Порядок подачи протестов и апелляций в ката, ката-группе, командных соревнованиях и весовых категориях</w:t>
      </w:r>
    </w:p>
    <w:p w:rsidR="006122E0" w:rsidRPr="006122E0" w:rsidRDefault="006122E0" w:rsidP="004416DA">
      <w:pPr>
        <w:ind w:right="1180"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10.1. Ката, ката-группа, к</w:t>
      </w:r>
      <w:r w:rsidR="00DD343D">
        <w:rPr>
          <w:rFonts w:ascii="Times New Roman" w:eastAsia="Times New Roman" w:hAnsi="Times New Roman" w:cs="Times New Roman"/>
          <w:sz w:val="28"/>
          <w:szCs w:val="28"/>
        </w:rPr>
        <w:t xml:space="preserve">омандные соревнования и весовые </w:t>
      </w:r>
      <w:r w:rsidRPr="006122E0">
        <w:rPr>
          <w:rFonts w:ascii="Times New Roman" w:eastAsia="Times New Roman" w:hAnsi="Times New Roman" w:cs="Times New Roman"/>
          <w:sz w:val="28"/>
          <w:szCs w:val="28"/>
        </w:rPr>
        <w:t>категории.</w:t>
      </w:r>
    </w:p>
    <w:p w:rsidR="006122E0" w:rsidRPr="006122E0" w:rsidRDefault="006122E0" w:rsidP="004416DA">
      <w:pPr>
        <w:ind w:right="20"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10.1.1. Никто не может подать протест по поводу судейства членам судейской бригады.</w:t>
      </w:r>
    </w:p>
    <w:p w:rsidR="006122E0" w:rsidRPr="006122E0" w:rsidRDefault="006122E0" w:rsidP="004416DA">
      <w:pPr>
        <w:ind w:right="20"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10.1.2. Если процедура судейства представляется противоречащей Правилам, только представитель организации или при его отсутствии тренер может подать протест.</w:t>
      </w:r>
    </w:p>
    <w:p w:rsidR="006122E0" w:rsidRPr="006122E0" w:rsidRDefault="006122E0" w:rsidP="004416DA">
      <w:pPr>
        <w:ind w:right="20"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10.1.3. Протест должен иметь форму письменного заявления, представленного на рассмотрение немедленно после боя, в ходе которого возникла причина протеста. Единственным исключением из этого правила является случай, когда протест касается ошибок в протоколе. Заместитель главного судьи должен быть немедленно извещен об обнаружении административного нарушения.</w:t>
      </w:r>
    </w:p>
    <w:p w:rsidR="006122E0" w:rsidRPr="006122E0" w:rsidRDefault="006122E0" w:rsidP="004416DA">
      <w:pPr>
        <w:contextualSpacing/>
        <w:jc w:val="both"/>
        <w:rPr>
          <w:rFonts w:ascii="Times New Roman" w:hAnsi="Times New Roman" w:cs="Times New Roman"/>
          <w:sz w:val="28"/>
          <w:szCs w:val="28"/>
        </w:rPr>
      </w:pPr>
    </w:p>
    <w:p w:rsidR="006122E0" w:rsidRPr="006122E0" w:rsidRDefault="006122E0" w:rsidP="004416DA">
      <w:pPr>
        <w:tabs>
          <w:tab w:val="left" w:pos="1560"/>
          <w:tab w:val="left" w:pos="1843"/>
        </w:tabs>
        <w:ind w:right="20"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lastRenderedPageBreak/>
        <w:t>10.1.4. Протест должен быть представлен на рассмотрение представителю апелляционного жюри. В установленном порядке жюри рассматривает обстоятельства, повлекшие опротестование решения. Рассмотрев все имеющиеся факты, жюри составляет отчет и наделяется полномочиями предпринять такие действия, какие могут потребоваться.</w:t>
      </w:r>
    </w:p>
    <w:p w:rsidR="006122E0" w:rsidRPr="006122E0" w:rsidRDefault="006122E0" w:rsidP="004416DA">
      <w:pPr>
        <w:spacing w:after="0"/>
        <w:ind w:right="20"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10.1.5. Любой протест, касающийся применения Правил, должен быть составлен в соответствии с процедурой обжалования, определенной</w:t>
      </w:r>
      <w:r w:rsidRPr="006122E0">
        <w:rPr>
          <w:rFonts w:ascii="Times New Roman" w:hAnsi="Times New Roman" w:cs="Times New Roman"/>
          <w:sz w:val="28"/>
          <w:szCs w:val="28"/>
        </w:rPr>
        <w:t xml:space="preserve"> </w:t>
      </w:r>
      <w:r w:rsidRPr="006122E0">
        <w:rPr>
          <w:rFonts w:ascii="Times New Roman" w:eastAsia="Times New Roman" w:hAnsi="Times New Roman" w:cs="Times New Roman"/>
          <w:sz w:val="28"/>
          <w:szCs w:val="28"/>
        </w:rPr>
        <w:t>Президиумом аккредитованной федерации по виду спорта каратэ и представлен в письменном виде, в утвержденной форме, подписанным официальным представителем команды. После чего протест подается представителю апелляционного жюри.</w:t>
      </w:r>
    </w:p>
    <w:p w:rsidR="006122E0" w:rsidRPr="006122E0" w:rsidRDefault="006122E0" w:rsidP="004416DA">
      <w:pPr>
        <w:spacing w:after="0"/>
        <w:ind w:firstLine="709"/>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10.1.6. Состав апелляционного жюри.</w:t>
      </w:r>
    </w:p>
    <w:p w:rsidR="006122E0" w:rsidRPr="006122E0" w:rsidRDefault="006122E0" w:rsidP="004416DA">
      <w:pPr>
        <w:spacing w:after="0"/>
        <w:ind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Апелляционное жюри состоит из трех рефери – не ниже квалификационной категории спортивного судьи «спортивный судья всероссийской категории», назначенных судейским комитетом. В апелляционное жюри назначается не более одного представителя от одной региональной спортивной федерации (организации). Судейский комитет назначает трех дополнительных членов апелляционного жюри (им присваиваются номера от 1 до 3), которые автоматически заменяют любого из первоначально назначенных членов жюри в ситуации конфликта интересов, когда член жюри является представителем того же региона (организации), либо связан семейными или родственными отношениями с любой из сторон, вовлеченной в опротестованный инцидент, включая всех членов судейской бригады.</w:t>
      </w:r>
    </w:p>
    <w:p w:rsidR="006122E0" w:rsidRPr="006122E0" w:rsidRDefault="006122E0" w:rsidP="004416DA">
      <w:pPr>
        <w:spacing w:after="0"/>
        <w:ind w:firstLine="851"/>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10.1.7. Рассмотрение протеста.</w:t>
      </w:r>
    </w:p>
    <w:p w:rsidR="006122E0" w:rsidRPr="006122E0" w:rsidRDefault="006122E0" w:rsidP="004416DA">
      <w:pPr>
        <w:spacing w:after="0"/>
        <w:ind w:right="20"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Член апелляционного жюри, принявший протест, обязан созвать апелляционное жюри.</w:t>
      </w:r>
    </w:p>
    <w:p w:rsidR="006122E0" w:rsidRPr="006122E0" w:rsidRDefault="006122E0" w:rsidP="004416DA">
      <w:pPr>
        <w:spacing w:after="0"/>
        <w:ind w:right="20"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Как только апелляционное жюри созвано, оно должно немедленно произвести соответствующее расследование обоснованности причин протеста. Каждый из трех членов жюри обязан вынести свое решение относительно обоснованности протеста. Воздерживаться от участия в голосовании неприемлемо.</w:t>
      </w:r>
    </w:p>
    <w:p w:rsidR="006122E0" w:rsidRPr="006122E0" w:rsidRDefault="006122E0" w:rsidP="004416DA">
      <w:pPr>
        <w:ind w:firstLine="709"/>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10.1.8. Отклоненные протесты.</w:t>
      </w:r>
    </w:p>
    <w:p w:rsidR="006122E0" w:rsidRPr="006122E0" w:rsidRDefault="006122E0" w:rsidP="004416DA">
      <w:pPr>
        <w:ind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Если протест признан необоснованным, апелляционное жюри должно назначить одного из своих членов для устного уведомления протестующей стороны о том, что протест отклонен. На протест ставится штамп «отклонен», каждый из членов апелляционного жюри подписывает данный документ, после чего протест передается в общероссийскую спортивную организацию, аккредитованную по виду спорта каратэ.</w:t>
      </w:r>
    </w:p>
    <w:p w:rsidR="006122E0" w:rsidRPr="006122E0" w:rsidRDefault="006122E0" w:rsidP="004416DA">
      <w:pPr>
        <w:ind w:firstLine="709"/>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lastRenderedPageBreak/>
        <w:t>10.1.9. Протесты, признанные обоснованными.</w:t>
      </w:r>
    </w:p>
    <w:p w:rsidR="006122E0" w:rsidRPr="006122E0" w:rsidRDefault="006122E0" w:rsidP="004416DA">
      <w:pPr>
        <w:ind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Если протест признан обоснованным, апелляционное жюри, организационный комитет и судейский комитет должны предпринять соответствующие практические меры для исправления ситуации, включая следующие возможные действия:</w:t>
      </w:r>
    </w:p>
    <w:p w:rsidR="006122E0" w:rsidRPr="006122E0" w:rsidRDefault="006122E0" w:rsidP="004416DA">
      <w:pPr>
        <w:ind w:firstLine="709"/>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а) пересмотр судейских решений, противоречащих Правилам;</w:t>
      </w:r>
    </w:p>
    <w:p w:rsidR="006122E0" w:rsidRPr="006122E0" w:rsidRDefault="006122E0" w:rsidP="004416DA">
      <w:pPr>
        <w:ind w:right="20"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б) отмену результатов встреч в подгруппе, проведенных с момента инцидента;</w:t>
      </w:r>
    </w:p>
    <w:p w:rsidR="006122E0" w:rsidRPr="006122E0" w:rsidRDefault="006122E0" w:rsidP="004416DA">
      <w:pPr>
        <w:ind w:right="20"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в) повторное проведение встреч, отмененных в результате инцидента;</w:t>
      </w:r>
    </w:p>
    <w:p w:rsidR="006122E0" w:rsidRPr="006122E0" w:rsidRDefault="006122E0" w:rsidP="004416DA">
      <w:pPr>
        <w:ind w:right="20"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г) рекомендации судейскому комитету по оценке судей, вовлеченных в инцидент для вынесения санкций.</w:t>
      </w:r>
    </w:p>
    <w:p w:rsidR="006122E0" w:rsidRPr="006122E0" w:rsidRDefault="006122E0" w:rsidP="004416DA">
      <w:pPr>
        <w:ind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На апелляционном жюри лежит ответственность за проявление сдержанности в вынесении решений и принятии мер, которые могут значительно нарушить ход соревнований. Пересмотр процесса отборочных соревнований – это крайняя мера для достижения честного результата.</w:t>
      </w:r>
    </w:p>
    <w:p w:rsidR="006122E0" w:rsidRDefault="006122E0" w:rsidP="004416DA">
      <w:pPr>
        <w:ind w:right="20"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Если протест признан обоснованным, апелляционное жюри должно назначить одного из своих членов для устного уведомления протестующей стороны о том, что протест удовлетворен. На протест ставится штамп «удовлетворен», каждый из членов апелляционного жюри подписывает данный документ, после чего протест передается в Федерацию.</w:t>
      </w:r>
    </w:p>
    <w:p w:rsidR="006122E0" w:rsidRPr="006122E0" w:rsidRDefault="006122E0" w:rsidP="004416DA">
      <w:pPr>
        <w:ind w:right="20"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10.1.10. Отчет об инциденте.</w:t>
      </w:r>
    </w:p>
    <w:p w:rsidR="006122E0" w:rsidRDefault="006122E0" w:rsidP="004416DA">
      <w:pPr>
        <w:ind w:right="20"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После рассмотрения инцидента вышеуказанным образом, апелляционное жюри должно собраться вновь и составить простой отчет о рассмотрении протеста. В отчете должны быть приведены результаты расследования с указанием причин удовлетворения или отклонения протеста. Отчет должен быть подписан всеми тремя членами апелляционного жюри и передан в Общероссийскую спортивную организацию, аккредитованную по виду спорта каратэ.</w:t>
      </w:r>
    </w:p>
    <w:p w:rsidR="006122E0" w:rsidRPr="006122E0" w:rsidRDefault="006122E0" w:rsidP="004416DA">
      <w:pPr>
        <w:ind w:right="20"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10.1.11. Полномочия и ограничения.</w:t>
      </w:r>
    </w:p>
    <w:p w:rsidR="006122E0" w:rsidRDefault="006122E0" w:rsidP="004416DA">
      <w:pPr>
        <w:ind w:right="20"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Решение апелляционного жюри является окончательным и может быть изменено только решением Президиума федерации. Апелляционное жюри не может выносить санкции или наказания. Его функция – вынесение решения по существу протеста и инициирование необходимых действий со стороны судейского и организационного комитетов для исправления любых судейских процедур, противоречащих Правилам.</w:t>
      </w:r>
    </w:p>
    <w:p w:rsidR="006122E0" w:rsidRPr="006122E0" w:rsidRDefault="006122E0" w:rsidP="004416DA">
      <w:pPr>
        <w:ind w:right="20"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10.2. Весовая категория и командные соревнования.</w:t>
      </w:r>
    </w:p>
    <w:p w:rsidR="006122E0" w:rsidRPr="006122E0" w:rsidRDefault="006122E0" w:rsidP="004416DA">
      <w:pPr>
        <w:ind w:right="20"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Специальное положение для использования видео контроля. Примечание: данное специальное положение должно трактоваться отдельно и независимо от остальных положений.</w:t>
      </w:r>
    </w:p>
    <w:p w:rsidR="006122E0" w:rsidRPr="006122E0" w:rsidRDefault="006122E0" w:rsidP="004416DA">
      <w:pPr>
        <w:ind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lastRenderedPageBreak/>
        <w:t>На финалах чемпионатов, первенств, Кубков России видео контроль используется по решению судейской коллегии. Использование видео контроля также рекомендовано для других соревнований, где есть такая возможность. При применении видео контроля тренерам даются красные или синие карточки, которые могут быть использованы для протеста в ситуации, когда судьи по мнению тренера пропустили реальный балл его спортсмена.</w:t>
      </w:r>
    </w:p>
    <w:p w:rsidR="006122E0" w:rsidRPr="006122E0" w:rsidRDefault="006122E0" w:rsidP="004416DA">
      <w:pPr>
        <w:ind w:right="20"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Бригада состоящая из 2-х судей, назначенных заместителем главного судьи, должна проверить видеозапись и может изменить решение судейской бригады в случае единогласного решения назначенных судей.</w:t>
      </w:r>
    </w:p>
    <w:p w:rsidR="006122E0" w:rsidRPr="006122E0" w:rsidRDefault="006122E0" w:rsidP="004416DA">
      <w:pPr>
        <w:ind w:right="20"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Тренерам соперников должны быть выданы карточки. Поднятая во время поединка карточка в обязательном порядке означает просмотр эпизода, с целью подтверждения или отклонения бала.</w:t>
      </w:r>
    </w:p>
    <w:p w:rsidR="006122E0" w:rsidRPr="006122E0" w:rsidRDefault="006122E0" w:rsidP="004416DA">
      <w:pPr>
        <w:ind w:right="20"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Если в результате проверки видеозаписи протест был удовлетворен и присуждена оценка, то карточка остается у тренера, и рефери объявляет пересмотренное решение. Если протест отклонен, то карточка должна быть отобрана до окончания поединка и тренер потеряет возможность протестов для данного спортсмена до окончания поединков в подгруппе за исключением поединков за медали.</w:t>
      </w:r>
    </w:p>
    <w:p w:rsidR="006122E0" w:rsidRPr="006122E0" w:rsidRDefault="006122E0" w:rsidP="004416DA">
      <w:pPr>
        <w:ind w:firstLine="709"/>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Пояснения к части 10. Порядок подачи протестов и апелляций:</w:t>
      </w:r>
    </w:p>
    <w:p w:rsidR="006122E0" w:rsidRPr="006122E0" w:rsidRDefault="006122E0" w:rsidP="004416DA">
      <w:pPr>
        <w:numPr>
          <w:ilvl w:val="0"/>
          <w:numId w:val="23"/>
        </w:numPr>
        <w:tabs>
          <w:tab w:val="left" w:pos="1309"/>
        </w:tabs>
        <w:spacing w:after="0"/>
        <w:ind w:firstLine="709"/>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Протест должен содержать имена участников, членов судейской бригады, и точные подробности того, что именно опротестовывается. Никакие общие претензии по поводу всеобщих стандартов не могут быть приняты как законный протест. Бремя доказательства обоснованности протеста лежит на истце.</w:t>
      </w:r>
    </w:p>
    <w:p w:rsidR="006122E0" w:rsidRPr="006122E0" w:rsidRDefault="006122E0" w:rsidP="004416DA">
      <w:pPr>
        <w:numPr>
          <w:ilvl w:val="0"/>
          <w:numId w:val="23"/>
        </w:numPr>
        <w:tabs>
          <w:tab w:val="left" w:pos="1366"/>
        </w:tabs>
        <w:spacing w:after="0"/>
        <w:ind w:right="20" w:firstLine="709"/>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Протест рассматривается апелляционным жюри. В частности, жюри должно изучить обстоятельства, представленные в обоснование протеста. Жюри может также изучить видеозапись и опросить официальных лиц с целью определить обоснованность протеста.</w:t>
      </w:r>
    </w:p>
    <w:p w:rsidR="006122E0" w:rsidRPr="006122E0" w:rsidRDefault="006122E0" w:rsidP="004416DA">
      <w:pPr>
        <w:numPr>
          <w:ilvl w:val="0"/>
          <w:numId w:val="23"/>
        </w:numPr>
        <w:tabs>
          <w:tab w:val="left" w:pos="1395"/>
        </w:tabs>
        <w:spacing w:after="0"/>
        <w:ind w:right="20" w:firstLine="709"/>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Если протест признан апелляционным жюри обоснованным, должны быть предприняты меры, чтобы избежать повторения данного случая на последующих соревнованиях.</w:t>
      </w:r>
    </w:p>
    <w:p w:rsidR="006122E0" w:rsidRPr="006122E0" w:rsidRDefault="006122E0" w:rsidP="004416DA">
      <w:pPr>
        <w:numPr>
          <w:ilvl w:val="0"/>
          <w:numId w:val="23"/>
        </w:numPr>
        <w:tabs>
          <w:tab w:val="left" w:pos="1285"/>
        </w:tabs>
        <w:spacing w:after="0"/>
        <w:ind w:right="20" w:firstLine="709"/>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Если протест признан апелляционным жюри необоснованным, он будет отклонен.</w:t>
      </w:r>
    </w:p>
    <w:p w:rsidR="006122E0" w:rsidRPr="006122E0" w:rsidRDefault="006122E0" w:rsidP="004416DA">
      <w:pPr>
        <w:numPr>
          <w:ilvl w:val="0"/>
          <w:numId w:val="23"/>
        </w:numPr>
        <w:tabs>
          <w:tab w:val="left" w:pos="1318"/>
        </w:tabs>
        <w:spacing w:after="0"/>
        <w:ind w:right="20" w:firstLine="709"/>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Последующие бои не должны быть приостановлены, даже если готовится официальный протест. На арбитре лежит ответственность обеспечения проведения поединка в соответствии с Правилами.</w:t>
      </w:r>
    </w:p>
    <w:p w:rsidR="006122E0" w:rsidRPr="006122E0" w:rsidRDefault="006122E0" w:rsidP="004416DA">
      <w:pPr>
        <w:numPr>
          <w:ilvl w:val="0"/>
          <w:numId w:val="23"/>
        </w:numPr>
        <w:tabs>
          <w:tab w:val="left" w:pos="1378"/>
        </w:tabs>
        <w:spacing w:after="0"/>
        <w:ind w:right="20" w:firstLine="709"/>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 xml:space="preserve">В случае административного нарушения, возникшего в ходе встречи, тренер может прямо уведомить об этом заместителя главного судьи. В </w:t>
      </w:r>
      <w:r w:rsidRPr="006122E0">
        <w:rPr>
          <w:rFonts w:ascii="Times New Roman" w:eastAsia="Times New Roman" w:hAnsi="Times New Roman" w:cs="Times New Roman"/>
          <w:sz w:val="28"/>
          <w:szCs w:val="28"/>
        </w:rPr>
        <w:lastRenderedPageBreak/>
        <w:t>свою очередь, заместитель главного судьи должен уведомить об этом арбитра и рефери.</w:t>
      </w:r>
    </w:p>
    <w:p w:rsidR="006122E0" w:rsidRPr="006122E0" w:rsidRDefault="006122E0" w:rsidP="004416DA">
      <w:pPr>
        <w:contextualSpacing/>
        <w:jc w:val="both"/>
        <w:rPr>
          <w:rFonts w:ascii="Times New Roman" w:hAnsi="Times New Roman" w:cs="Times New Roman"/>
          <w:sz w:val="28"/>
          <w:szCs w:val="28"/>
        </w:rPr>
      </w:pPr>
    </w:p>
    <w:p w:rsidR="006122E0" w:rsidRDefault="006122E0" w:rsidP="004416DA">
      <w:pPr>
        <w:numPr>
          <w:ilvl w:val="0"/>
          <w:numId w:val="24"/>
        </w:numPr>
        <w:tabs>
          <w:tab w:val="left" w:pos="3100"/>
        </w:tabs>
        <w:spacing w:after="0"/>
        <w:ind w:left="3100" w:hanging="413"/>
        <w:contextualSpacing/>
        <w:jc w:val="both"/>
        <w:rPr>
          <w:rFonts w:ascii="Times New Roman" w:eastAsia="Times New Roman" w:hAnsi="Times New Roman" w:cs="Times New Roman"/>
          <w:b/>
          <w:bCs/>
          <w:sz w:val="28"/>
          <w:szCs w:val="28"/>
        </w:rPr>
      </w:pPr>
      <w:r w:rsidRPr="006122E0">
        <w:rPr>
          <w:rFonts w:ascii="Times New Roman" w:eastAsia="Times New Roman" w:hAnsi="Times New Roman" w:cs="Times New Roman"/>
          <w:b/>
          <w:bCs/>
          <w:sz w:val="28"/>
          <w:szCs w:val="28"/>
        </w:rPr>
        <w:t>Предупреждения и наказания</w:t>
      </w:r>
    </w:p>
    <w:p w:rsidR="006122E0" w:rsidRPr="006122E0" w:rsidRDefault="006122E0" w:rsidP="004416DA">
      <w:pPr>
        <w:ind w:firstLine="709"/>
        <w:contextualSpacing/>
        <w:jc w:val="both"/>
        <w:rPr>
          <w:rFonts w:ascii="Times New Roman" w:eastAsia="Times New Roman" w:hAnsi="Times New Roman" w:cs="Times New Roman"/>
          <w:b/>
          <w:bCs/>
          <w:sz w:val="28"/>
          <w:szCs w:val="28"/>
        </w:rPr>
      </w:pPr>
      <w:r w:rsidRPr="006122E0">
        <w:rPr>
          <w:rFonts w:ascii="Times New Roman" w:eastAsia="Times New Roman" w:hAnsi="Times New Roman" w:cs="Times New Roman"/>
          <w:sz w:val="28"/>
          <w:szCs w:val="28"/>
        </w:rPr>
        <w:t>11.1. Весовые категории, командные соревнования.</w:t>
      </w:r>
    </w:p>
    <w:p w:rsidR="006122E0" w:rsidRPr="006122E0" w:rsidRDefault="006122E0" w:rsidP="004416DA">
      <w:pPr>
        <w:ind w:firstLine="709"/>
        <w:contextualSpacing/>
        <w:jc w:val="both"/>
        <w:rPr>
          <w:rFonts w:ascii="Times New Roman" w:eastAsia="Times New Roman" w:hAnsi="Times New Roman" w:cs="Times New Roman"/>
          <w:b/>
          <w:bCs/>
          <w:sz w:val="28"/>
          <w:szCs w:val="28"/>
        </w:rPr>
      </w:pPr>
      <w:r w:rsidRPr="006122E0">
        <w:rPr>
          <w:rFonts w:ascii="Times New Roman" w:eastAsia="Times New Roman" w:hAnsi="Times New Roman" w:cs="Times New Roman"/>
          <w:sz w:val="28"/>
          <w:szCs w:val="28"/>
        </w:rPr>
        <w:t>11.1.1.</w:t>
      </w:r>
      <w:r w:rsidR="00DE38BC">
        <w:rPr>
          <w:rFonts w:ascii="Times New Roman" w:eastAsia="Times New Roman" w:hAnsi="Times New Roman" w:cs="Times New Roman"/>
          <w:sz w:val="28"/>
          <w:szCs w:val="28"/>
        </w:rPr>
        <w:t xml:space="preserve"> </w:t>
      </w:r>
      <w:r w:rsidR="00CE7341">
        <w:rPr>
          <w:rFonts w:ascii="Times New Roman" w:eastAsia="Times New Roman" w:hAnsi="Times New Roman" w:cs="Times New Roman"/>
          <w:sz w:val="28"/>
          <w:szCs w:val="28"/>
        </w:rPr>
        <w:t xml:space="preserve">Судейский </w:t>
      </w:r>
      <w:r w:rsidRPr="006122E0">
        <w:rPr>
          <w:rFonts w:ascii="Times New Roman" w:eastAsia="Times New Roman" w:hAnsi="Times New Roman" w:cs="Times New Roman"/>
          <w:sz w:val="28"/>
          <w:szCs w:val="28"/>
        </w:rPr>
        <w:t>к</w:t>
      </w:r>
      <w:r w:rsidR="00CE7341">
        <w:rPr>
          <w:rFonts w:ascii="Times New Roman" w:eastAsia="Times New Roman" w:hAnsi="Times New Roman" w:cs="Times New Roman"/>
          <w:sz w:val="28"/>
          <w:szCs w:val="28"/>
        </w:rPr>
        <w:t>омитет вправе лишить права участия</w:t>
      </w:r>
      <w:r w:rsidRPr="006122E0">
        <w:rPr>
          <w:rFonts w:ascii="Times New Roman" w:eastAsia="Times New Roman" w:hAnsi="Times New Roman" w:cs="Times New Roman"/>
          <w:sz w:val="28"/>
          <w:szCs w:val="28"/>
        </w:rPr>
        <w:t xml:space="preserve"> в</w:t>
      </w:r>
      <w:r w:rsidRPr="00CE7341">
        <w:rPr>
          <w:rFonts w:ascii="Times New Roman" w:eastAsia="Times New Roman" w:hAnsi="Times New Roman" w:cs="Times New Roman"/>
          <w:bCs/>
          <w:sz w:val="28"/>
          <w:szCs w:val="28"/>
        </w:rPr>
        <w:t xml:space="preserve"> </w:t>
      </w:r>
      <w:r w:rsidRPr="006122E0">
        <w:rPr>
          <w:rFonts w:ascii="Times New Roman" w:eastAsia="Times New Roman" w:hAnsi="Times New Roman" w:cs="Times New Roman"/>
          <w:sz w:val="28"/>
          <w:szCs w:val="28"/>
        </w:rPr>
        <w:t>соревнованиях любое официальное лицо или участника, не соответствующего официальной форме одежды.</w:t>
      </w:r>
    </w:p>
    <w:p w:rsidR="006122E0" w:rsidRPr="006122E0" w:rsidRDefault="006122E0" w:rsidP="004416DA">
      <w:pPr>
        <w:ind w:right="20" w:firstLine="709"/>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11.1.2. Чукоку выносится за первый случай незначительного нарушения Правил по соответствующей категории.</w:t>
      </w:r>
    </w:p>
    <w:p w:rsidR="006122E0" w:rsidRPr="006122E0" w:rsidRDefault="006122E0" w:rsidP="004416DA">
      <w:pPr>
        <w:ind w:right="20" w:firstLine="709"/>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Кейкоку налагается за второе случай небольшого нарушения по соответствующей категории или за нарушения не столь серьезные, чтобы наказать Хансоку чуй.</w:t>
      </w:r>
    </w:p>
    <w:p w:rsidR="006122E0" w:rsidRPr="006122E0" w:rsidRDefault="006122E0" w:rsidP="004416DA">
      <w:pPr>
        <w:ind w:firstLine="709"/>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Хансоку чуй – это предупреждение, предшествующее дисквалификации, обычно выносится в случае нарушений, за которые в данном бою уже было вынесено кейкоку, при этом хансоку чуй может быть назначено сразу, без предварительных наказаний, за серьезные, но не заслуживающие хансоку, нарушения правил.</w:t>
      </w:r>
    </w:p>
    <w:p w:rsidR="006122E0" w:rsidRPr="006122E0" w:rsidRDefault="006122E0" w:rsidP="004416DA">
      <w:pPr>
        <w:ind w:right="20" w:firstLine="709"/>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Ханскоку дисквалификация – выносится за очень серьезные нарушения, либо если до этого уже было вынесено наказание хансоку чуй. В командных встречах спортсмен, победивший в результате хансоку, полученного соперником, получает восемь баллов, а очки нарушившего Правила обнуляются.</w:t>
      </w:r>
    </w:p>
    <w:p w:rsidR="006122E0" w:rsidRPr="006122E0" w:rsidRDefault="006122E0" w:rsidP="004416DA">
      <w:pPr>
        <w:ind w:firstLine="709"/>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Сикаку означает дисквалификацию и удаление с данного турнира, соревнований. Предел времени, на которое выносится сикаку и в течение которого спортсмен дисквалифицирован, определяет судейский комитет. Сикаку может быть вынесено, если участник не подчиняется указаниям рефери, действует злобно, или совершает акт, наносящий ущерб престижу и чести каратэ, или же какие-либо другие его действия грубо нарушают Правила вида спорта и наносят ущерб духу турнира. В командных соревнованиях спортсмен, победивший в результате сикаку, полученного соперником, получает восемь баллов, а очки нарушившего Правила обнуляются, счет поединка устанавливается 8:0.</w:t>
      </w:r>
    </w:p>
    <w:p w:rsidR="006122E0" w:rsidRPr="006122E0" w:rsidRDefault="006122E0" w:rsidP="004416DA">
      <w:pPr>
        <w:spacing w:after="0"/>
        <w:ind w:firstLine="709"/>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Если осталось более 15 секунд до конца боя, Рефери может:</w:t>
      </w:r>
    </w:p>
    <w:p w:rsidR="006122E0" w:rsidRDefault="006122E0" w:rsidP="004416DA">
      <w:pPr>
        <w:pStyle w:val="aa"/>
        <w:numPr>
          <w:ilvl w:val="2"/>
          <w:numId w:val="25"/>
        </w:numPr>
        <w:tabs>
          <w:tab w:val="left" w:pos="1368"/>
        </w:tabs>
        <w:spacing w:after="0"/>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заставить спортсменов продолжить бой, одновременно используя жест (общепринятый жест для приглашения спортсменов подойти к исходным линиям) и команду «TSUZUKETE»; или</w:t>
      </w:r>
    </w:p>
    <w:p w:rsidR="00CE7C7A" w:rsidRPr="00CE7C7A" w:rsidRDefault="00CE7C7A" w:rsidP="004416DA">
      <w:pPr>
        <w:pStyle w:val="aa"/>
        <w:numPr>
          <w:ilvl w:val="2"/>
          <w:numId w:val="25"/>
        </w:numPr>
        <w:spacing w:after="0"/>
        <w:jc w:val="both"/>
        <w:rPr>
          <w:rFonts w:ascii="Times New Roman" w:eastAsia="Times New Roman" w:hAnsi="Times New Roman" w:cs="Times New Roman"/>
          <w:sz w:val="28"/>
          <w:szCs w:val="28"/>
        </w:rPr>
      </w:pPr>
      <w:r w:rsidRPr="00CE7C7A">
        <w:rPr>
          <w:rFonts w:ascii="Times New Roman" w:eastAsia="Times New Roman" w:hAnsi="Times New Roman" w:cs="Times New Roman"/>
          <w:sz w:val="28"/>
          <w:szCs w:val="28"/>
        </w:rPr>
        <w:lastRenderedPageBreak/>
        <w:t>заставить спортсменов выйти из клинча, одновременно используя жест «разойтись» и команду «WAKARETE». В обоих случаях время боя НЕ ОСТАНАВЛИВАЮТ.</w:t>
      </w:r>
    </w:p>
    <w:p w:rsidR="006122E0" w:rsidRPr="006122E0" w:rsidRDefault="006122E0" w:rsidP="00C06A67">
      <w:pPr>
        <w:numPr>
          <w:ilvl w:val="2"/>
          <w:numId w:val="25"/>
        </w:numPr>
        <w:tabs>
          <w:tab w:val="left" w:pos="1361"/>
        </w:tabs>
        <w:spacing w:after="0"/>
        <w:ind w:left="260" w:firstLine="449"/>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заставить спортсменов выйти из клинча, одновременно используя жест «разойтись» и команду «WAKARETE». В обоих случаях время боя</w:t>
      </w:r>
      <w:r w:rsidR="00C06A67">
        <w:rPr>
          <w:rFonts w:ascii="Times New Roman" w:eastAsia="Times New Roman" w:hAnsi="Times New Roman" w:cs="Times New Roman"/>
          <w:sz w:val="28"/>
          <w:szCs w:val="28"/>
        </w:rPr>
        <w:t>.</w:t>
      </w:r>
      <w:r w:rsidRPr="006122E0">
        <w:rPr>
          <w:rFonts w:ascii="Times New Roman" w:eastAsia="Times New Roman" w:hAnsi="Times New Roman" w:cs="Times New Roman"/>
          <w:sz w:val="28"/>
          <w:szCs w:val="28"/>
        </w:rPr>
        <w:t xml:space="preserve"> </w:t>
      </w:r>
    </w:p>
    <w:p w:rsidR="006122E0" w:rsidRPr="006122E0" w:rsidRDefault="006122E0" w:rsidP="004416DA">
      <w:pPr>
        <w:spacing w:after="0"/>
        <w:ind w:firstLine="709"/>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Пояснения к пункту 11.1. Предупреждения и наказания:</w:t>
      </w:r>
    </w:p>
    <w:p w:rsidR="006122E0" w:rsidRPr="006122E0" w:rsidRDefault="006122E0" w:rsidP="004416DA">
      <w:pPr>
        <w:numPr>
          <w:ilvl w:val="1"/>
          <w:numId w:val="26"/>
        </w:numPr>
        <w:tabs>
          <w:tab w:val="left" w:pos="1354"/>
        </w:tabs>
        <w:spacing w:after="0"/>
        <w:ind w:firstLine="722"/>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Существуют три степени предупреждений: чукоку, кейкоку и хансоку чуй. Предупреждение – это коррекция, призванная ясно указать на факт нарушения спортсменом Правил, но без вынесения немедленного наказания.</w:t>
      </w:r>
    </w:p>
    <w:p w:rsidR="006122E0" w:rsidRPr="006122E0" w:rsidRDefault="006122E0" w:rsidP="004416DA">
      <w:pPr>
        <w:numPr>
          <w:ilvl w:val="1"/>
          <w:numId w:val="26"/>
        </w:numPr>
        <w:tabs>
          <w:tab w:val="left" w:pos="1270"/>
        </w:tabs>
        <w:spacing w:after="0"/>
        <w:ind w:firstLine="722"/>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Существуют два вида наказаний: хансоку и сикаку. Оба наказания выносятся за нарушения Правил и влекут за собой дисквалификацию либо в данном бою (хансоку), либо с турнира в целом (сикаку) с возможной приостановкой участия в соревнованиях на дополнительный период времени. Эти меры не заменяют предупреждения за очевидные нарушения или отсутствие незамедлительного реагирования Спортсменов на команды.</w:t>
      </w:r>
    </w:p>
    <w:p w:rsidR="006122E0" w:rsidRPr="006122E0" w:rsidRDefault="006122E0" w:rsidP="004416DA">
      <w:pPr>
        <w:numPr>
          <w:ilvl w:val="1"/>
          <w:numId w:val="26"/>
        </w:numPr>
        <w:tabs>
          <w:tab w:val="left" w:pos="1359"/>
        </w:tabs>
        <w:spacing w:after="0"/>
        <w:ind w:firstLine="722"/>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Предупреждения категории 1 и категории 2 не суммируются перекрестным образом.</w:t>
      </w:r>
    </w:p>
    <w:p w:rsidR="006122E0" w:rsidRPr="006122E0" w:rsidRDefault="006122E0" w:rsidP="004416DA">
      <w:pPr>
        <w:numPr>
          <w:ilvl w:val="1"/>
          <w:numId w:val="26"/>
        </w:numPr>
        <w:tabs>
          <w:tab w:val="left" w:pos="1414"/>
        </w:tabs>
        <w:spacing w:after="0"/>
        <w:ind w:firstLine="722"/>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Предупреждение может быть вынесено непосредственно за нарушение Правил, но в случае, если оно уже однажды дано, повторение нарушений данной категории должно сопровождаться повышением уровня вынесенного предупреждения и наказания. Например, невозможно дать предупреждение или наказание за превышение контакта, а затем дать другое предупреждение того же уровня за второй случай превышения контакта.</w:t>
      </w:r>
    </w:p>
    <w:p w:rsidR="006122E0" w:rsidRPr="006122E0" w:rsidRDefault="006122E0" w:rsidP="004416DA">
      <w:pPr>
        <w:numPr>
          <w:ilvl w:val="1"/>
          <w:numId w:val="26"/>
        </w:numPr>
        <w:tabs>
          <w:tab w:val="left" w:pos="1302"/>
        </w:tabs>
        <w:spacing w:after="0"/>
        <w:ind w:firstLine="722"/>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Чукоку обычно выносится за первый случай нарушения Правил, когда шансы спортсмена на победу не снижены в результате ошибки оппонента.</w:t>
      </w:r>
    </w:p>
    <w:p w:rsidR="006122E0" w:rsidRPr="006122E0" w:rsidRDefault="006122E0" w:rsidP="004416DA">
      <w:pPr>
        <w:numPr>
          <w:ilvl w:val="1"/>
          <w:numId w:val="27"/>
        </w:numPr>
        <w:tabs>
          <w:tab w:val="left" w:pos="1326"/>
        </w:tabs>
        <w:spacing w:after="0"/>
        <w:ind w:firstLine="722"/>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Кейкоку, как правило, дается, когда потенциал спортсмена для достижения победы слегка уменьшен (по мнению судей) в результате нарушения Правил его соперником.</w:t>
      </w:r>
    </w:p>
    <w:p w:rsidR="006122E0" w:rsidRPr="006122E0" w:rsidRDefault="006122E0" w:rsidP="004416DA">
      <w:pPr>
        <w:numPr>
          <w:ilvl w:val="1"/>
          <w:numId w:val="27"/>
        </w:numPr>
        <w:tabs>
          <w:tab w:val="left" w:pos="1302"/>
        </w:tabs>
        <w:spacing w:after="0"/>
        <w:ind w:right="20" w:firstLine="722"/>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Хансоку чуй - может быть вынесено сразу или после Кейкоку и используется в случаях, когда потенциал участника для достижения победы был серьезно снижен (по мнению судей) в результате нарушения Правил его соперником.</w:t>
      </w:r>
    </w:p>
    <w:p w:rsidR="006122E0" w:rsidRPr="006122E0" w:rsidRDefault="006122E0" w:rsidP="004416DA">
      <w:pPr>
        <w:numPr>
          <w:ilvl w:val="1"/>
          <w:numId w:val="27"/>
        </w:numPr>
        <w:tabs>
          <w:tab w:val="left" w:pos="1304"/>
        </w:tabs>
        <w:spacing w:after="0"/>
        <w:ind w:right="20" w:firstLine="722"/>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Хансоку выносится за накопившиеся предупреждения, но может быть вынесено сразу и непосредственно за серьезное нарушение Правил. Оно используется, когда, по мнению судей, в результате нарушения правил со стороны соперника потенциал участника для достижения победы фактически сведен к нулю.</w:t>
      </w:r>
    </w:p>
    <w:p w:rsidR="00DE38BC" w:rsidRDefault="006122E0" w:rsidP="004416DA">
      <w:pPr>
        <w:numPr>
          <w:ilvl w:val="1"/>
          <w:numId w:val="27"/>
        </w:numPr>
        <w:tabs>
          <w:tab w:val="left" w:pos="1395"/>
        </w:tabs>
        <w:spacing w:after="0"/>
        <w:ind w:right="20" w:firstLine="722"/>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lastRenderedPageBreak/>
        <w:t>О каждом спортсмене, получившем хансоку за нанесенную сопернику травму, и действовавшем по мнению судей и заместителя главного судьи безрассудно и опасно, или признанным не имеющим достаточного опыта для участия в соревнованиях по правилам WKF, должно быть доложено в судейский комитет. Судейский комитет будет решать, должен ли указанный спортсмен быть отстранен от оставшейся части данных соревнований и/или от последующих соревнований.</w:t>
      </w:r>
    </w:p>
    <w:p w:rsidR="006122E0" w:rsidRPr="00DE38BC" w:rsidRDefault="006122E0" w:rsidP="004416DA">
      <w:pPr>
        <w:tabs>
          <w:tab w:val="left" w:pos="1395"/>
        </w:tabs>
        <w:spacing w:after="0"/>
        <w:ind w:right="20" w:firstLine="709"/>
        <w:contextualSpacing/>
        <w:jc w:val="both"/>
        <w:rPr>
          <w:rFonts w:ascii="Times New Roman" w:eastAsia="Times New Roman" w:hAnsi="Times New Roman" w:cs="Times New Roman"/>
          <w:sz w:val="28"/>
          <w:szCs w:val="28"/>
        </w:rPr>
      </w:pPr>
      <w:r w:rsidRPr="00DE38BC">
        <w:rPr>
          <w:rFonts w:ascii="Times New Roman" w:eastAsia="Times New Roman" w:hAnsi="Times New Roman" w:cs="Times New Roman"/>
          <w:sz w:val="28"/>
          <w:szCs w:val="28"/>
        </w:rPr>
        <w:t>10. Сикаку может быть вынесено сразу без предупреждений любого вида. Участник может вообще ничего не сделать, чтобы заработать сикаку – достаточно, чтобы тренер или не участвующие в боях члены делегации данного участника совершили что-либо, наносящее ущерб престижу и чести каратэ-до. Если рефери уверен, что участник действовал злобно, то независимо от того, привело это или нет к физической травме, сикаку, а не хансоку является правильным наказанием.</w:t>
      </w:r>
    </w:p>
    <w:p w:rsidR="006122E0" w:rsidRPr="006122E0" w:rsidRDefault="006122E0" w:rsidP="004416DA">
      <w:pPr>
        <w:tabs>
          <w:tab w:val="left" w:pos="1400"/>
        </w:tabs>
        <w:spacing w:after="0"/>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Pr="006122E0">
        <w:rPr>
          <w:rFonts w:ascii="Times New Roman" w:eastAsia="Times New Roman" w:hAnsi="Times New Roman" w:cs="Times New Roman"/>
          <w:sz w:val="28"/>
          <w:szCs w:val="28"/>
        </w:rPr>
        <w:t>Сикаку должно быть объявлено публично.</w:t>
      </w:r>
    </w:p>
    <w:p w:rsidR="006122E0" w:rsidRPr="006122E0" w:rsidRDefault="006122E0" w:rsidP="004416DA">
      <w:pPr>
        <w:pStyle w:val="aa"/>
        <w:numPr>
          <w:ilvl w:val="0"/>
          <w:numId w:val="24"/>
        </w:numPr>
        <w:tabs>
          <w:tab w:val="left" w:pos="1134"/>
        </w:tabs>
        <w:spacing w:after="0"/>
        <w:ind w:left="0" w:right="20" w:firstLine="709"/>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В командных матчах, если член команды получает кикен или дисквалифицирован (хансоку или сикаку), то его баллы в данном бою (если таковые есть) обнуляются и соперник получает восемь баллов (счет поединка фиксируется 8:0).</w:t>
      </w:r>
    </w:p>
    <w:p w:rsidR="006122E0" w:rsidRPr="006122E0" w:rsidRDefault="006122E0" w:rsidP="004416DA">
      <w:pPr>
        <w:numPr>
          <w:ilvl w:val="1"/>
          <w:numId w:val="28"/>
        </w:numPr>
        <w:tabs>
          <w:tab w:val="left" w:pos="1620"/>
        </w:tabs>
        <w:spacing w:after="0"/>
        <w:ind w:firstLine="709"/>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Ката, ката-группа.</w:t>
      </w:r>
    </w:p>
    <w:p w:rsidR="006122E0" w:rsidRPr="006122E0" w:rsidRDefault="006122E0" w:rsidP="004416DA">
      <w:pPr>
        <w:numPr>
          <w:ilvl w:val="1"/>
          <w:numId w:val="29"/>
        </w:numPr>
        <w:tabs>
          <w:tab w:val="left" w:pos="1820"/>
        </w:tabs>
        <w:spacing w:after="0"/>
        <w:ind w:firstLine="709"/>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Дисквалификация.</w:t>
      </w:r>
    </w:p>
    <w:p w:rsidR="006122E0" w:rsidRPr="006122E0" w:rsidRDefault="006122E0" w:rsidP="004416DA">
      <w:pPr>
        <w:ind w:right="20" w:firstLine="709"/>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Спортсмен или команда могут быть дисквалифицированы по любой из следующих причин:</w:t>
      </w:r>
    </w:p>
    <w:p w:rsidR="006122E0" w:rsidRPr="006122E0" w:rsidRDefault="006122E0" w:rsidP="004416DA">
      <w:pPr>
        <w:ind w:right="20" w:firstLine="709"/>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а) выполнение нерегламентированного ката или ката отличного от заявленного;</w:t>
      </w:r>
    </w:p>
    <w:p w:rsidR="006122E0" w:rsidRPr="006122E0" w:rsidRDefault="006122E0" w:rsidP="004416DA">
      <w:pPr>
        <w:ind w:right="20" w:firstLine="709"/>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б) невыполнение участником поклона перед началом или после завершения исполнения ката;</w:t>
      </w:r>
    </w:p>
    <w:p w:rsidR="006122E0" w:rsidRPr="006122E0" w:rsidRDefault="006122E0" w:rsidP="004416DA">
      <w:pPr>
        <w:ind w:right="20" w:firstLine="709"/>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 xml:space="preserve">в) слишком длинная пауза или остановка во время исполнения ката; </w:t>
      </w:r>
    </w:p>
    <w:p w:rsidR="006122E0" w:rsidRPr="006122E0" w:rsidRDefault="006122E0" w:rsidP="004416DA">
      <w:pPr>
        <w:ind w:right="20" w:firstLine="709"/>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г) создание помех судейской бригаде</w:t>
      </w:r>
      <w:r w:rsidR="00C06A67">
        <w:rPr>
          <w:rFonts w:ascii="Times New Roman" w:eastAsia="Times New Roman" w:hAnsi="Times New Roman" w:cs="Times New Roman"/>
          <w:sz w:val="28"/>
          <w:szCs w:val="28"/>
        </w:rPr>
        <w:t xml:space="preserve"> (таких, как физический контакт </w:t>
      </w:r>
      <w:r w:rsidRPr="006122E0">
        <w:rPr>
          <w:rFonts w:ascii="Times New Roman" w:eastAsia="Times New Roman" w:hAnsi="Times New Roman" w:cs="Times New Roman"/>
          <w:sz w:val="28"/>
          <w:szCs w:val="28"/>
        </w:rPr>
        <w:t>или угроза физического контакта, при которой судья вынужден уклониться или сдвинуться с места из соображений безопасности);</w:t>
      </w:r>
    </w:p>
    <w:p w:rsidR="006122E0" w:rsidRPr="006122E0" w:rsidRDefault="006122E0" w:rsidP="004416DA">
      <w:pPr>
        <w:ind w:firstLine="709"/>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д) падение пояса во время выступления;</w:t>
      </w:r>
    </w:p>
    <w:p w:rsidR="006122E0" w:rsidRPr="006122E0" w:rsidRDefault="006122E0" w:rsidP="004416DA">
      <w:pPr>
        <w:ind w:right="20" w:firstLine="709"/>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е) превышение разрешенного лимита времени для исполнения ката и бункай (5 минут);</w:t>
      </w:r>
    </w:p>
    <w:p w:rsidR="006122E0" w:rsidRPr="006122E0" w:rsidRDefault="006122E0" w:rsidP="004416DA">
      <w:pPr>
        <w:ind w:right="20" w:firstLine="709"/>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ж) Выполнение техники опрокидывания ножницами в область шеи в БУНКАЙ (Кани Басуми);</w:t>
      </w:r>
    </w:p>
    <w:p w:rsidR="006122E0" w:rsidRPr="006122E0" w:rsidRDefault="006122E0" w:rsidP="004416DA">
      <w:pPr>
        <w:ind w:right="20" w:firstLine="709"/>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з) невыполнение требований старшего судьи или недостойное поведение.</w:t>
      </w:r>
    </w:p>
    <w:p w:rsidR="006122E0" w:rsidRPr="006122E0" w:rsidRDefault="006122E0" w:rsidP="004416DA">
      <w:pPr>
        <w:ind w:firstLine="709"/>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11.2.2. Ошибки.</w:t>
      </w:r>
    </w:p>
    <w:p w:rsidR="006122E0" w:rsidRPr="006122E0" w:rsidRDefault="006122E0" w:rsidP="004416DA">
      <w:pPr>
        <w:ind w:right="20" w:firstLine="709"/>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lastRenderedPageBreak/>
        <w:t>Следующие ошибки, если они очевидны, должны быть приняты во внимание согласно вышеуказанным критериям:</w:t>
      </w:r>
    </w:p>
    <w:p w:rsidR="006122E0" w:rsidRPr="006122E0" w:rsidRDefault="006122E0" w:rsidP="004416DA">
      <w:pPr>
        <w:ind w:firstLine="709"/>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а) незначительная потеря баланса;</w:t>
      </w:r>
    </w:p>
    <w:p w:rsidR="006122E0" w:rsidRPr="006122E0" w:rsidRDefault="006122E0" w:rsidP="004416DA">
      <w:pPr>
        <w:ind w:right="20" w:firstLine="709"/>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б) выполнение движения в некорректной или незаконченной манере, такое как не полностью выполненная техника (блок, атака) или удар мимо цели;</w:t>
      </w:r>
    </w:p>
    <w:p w:rsidR="006122E0" w:rsidRPr="006122E0" w:rsidRDefault="006122E0" w:rsidP="004416DA">
      <w:pPr>
        <w:ind w:right="20" w:firstLine="709"/>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в) несинхронное движение, такое как окончание выполнения техники до остановки тела или нарушение синхронности при выполнении ката в ката – группе;</w:t>
      </w:r>
    </w:p>
    <w:p w:rsidR="006122E0" w:rsidRPr="006122E0" w:rsidRDefault="006122E0" w:rsidP="004416DA">
      <w:pPr>
        <w:ind w:firstLine="709"/>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г) использование звуковых сигналов (любым членом группы) или театральность (топанье ногами, удары по груди, рукам, каратэ-ги, несоответствующие громкие выдохи) автоматически наказываются судьями снижением оценки технического исполнения ката (снижение до нулевого значения одной трети общего счета);</w:t>
      </w:r>
    </w:p>
    <w:p w:rsidR="006122E0" w:rsidRPr="006122E0" w:rsidRDefault="006122E0" w:rsidP="004416DA">
      <w:pPr>
        <w:ind w:firstLine="709"/>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д) сползание пояса до уровня бедер во время выступления;</w:t>
      </w:r>
    </w:p>
    <w:p w:rsidR="006122E0" w:rsidRPr="006122E0" w:rsidRDefault="006122E0" w:rsidP="004416DA">
      <w:pPr>
        <w:ind w:right="20" w:firstLine="709"/>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е) затягивание времени во время выхода на площадку, длительные поклоны или паузы перед началом или после выполнения ката;</w:t>
      </w:r>
    </w:p>
    <w:p w:rsidR="006122E0" w:rsidRPr="006122E0" w:rsidRDefault="006122E0" w:rsidP="004416DA">
      <w:pPr>
        <w:ind w:right="20" w:firstLine="709"/>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ж) отвлечение судей движением вокруг татами в то время как соперник выполняет ката;</w:t>
      </w:r>
    </w:p>
    <w:p w:rsidR="006122E0" w:rsidRPr="006122E0" w:rsidRDefault="006122E0" w:rsidP="004416DA">
      <w:pPr>
        <w:ind w:right="20" w:firstLine="709"/>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з) нанесение травмы во время исполнения бункай из-за неконтролируемой техники.</w:t>
      </w:r>
    </w:p>
    <w:p w:rsidR="006122E0" w:rsidRPr="006122E0" w:rsidRDefault="006122E0" w:rsidP="004416DA">
      <w:pPr>
        <w:contextualSpacing/>
        <w:jc w:val="both"/>
        <w:rPr>
          <w:rFonts w:ascii="Times New Roman" w:hAnsi="Times New Roman" w:cs="Times New Roman"/>
          <w:sz w:val="28"/>
          <w:szCs w:val="28"/>
        </w:rPr>
      </w:pPr>
    </w:p>
    <w:p w:rsidR="006122E0" w:rsidRDefault="006122E0" w:rsidP="004416DA">
      <w:pPr>
        <w:numPr>
          <w:ilvl w:val="0"/>
          <w:numId w:val="30"/>
        </w:numPr>
        <w:tabs>
          <w:tab w:val="left" w:pos="1560"/>
        </w:tabs>
        <w:spacing w:after="0"/>
        <w:ind w:left="1134" w:hanging="425"/>
        <w:contextualSpacing/>
        <w:jc w:val="center"/>
        <w:rPr>
          <w:rFonts w:ascii="Times New Roman" w:eastAsia="Times New Roman" w:hAnsi="Times New Roman" w:cs="Times New Roman"/>
          <w:b/>
          <w:bCs/>
          <w:sz w:val="28"/>
          <w:szCs w:val="28"/>
        </w:rPr>
      </w:pPr>
      <w:r w:rsidRPr="006122E0">
        <w:rPr>
          <w:rFonts w:ascii="Times New Roman" w:eastAsia="Times New Roman" w:hAnsi="Times New Roman" w:cs="Times New Roman"/>
          <w:b/>
          <w:bCs/>
          <w:sz w:val="28"/>
          <w:szCs w:val="28"/>
        </w:rPr>
        <w:t>Порядок хода поединка</w:t>
      </w:r>
    </w:p>
    <w:p w:rsidR="006122E0" w:rsidRPr="006122E0" w:rsidRDefault="006122E0" w:rsidP="004416DA">
      <w:pPr>
        <w:ind w:right="20"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12.1. Ката, ката-группа, командные соревнования, весовые категории.</w:t>
      </w:r>
    </w:p>
    <w:p w:rsidR="006122E0" w:rsidRPr="006122E0" w:rsidRDefault="006122E0" w:rsidP="004416DA">
      <w:pPr>
        <w:ind w:firstLine="709"/>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12.1.2. Соревнования могут проводиться по следующим системам:</w:t>
      </w:r>
    </w:p>
    <w:p w:rsidR="006122E0" w:rsidRPr="006122E0" w:rsidRDefault="006122E0" w:rsidP="004416DA">
      <w:pPr>
        <w:ind w:right="20"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Круговая система. Система, при которой спортсмены в одной программе встречаются каждый с каждым для выявления победителя и распределения мест среди спортсменов. Разыгрывается 1 третье место. Для определения победителя в круговой системе и кубковой (в подгруппе) применяются следующие критерии в указанном порядке:</w:t>
      </w:r>
    </w:p>
    <w:p w:rsidR="006122E0" w:rsidRPr="006122E0" w:rsidRDefault="006122E0" w:rsidP="004416DA">
      <w:pPr>
        <w:ind w:right="20"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а) количество побед: победителем является спортсмен, одержавший наибольшее количество побед среди всех участников;</w:t>
      </w:r>
    </w:p>
    <w:p w:rsidR="006122E0" w:rsidRPr="006122E0" w:rsidRDefault="006122E0" w:rsidP="004416DA">
      <w:pPr>
        <w:ind w:right="20"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б) при равном количестве побед победителем является спортсмен, в сумме набравший наибольшее количество баллов во всех поединках;</w:t>
      </w:r>
    </w:p>
    <w:p w:rsidR="006122E0" w:rsidRPr="006122E0" w:rsidRDefault="006122E0" w:rsidP="004416DA">
      <w:pPr>
        <w:ind w:right="20"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в) в случае равенства набранных баллов, победителем является спортсмен, пропустивший в сумме наименьшее количество баллов во всех поединках.</w:t>
      </w:r>
    </w:p>
    <w:p w:rsidR="006122E0" w:rsidRPr="006122E0" w:rsidRDefault="006122E0" w:rsidP="004416DA">
      <w:pPr>
        <w:ind w:right="20"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12.1.3. Система до двух поражений. Система, при которой спортсмены выбывают после двух поражений.</w:t>
      </w:r>
    </w:p>
    <w:p w:rsidR="006122E0" w:rsidRPr="006122E0" w:rsidRDefault="006122E0" w:rsidP="004416DA">
      <w:pPr>
        <w:ind w:right="20"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lastRenderedPageBreak/>
        <w:t>12.1.4. Олимпийская система. Система с выбыванием, при которой спортсмены делятся на подгруппы, в зависимости от количества участников. Разыгрывается 2 третьих места.</w:t>
      </w:r>
    </w:p>
    <w:p w:rsidR="006122E0" w:rsidRPr="006122E0" w:rsidRDefault="006122E0" w:rsidP="004416DA">
      <w:pPr>
        <w:ind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12.1.4.1. Олимпийская система с утешительными поединками. Система, при которой спортсмены проигравшие финалисту будут разыгрывать 3 место.</w:t>
      </w:r>
    </w:p>
    <w:p w:rsidR="006122E0" w:rsidRPr="006122E0" w:rsidRDefault="006122E0" w:rsidP="004416DA">
      <w:pPr>
        <w:ind w:right="20"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12.1.4.2. Олимпийская система без утешительных поединков. Система, при которой спортсмены проигравшие в полуфинале занимают 3 места.</w:t>
      </w:r>
    </w:p>
    <w:p w:rsidR="006122E0" w:rsidRPr="006122E0" w:rsidRDefault="006122E0" w:rsidP="004416DA">
      <w:pPr>
        <w:ind w:right="20"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12.1.5. Кубковая система. Система, при которой спортсмены делятся на 2 подгруппы (А и Б). В каждой подгруппе спортсмены встречаются между собой, для выявления 1 – 2 места в подгруппе. После выявления 1 – 2 номера, 1 номер подгруппы А встречается со 2 номером подгруппы Б, 2 номер подгруппы А встречается с 1 номером подгруппы Б. Победители выходят в финал. Проигравшие - встречаются в поединке за 3 место. Места ниже 4 –го не определяются.</w:t>
      </w:r>
    </w:p>
    <w:p w:rsidR="006122E0" w:rsidRPr="006122E0" w:rsidRDefault="006122E0" w:rsidP="004416DA">
      <w:pPr>
        <w:ind w:right="20"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12.1.6. Комбинированная система. Когда используется круговая система или система до двух поражений и олимпийская система.</w:t>
      </w:r>
    </w:p>
    <w:p w:rsidR="006122E0" w:rsidRPr="006122E0" w:rsidRDefault="006122E0" w:rsidP="004416DA">
      <w:pPr>
        <w:ind w:firstLine="709"/>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12.2. Жеребьевку проводит главный секретарь соревнований.</w:t>
      </w:r>
    </w:p>
    <w:p w:rsidR="006122E0" w:rsidRPr="006122E0" w:rsidRDefault="006122E0" w:rsidP="004416DA">
      <w:pPr>
        <w:ind w:firstLine="709"/>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12.3. Весовые категории, командные соревнования.</w:t>
      </w:r>
    </w:p>
    <w:p w:rsidR="006122E0" w:rsidRPr="006122E0" w:rsidRDefault="006122E0" w:rsidP="004416DA">
      <w:pPr>
        <w:ind w:right="20"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12.3.1.Термины и жесты, используемые рефери и судьями при проведении встречи, должны соответствовать Приложениям №1 и №2.</w:t>
      </w:r>
    </w:p>
    <w:p w:rsidR="006122E0" w:rsidRPr="006122E0" w:rsidRDefault="006122E0" w:rsidP="004416DA">
      <w:pPr>
        <w:ind w:right="20"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12.3.2. Рефери и судьи должны занять свои предписанные позиции и после обмена поклонами между участниками рефери объявляет: «шобу хаджимэ» и бой начинается.</w:t>
      </w:r>
    </w:p>
    <w:p w:rsidR="006122E0" w:rsidRPr="006122E0" w:rsidRDefault="006122E0" w:rsidP="004416DA">
      <w:pPr>
        <w:ind w:right="20"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12.3.3. Рефери останавливает схватку командой «Ямэ». При необходимости, рефери приказывает участникам занять их исходные позиции (мотто на ичи).</w:t>
      </w:r>
    </w:p>
    <w:p w:rsidR="006122E0" w:rsidRPr="006122E0" w:rsidRDefault="006122E0" w:rsidP="004416DA">
      <w:pPr>
        <w:ind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12.3.4. Когда рефери возвращается на свое место, судьи показывают свое мнение при помощи сигналов. В случае, если присуждается оценка, рефери обозначает соответствующего участника (ака или ао), область атаки (чудан или дзедан), оцениваемую технику (дзуки, учи или гери), и затем присуждает соответствующий балл, используя положенный жест. Рефери возобновляет бой командой «тсузукетэ хаджимэ».</w:t>
      </w:r>
    </w:p>
    <w:p w:rsidR="006122E0" w:rsidRPr="006122E0" w:rsidRDefault="006122E0" w:rsidP="004416DA">
      <w:pPr>
        <w:ind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12.3.5. Когда участник получил чистое преимущество в восемь баллов в ходе боя, рефери должен скомандовать «Ямэ» и приказать участникам вернуться на свои исходные линии, а сам вернуться на свою. Затем объявляется победитель и рефери показывает это, поднимая руку в сторону победителя и объявляя: ао (ака) но качи. На этом бой окончен.</w:t>
      </w:r>
    </w:p>
    <w:p w:rsidR="006122E0" w:rsidRPr="006122E0" w:rsidRDefault="006122E0" w:rsidP="004416DA">
      <w:pPr>
        <w:ind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lastRenderedPageBreak/>
        <w:t>12.3.6. Если время боя истекло, участник</w:t>
      </w:r>
      <w:r w:rsidRPr="006122E0">
        <w:rPr>
          <w:rFonts w:ascii="Times New Roman" w:eastAsia="Calibri" w:hAnsi="Times New Roman" w:cs="Times New Roman"/>
          <w:sz w:val="28"/>
          <w:szCs w:val="28"/>
        </w:rPr>
        <w:t>,</w:t>
      </w:r>
      <w:r w:rsidRPr="006122E0">
        <w:rPr>
          <w:rFonts w:ascii="Times New Roman" w:eastAsia="Times New Roman" w:hAnsi="Times New Roman" w:cs="Times New Roman"/>
          <w:sz w:val="28"/>
          <w:szCs w:val="28"/>
        </w:rPr>
        <w:t xml:space="preserve"> набравший большее количество очков</w:t>
      </w:r>
      <w:r w:rsidRPr="006122E0">
        <w:rPr>
          <w:rFonts w:ascii="Times New Roman" w:eastAsia="Calibri" w:hAnsi="Times New Roman" w:cs="Times New Roman"/>
          <w:sz w:val="28"/>
          <w:szCs w:val="28"/>
        </w:rPr>
        <w:t>,</w:t>
      </w:r>
      <w:r w:rsidRPr="006122E0">
        <w:rPr>
          <w:rFonts w:ascii="Times New Roman" w:eastAsia="Times New Roman" w:hAnsi="Times New Roman" w:cs="Times New Roman"/>
          <w:sz w:val="28"/>
          <w:szCs w:val="28"/>
        </w:rPr>
        <w:t xml:space="preserve"> объявляется победителем. Рефери поднимает руку в сторону победителя и объявляет ао (ака) но качи. На этом бой окончен.</w:t>
      </w:r>
    </w:p>
    <w:p w:rsidR="006122E0" w:rsidRPr="006122E0" w:rsidRDefault="006122E0" w:rsidP="004416DA">
      <w:pPr>
        <w:ind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12.3.7. В случае равенства баллов при ситуации сеншу (проведение первой оцениваемой техники), спортсмен получивший сеншу объявляется победителем. Рефери поднимает руку в сторону победителя и объявляет ао (ака) но качи.</w:t>
      </w:r>
    </w:p>
    <w:p w:rsidR="006122E0" w:rsidRPr="006122E0" w:rsidRDefault="006122E0" w:rsidP="004416DA">
      <w:pPr>
        <w:ind w:firstLine="720"/>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12.3.8. В случае равенства или отсутствия баллов (нет сеншу) по окончании безрезультатно закончившегося боя судейская бригада (рефери и четыре судьи) должна определить победителя с помощью процедуры хантей.</w:t>
      </w:r>
    </w:p>
    <w:p w:rsidR="006122E0" w:rsidRPr="006122E0" w:rsidRDefault="006122E0" w:rsidP="004416DA">
      <w:pPr>
        <w:ind w:firstLine="720"/>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12.3.9. В следующих ситуациях рефери должен объявить «Ямэ» и приостановить бой:</w:t>
      </w:r>
    </w:p>
    <w:p w:rsidR="006122E0" w:rsidRPr="006122E0" w:rsidRDefault="006122E0" w:rsidP="00C06A67">
      <w:pPr>
        <w:ind w:firstLine="709"/>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а) когда оба или один из участников находятся вне площадки;</w:t>
      </w:r>
    </w:p>
    <w:p w:rsidR="006122E0" w:rsidRPr="006122E0" w:rsidRDefault="006122E0" w:rsidP="004416DA">
      <w:pPr>
        <w:ind w:firstLine="720"/>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б) когда рефери приказывает участнику привести в порядок его каратэги или защитную экипировку;</w:t>
      </w:r>
    </w:p>
    <w:p w:rsidR="006122E0" w:rsidRPr="006122E0" w:rsidRDefault="006122E0" w:rsidP="00C06A67">
      <w:pPr>
        <w:ind w:firstLine="709"/>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в) когда участник нарушил Правила;</w:t>
      </w:r>
    </w:p>
    <w:p w:rsidR="006122E0" w:rsidRPr="006122E0" w:rsidRDefault="006122E0" w:rsidP="004416DA">
      <w:pPr>
        <w:ind w:firstLine="720"/>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г) когда рефери считает, что один или оба участника не могут продолжать бой из-за травмы, болезни или по другой причине. Принимая во внимание мнение врача соревнований, рефери решает, можно ли продолжить поединок;</w:t>
      </w:r>
    </w:p>
    <w:p w:rsidR="006122E0" w:rsidRPr="006122E0" w:rsidRDefault="006122E0" w:rsidP="004416DA">
      <w:pPr>
        <w:ind w:firstLine="720"/>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д) когда участник захватывает соперника и не выполняет немедленно технику или бросок;</w:t>
      </w:r>
    </w:p>
    <w:p w:rsidR="006122E0" w:rsidRPr="006122E0" w:rsidRDefault="006122E0" w:rsidP="004416DA">
      <w:pPr>
        <w:ind w:firstLine="720"/>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е) когда один или оба участника упали или брошены и никто из соперников немедленно не выполняет оцениваемую технику;</w:t>
      </w:r>
    </w:p>
    <w:p w:rsidR="006122E0" w:rsidRPr="006122E0" w:rsidRDefault="006122E0" w:rsidP="004416DA">
      <w:pPr>
        <w:ind w:firstLine="720"/>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ж) когда оба спортсмена вошли в захват или в клинч без немедленного успешного выполнения оцениваемой техники или броска;</w:t>
      </w:r>
    </w:p>
    <w:p w:rsidR="006122E0" w:rsidRPr="006122E0" w:rsidRDefault="006122E0" w:rsidP="004416DA">
      <w:pPr>
        <w:ind w:firstLine="720"/>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з) когда оба спортсмена стоят грудь в грудь без попытки немедленно выполнить бросок или другую технику;</w:t>
      </w:r>
    </w:p>
    <w:p w:rsidR="006122E0" w:rsidRPr="006122E0" w:rsidRDefault="006122E0" w:rsidP="004416DA">
      <w:pPr>
        <w:ind w:firstLine="720"/>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и) если оба участника оказались на полу вследствие падения или попытки броска и начали бороться;</w:t>
      </w:r>
    </w:p>
    <w:p w:rsidR="006122E0" w:rsidRPr="006122E0" w:rsidRDefault="006122E0" w:rsidP="004416DA">
      <w:pPr>
        <w:ind w:firstLine="720"/>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к) когда оценка или дзегай показаны двумя или более судьями одному и тому же спортсмену;</w:t>
      </w:r>
    </w:p>
    <w:p w:rsidR="006122E0" w:rsidRPr="006122E0" w:rsidRDefault="006122E0" w:rsidP="004416DA">
      <w:pPr>
        <w:ind w:firstLine="720"/>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л) когда, по мнению рефери, была выполнена оцениваемая техника или совершено нарушение Правил, либо в ситуации, когда необходимо остановить бой из соображений безопасности;</w:t>
      </w:r>
    </w:p>
    <w:p w:rsidR="006122E0" w:rsidRPr="006122E0" w:rsidRDefault="006122E0" w:rsidP="00C06A67">
      <w:pPr>
        <w:ind w:firstLine="709"/>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м) по требованию заместителя главного судьи.</w:t>
      </w:r>
    </w:p>
    <w:p w:rsidR="006122E0" w:rsidRPr="006122E0" w:rsidRDefault="006122E0" w:rsidP="004416DA">
      <w:pPr>
        <w:ind w:firstLine="720"/>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12.3.10. В личных соревнованиях после проведения жеребьевки замена одного участника другим не допускается.</w:t>
      </w:r>
    </w:p>
    <w:p w:rsidR="006122E0" w:rsidRPr="006122E0" w:rsidRDefault="006122E0" w:rsidP="004416DA">
      <w:pPr>
        <w:contextualSpacing/>
        <w:jc w:val="both"/>
        <w:rPr>
          <w:rFonts w:ascii="Times New Roman" w:eastAsia="Times New Roman" w:hAnsi="Times New Roman" w:cs="Times New Roman"/>
          <w:sz w:val="28"/>
          <w:szCs w:val="28"/>
        </w:rPr>
      </w:pPr>
    </w:p>
    <w:p w:rsidR="006122E0" w:rsidRPr="006122E0" w:rsidRDefault="006122E0" w:rsidP="004416DA">
      <w:pPr>
        <w:ind w:firstLine="720"/>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lastRenderedPageBreak/>
        <w:t>12.3.11. В командных соревнованиях среди мужчин участвуют команды состоящие из семи участников – членов команды, из которых пять участвуют в круге соревнований, двое запасных на указанный круг.</w:t>
      </w:r>
    </w:p>
    <w:p w:rsidR="006122E0" w:rsidRPr="006122E0" w:rsidRDefault="006122E0" w:rsidP="004416DA">
      <w:pPr>
        <w:ind w:right="20"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12.3.12. В командных соревнованиях среди женщин участвуют четыре участницы – члены команды, трое из которых участвуют в круге соревнований, один запасной на указанный круг.</w:t>
      </w:r>
    </w:p>
    <w:p w:rsidR="006122E0" w:rsidRPr="006122E0" w:rsidRDefault="006122E0" w:rsidP="004416DA">
      <w:pPr>
        <w:ind w:right="20"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12.3.13. Перед каждой командной встречей (кругом) представитель команды или тренер должен представить рефери заявку, содержащую имена и порядок выступлений участников команды. В заявке представлены любые пять из семи (мужчины) или три из четырех (женщины) членов команды и их порядок выступлений.</w:t>
      </w:r>
    </w:p>
    <w:p w:rsidR="006122E0" w:rsidRPr="006122E0" w:rsidRDefault="006122E0" w:rsidP="004416DA">
      <w:pPr>
        <w:ind w:right="20"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Для каждого круга устанавливается своя очередность выступления спортсменов. Но до завершения круга заявленный порядок не может быть изменен.</w:t>
      </w:r>
    </w:p>
    <w:p w:rsidR="006122E0" w:rsidRPr="006122E0" w:rsidRDefault="006122E0" w:rsidP="004416DA">
      <w:pPr>
        <w:ind w:firstLine="720"/>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12.3.14. Команда должна быть дисквалифицирована, если любой из членов или ее тренер меняет состав команды или порядок выступлений без заявки представленной рефери.</w:t>
      </w:r>
    </w:p>
    <w:p w:rsidR="006122E0" w:rsidRPr="006122E0" w:rsidRDefault="006122E0" w:rsidP="004416DA">
      <w:pPr>
        <w:ind w:right="20" w:firstLine="720"/>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12.3.15. В командных встречах при поражении в одном из поединков по дисквалификации, все баллы дисквалифицированного участника обнуляются и в данном поединке должен быть зафиксирован счет 8-0 в пользу другой команды.</w:t>
      </w:r>
    </w:p>
    <w:p w:rsidR="006122E0" w:rsidRPr="006122E0" w:rsidRDefault="006122E0" w:rsidP="004416DA">
      <w:pPr>
        <w:ind w:right="20" w:firstLine="720"/>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12.3.16. Спортсмен или спортсмены не явившиеся по вызову на площадку, должны быть дисквалифицированы (кикен).</w:t>
      </w:r>
    </w:p>
    <w:p w:rsidR="006122E0" w:rsidRPr="006122E0" w:rsidRDefault="00DE4F74" w:rsidP="004416DA">
      <w:pPr>
        <w:tabs>
          <w:tab w:val="left" w:pos="1277"/>
        </w:tabs>
        <w:spacing w:after="0"/>
        <w:ind w:right="2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6122E0" w:rsidRPr="006122E0">
        <w:rPr>
          <w:rFonts w:ascii="Times New Roman" w:eastAsia="Times New Roman" w:hAnsi="Times New Roman" w:cs="Times New Roman"/>
          <w:sz w:val="28"/>
          <w:szCs w:val="28"/>
        </w:rPr>
        <w:t>командных встречах баллы за каждый несостоявшийся поединок должны быть установлены как 8-0 в пользу другой команды.</w:t>
      </w:r>
    </w:p>
    <w:p w:rsidR="006122E0" w:rsidRPr="006122E0" w:rsidRDefault="006122E0" w:rsidP="004416DA">
      <w:pPr>
        <w:ind w:firstLine="709"/>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Пояснения к пунктам 12.1.-12.3. Порядок хода поединка.</w:t>
      </w:r>
    </w:p>
    <w:p w:rsidR="006122E0" w:rsidRPr="006122E0" w:rsidRDefault="006122E0" w:rsidP="004416DA">
      <w:pPr>
        <w:ind w:right="20" w:firstLine="720"/>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1. Начиная бой, рефери вначале приглашает участников подойти к их исходным линиям. Если участник занимает позицию до сигнала, он должен быть удален за линию площадки. Участники должны надлежащим образом поклониться друг другу – быстрый кивок невежлив и недостаточен. Рефери может призвать участников к поклону жестом рук (как показано в Приложении №1 к Правилам), если никто из участников не желает кланяться первым.</w:t>
      </w:r>
    </w:p>
    <w:p w:rsidR="006122E0" w:rsidRPr="006122E0" w:rsidRDefault="006122E0" w:rsidP="004416DA">
      <w:pPr>
        <w:ind w:right="20" w:firstLine="720"/>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2. Возобновляя бой, Рефери должен проверить, чтобы оба участника стояли на своих линиях в позиции готовности. Участники прыгающие вверх вниз, совершающие суетливые движения должны быть остановлены, прежде чем бой может быть возобновлен. Рефери должен возобновлять бой с минимальной задержкой.</w:t>
      </w:r>
    </w:p>
    <w:p w:rsidR="006122E0" w:rsidRPr="006122E0" w:rsidRDefault="006122E0" w:rsidP="004416DA">
      <w:pPr>
        <w:contextualSpacing/>
        <w:jc w:val="both"/>
        <w:rPr>
          <w:rFonts w:ascii="Times New Roman" w:eastAsia="Times New Roman" w:hAnsi="Times New Roman" w:cs="Times New Roman"/>
          <w:sz w:val="28"/>
          <w:szCs w:val="28"/>
        </w:rPr>
      </w:pPr>
    </w:p>
    <w:p w:rsidR="006122E0" w:rsidRPr="006122E0" w:rsidRDefault="006122E0" w:rsidP="004416DA">
      <w:pPr>
        <w:ind w:right="20" w:firstLine="720"/>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lastRenderedPageBreak/>
        <w:t>3. Спортсмены должны поклониться друг другу в начале и в конце каждого боя.</w:t>
      </w:r>
    </w:p>
    <w:p w:rsidR="006122E0" w:rsidRPr="006122E0" w:rsidRDefault="006122E0" w:rsidP="004416DA">
      <w:pPr>
        <w:numPr>
          <w:ilvl w:val="0"/>
          <w:numId w:val="31"/>
        </w:numPr>
        <w:tabs>
          <w:tab w:val="left" w:pos="1134"/>
        </w:tabs>
        <w:spacing w:after="0"/>
        <w:ind w:left="260" w:firstLine="449"/>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Перед каждой командной встречей представитель команды должен представить на официальный стол официальную форму – заявку, содержащую имена и порядок выступлений участников команды. В заявке представлены любые из семи или четырех членов полной команды и их порядок выступлений. Порядок выступлений может изменяться в каждом круге, при этом новый порядок выступлений должен быть представлен до</w:t>
      </w:r>
    </w:p>
    <w:p w:rsidR="006122E0" w:rsidRPr="006122E0" w:rsidRDefault="006122E0" w:rsidP="004416DA">
      <w:pPr>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начала очередного круга, но раз заявленный, порядок не может быть изменен до завершения круга.</w:t>
      </w:r>
    </w:p>
    <w:p w:rsidR="006122E0" w:rsidRPr="006122E0" w:rsidRDefault="006122E0" w:rsidP="004416DA">
      <w:pPr>
        <w:numPr>
          <w:ilvl w:val="0"/>
          <w:numId w:val="32"/>
        </w:numPr>
        <w:tabs>
          <w:tab w:val="left" w:pos="1134"/>
        </w:tabs>
        <w:spacing w:after="0"/>
        <w:ind w:left="260" w:firstLine="449"/>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Команда должна быть дисквалифицирована, если любой из ее членов или ее тренер меняет состав команды или порядок выступлений без письменного уведомления до начала круга.</w:t>
      </w:r>
    </w:p>
    <w:p w:rsidR="006122E0" w:rsidRPr="006122E0" w:rsidRDefault="006122E0" w:rsidP="004416DA">
      <w:pPr>
        <w:numPr>
          <w:ilvl w:val="0"/>
          <w:numId w:val="32"/>
        </w:numPr>
        <w:tabs>
          <w:tab w:val="center" w:pos="1134"/>
        </w:tabs>
        <w:spacing w:after="0"/>
        <w:ind w:left="260" w:firstLine="722"/>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В командных встречах при поражении в индивидуальном поединке по хансоку или сикаку, все баллы дисквалифицированного участника обнуляются и счет 8-0 в пользу другой команды должен быть зафиксирован в данном поединке.</w:t>
      </w:r>
    </w:p>
    <w:p w:rsidR="006122E0" w:rsidRPr="006122E0" w:rsidRDefault="006122E0" w:rsidP="004416DA">
      <w:pPr>
        <w:numPr>
          <w:ilvl w:val="0"/>
          <w:numId w:val="32"/>
        </w:numPr>
        <w:tabs>
          <w:tab w:val="left" w:pos="1134"/>
        </w:tabs>
        <w:spacing w:after="0"/>
        <w:ind w:left="260" w:firstLine="722"/>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При построении в линию перед командной встречей команда должна представлять заявленных бойцов. Не участвующие бойцы и тренер не принимают участие в построении и должны сидеть в отведенной для них зоне.</w:t>
      </w:r>
    </w:p>
    <w:p w:rsidR="006122E0" w:rsidRPr="006122E0" w:rsidRDefault="006122E0" w:rsidP="004416DA">
      <w:pPr>
        <w:numPr>
          <w:ilvl w:val="0"/>
          <w:numId w:val="32"/>
        </w:numPr>
        <w:tabs>
          <w:tab w:val="left" w:pos="1134"/>
        </w:tabs>
        <w:spacing w:after="0"/>
        <w:ind w:left="260" w:firstLine="722"/>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Заявка с порядком выступлений спортсменов может быть подана тренером, или уполномоченным членом команды. Если ее подает тренер, он должен быть однозначно идентифицируем как таковой, в противном случае заявка может быть не принята. Заявка должна включать название организации, цвет пояса, определенный для команды на данный матч и порядок выступлений членов команды. Должны быть указаны имена участников и их турнирные номера. Заявка должна быть подписана тренером или уполномоченным членом команды.</w:t>
      </w:r>
    </w:p>
    <w:p w:rsidR="006122E0" w:rsidRPr="006122E0" w:rsidRDefault="006122E0" w:rsidP="004416DA">
      <w:pPr>
        <w:numPr>
          <w:ilvl w:val="0"/>
          <w:numId w:val="32"/>
        </w:numPr>
        <w:tabs>
          <w:tab w:val="left" w:pos="1134"/>
        </w:tabs>
        <w:spacing w:after="0"/>
        <w:ind w:left="260" w:firstLine="722"/>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Если из-за ошибки протокола, в поединке участвовали несоответствующие участники, то, независимо от результата, данный поединок / командная встреча объявляется недействительным. Чтобы сократить число подобных ошибок, победитель каждого боя / командной встречи должен подтвердить свою победу на контрольном столе, прежде чем покинуть площадку.</w:t>
      </w:r>
    </w:p>
    <w:p w:rsidR="006122E0" w:rsidRPr="006122E0" w:rsidRDefault="006122E0" w:rsidP="004416DA">
      <w:pPr>
        <w:numPr>
          <w:ilvl w:val="0"/>
          <w:numId w:val="32"/>
        </w:numPr>
        <w:tabs>
          <w:tab w:val="left" w:pos="1134"/>
        </w:tabs>
        <w:spacing w:after="0"/>
        <w:ind w:left="260" w:firstLine="722"/>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В индивидуальных встречах замена одного участника другим после окончания комиссии по допуску участников не допускается.</w:t>
      </w:r>
    </w:p>
    <w:p w:rsidR="006122E0" w:rsidRPr="00B022AE" w:rsidRDefault="006122E0" w:rsidP="004416DA">
      <w:pPr>
        <w:numPr>
          <w:ilvl w:val="0"/>
          <w:numId w:val="32"/>
        </w:numPr>
        <w:tabs>
          <w:tab w:val="left" w:pos="1276"/>
        </w:tabs>
        <w:spacing w:after="0"/>
        <w:ind w:left="1400" w:hanging="418"/>
        <w:contextualSpacing/>
        <w:jc w:val="both"/>
        <w:rPr>
          <w:rFonts w:ascii="Times New Roman" w:eastAsia="Times New Roman" w:hAnsi="Times New Roman" w:cs="Times New Roman"/>
        </w:rPr>
      </w:pPr>
      <w:r w:rsidRPr="00B022AE">
        <w:rPr>
          <w:rFonts w:ascii="Times New Roman" w:eastAsia="Times New Roman" w:hAnsi="Times New Roman" w:cs="Times New Roman"/>
          <w:i/>
          <w:iCs/>
        </w:rPr>
        <w:t>Подпункт утратил силу (приказ Минспорта России от 07.08.2020 № 612).</w:t>
      </w:r>
    </w:p>
    <w:p w:rsidR="006122E0" w:rsidRPr="006122E0" w:rsidRDefault="006122E0" w:rsidP="004416DA">
      <w:pPr>
        <w:contextualSpacing/>
        <w:jc w:val="both"/>
        <w:rPr>
          <w:rFonts w:ascii="Times New Roman" w:eastAsia="Times New Roman" w:hAnsi="Times New Roman" w:cs="Times New Roman"/>
          <w:sz w:val="28"/>
          <w:szCs w:val="28"/>
        </w:rPr>
      </w:pPr>
    </w:p>
    <w:p w:rsidR="006122E0" w:rsidRPr="006122E0" w:rsidRDefault="006122E0" w:rsidP="004416DA">
      <w:pPr>
        <w:numPr>
          <w:ilvl w:val="0"/>
          <w:numId w:val="32"/>
        </w:numPr>
        <w:tabs>
          <w:tab w:val="left" w:pos="1276"/>
        </w:tabs>
        <w:spacing w:after="0"/>
        <w:ind w:left="260" w:firstLine="722"/>
        <w:contextualSpacing/>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lastRenderedPageBreak/>
        <w:t>Для участия в соревнованиях мужские команды должны представить как минимум трех спортсменов, женские команды должны представить как минимум двух спортсменок. Команда, имеющая в своем составе количество спортсменов меньше требуемого, будет снята с поединка (кикен).</w:t>
      </w:r>
    </w:p>
    <w:p w:rsidR="006122E0" w:rsidRPr="006122E0" w:rsidRDefault="006122E0" w:rsidP="00C06A67">
      <w:pPr>
        <w:pStyle w:val="aa"/>
        <w:numPr>
          <w:ilvl w:val="0"/>
          <w:numId w:val="32"/>
        </w:numPr>
        <w:tabs>
          <w:tab w:val="left" w:pos="1276"/>
        </w:tabs>
        <w:spacing w:after="0"/>
        <w:ind w:left="0" w:firstLine="993"/>
        <w:jc w:val="both"/>
        <w:rPr>
          <w:rFonts w:ascii="Times New Roman" w:eastAsia="Times New Roman" w:hAnsi="Times New Roman" w:cs="Times New Roman"/>
          <w:sz w:val="28"/>
          <w:szCs w:val="28"/>
        </w:rPr>
      </w:pPr>
      <w:r w:rsidRPr="006122E0">
        <w:rPr>
          <w:rFonts w:ascii="Times New Roman" w:eastAsia="Times New Roman" w:hAnsi="Times New Roman" w:cs="Times New Roman"/>
          <w:sz w:val="28"/>
          <w:szCs w:val="28"/>
        </w:rPr>
        <w:t>Тренеры должны представить на официальный судейский стол порядок выступления спортсменов. Тренер должен сидеть на стуле (место</w:t>
      </w:r>
      <w:r>
        <w:rPr>
          <w:rFonts w:ascii="Times New Roman" w:eastAsia="Times New Roman" w:hAnsi="Times New Roman" w:cs="Times New Roman"/>
          <w:sz w:val="28"/>
          <w:szCs w:val="28"/>
        </w:rPr>
        <w:t xml:space="preserve"> </w:t>
      </w:r>
      <w:r w:rsidRPr="006122E0">
        <w:rPr>
          <w:rFonts w:ascii="Times New Roman" w:eastAsia="Times New Roman" w:hAnsi="Times New Roman" w:cs="Times New Roman"/>
          <w:sz w:val="28"/>
          <w:szCs w:val="28"/>
        </w:rPr>
        <w:t>для тренера должно быть обеспечено) и не должен влиять на нормальный ход поединка словом или делом.</w:t>
      </w:r>
    </w:p>
    <w:p w:rsidR="006122E0" w:rsidRPr="00B022AE" w:rsidRDefault="00B022AE" w:rsidP="004416DA">
      <w:pPr>
        <w:pStyle w:val="aa"/>
        <w:spacing w:after="0"/>
        <w:jc w:val="both"/>
        <w:rPr>
          <w:rFonts w:ascii="Times New Roman" w:eastAsia="Times New Roman" w:hAnsi="Times New Roman" w:cs="Times New Roman"/>
        </w:rPr>
      </w:pPr>
      <w:r w:rsidRPr="00B022AE">
        <w:rPr>
          <w:rFonts w:ascii="Times New Roman" w:eastAsia="Times New Roman" w:hAnsi="Times New Roman" w:cs="Times New Roman"/>
          <w:iCs/>
          <w:sz w:val="28"/>
          <w:szCs w:val="28"/>
        </w:rPr>
        <w:t>14.</w:t>
      </w:r>
      <w:r>
        <w:rPr>
          <w:rFonts w:ascii="Times New Roman" w:eastAsia="Times New Roman" w:hAnsi="Times New Roman" w:cs="Times New Roman"/>
          <w:i/>
          <w:iCs/>
        </w:rPr>
        <w:t xml:space="preserve"> </w:t>
      </w:r>
      <w:r w:rsidR="006122E0" w:rsidRPr="00B022AE">
        <w:rPr>
          <w:rFonts w:ascii="Times New Roman" w:eastAsia="Times New Roman" w:hAnsi="Times New Roman" w:cs="Times New Roman"/>
          <w:i/>
          <w:iCs/>
        </w:rPr>
        <w:t>Подпункт утратил силу (приказ Минспорта России от 07.08.2020 № 612).</w:t>
      </w:r>
    </w:p>
    <w:p w:rsidR="006122E0" w:rsidRPr="006122E0" w:rsidRDefault="00170B84" w:rsidP="00C06A67">
      <w:pPr>
        <w:ind w:firstLine="993"/>
        <w:contextualSpacing/>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1" locked="0" layoutInCell="0" allowOverlap="1">
                <wp:simplePos x="0" y="0"/>
                <wp:positionH relativeFrom="column">
                  <wp:posOffset>847090</wp:posOffset>
                </wp:positionH>
                <wp:positionV relativeFrom="paragraph">
                  <wp:posOffset>-75565</wp:posOffset>
                </wp:positionV>
                <wp:extent cx="44450" cy="12700"/>
                <wp:effectExtent l="0" t="0" r="0" b="635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id="Shape 7" o:spid="_x0000_s1026" style="position:absolute;margin-left:66.7pt;margin-top:-5.95pt;width:3.5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" o:allowincell="f" fillcolor="black" stroked="f">
                <v:path arrowok="t"/>
              </v:rect>
            </w:pict>
          </mc:Fallback>
        </mc:AlternateContent>
      </w:r>
      <w:r w:rsidR="006122E0" w:rsidRPr="006122E0">
        <w:rPr>
          <w:rFonts w:ascii="Times New Roman" w:eastAsia="Times New Roman" w:hAnsi="Times New Roman" w:cs="Times New Roman"/>
          <w:sz w:val="28"/>
          <w:szCs w:val="28"/>
        </w:rPr>
        <w:t>12.4. Продолжительность поединка в весовой категории, командных соревнованиях.</w:t>
      </w:r>
    </w:p>
    <w:p w:rsidR="006122E0" w:rsidRPr="006122E0" w:rsidRDefault="006122E0" w:rsidP="004416DA">
      <w:pPr>
        <w:ind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12.4.1. Продолжительность поединка для мужчин и женщин определена три минуты (как в командных соревнованиях, так и в весовых</w:t>
      </w:r>
      <w:r w:rsidR="00503EE9">
        <w:rPr>
          <w:rFonts w:ascii="Times New Roman" w:eastAsia="Times New Roman" w:hAnsi="Times New Roman" w:cs="Times New Roman"/>
          <w:sz w:val="28"/>
          <w:szCs w:val="28"/>
        </w:rPr>
        <w:t xml:space="preserve"> </w:t>
      </w:r>
      <w:r w:rsidRPr="006122E0">
        <w:rPr>
          <w:rFonts w:ascii="Times New Roman" w:eastAsia="Times New Roman" w:hAnsi="Times New Roman" w:cs="Times New Roman"/>
          <w:sz w:val="28"/>
          <w:szCs w:val="28"/>
        </w:rPr>
        <w:t>категориях). Юниоры, юниорки (18-20 лет) продолжительность боя – 3 минуты. Продолжительность боя для юниоров, юниорок, юношей, девушек, (14-15 лет, 16-17 лет) – 2 минуты. Продолжительность боя для юношей и девушек 12-13 лет – 1,5 минуты.</w:t>
      </w:r>
    </w:p>
    <w:p w:rsidR="006122E0" w:rsidRPr="006122E0" w:rsidRDefault="006122E0" w:rsidP="004416DA">
      <w:pPr>
        <w:ind w:right="20"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12.4.2. Отсчет времени боя начинается по сигналу рефери начать бой и останавливается каждый раз, когда рефери командует «Ямэ».</w:t>
      </w:r>
    </w:p>
    <w:p w:rsidR="006122E0" w:rsidRPr="006122E0" w:rsidRDefault="006122E0" w:rsidP="004416DA">
      <w:pPr>
        <w:ind w:right="20"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12.4.3. Судья - хронометрист подает сигналы с помощью ясно слышимого гонга или зуммера, обозначающие «осталось 15 секунд» и «время закончилось». Сигнал «время закончилось» означает окончание боя.</w:t>
      </w:r>
    </w:p>
    <w:p w:rsidR="006122E0" w:rsidRDefault="006122E0" w:rsidP="004416DA">
      <w:pPr>
        <w:ind w:right="20"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12.4.4. Между поединками спортсменам дается время для отдыха и смены экипировки, эквивалентное стандартному времени поединка. Единственным исключением являются поединки, где в случае смены цвета экипировки, время между поединками увеличивается до пяти минут.</w:t>
      </w:r>
    </w:p>
    <w:p w:rsidR="006122E0" w:rsidRPr="006122E0" w:rsidRDefault="006122E0" w:rsidP="004416DA">
      <w:pPr>
        <w:ind w:right="20"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12.5. Ката, ката-группа.</w:t>
      </w:r>
    </w:p>
    <w:p w:rsidR="006122E0" w:rsidRPr="006122E0" w:rsidRDefault="006122E0" w:rsidP="004416DA">
      <w:pPr>
        <w:ind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12.5.1. Соревнования по ката имеют форму ката – группы или индивидуальных матчей. Ката – группа – это соревнования между группами, состоящими из трех спортсменов. Каждая ката – группа может состоять или только из мужчин, или только из женщин. Индивидуальные соревнования по ката проводятся отдельно по категориям среди мужчин и женщин.</w:t>
      </w:r>
    </w:p>
    <w:p w:rsidR="006122E0" w:rsidRPr="006122E0" w:rsidRDefault="006122E0" w:rsidP="004416DA">
      <w:pPr>
        <w:ind w:right="20"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12.5.2. Одна и та же Судейская Бригада должна судить поединки всех спортсменов в группе/пуле (т.е. смена Судейской Бригады в круге не допускается) кроме боев за медали. В боях за медали ни один из Судей не должен представлять команду любого из Участников.</w:t>
      </w:r>
    </w:p>
    <w:p w:rsidR="006122E0" w:rsidRPr="006122E0" w:rsidRDefault="006122E0" w:rsidP="004416DA">
      <w:pPr>
        <w:contextualSpacing/>
        <w:jc w:val="both"/>
        <w:rPr>
          <w:rFonts w:ascii="Times New Roman" w:hAnsi="Times New Roman" w:cs="Times New Roman"/>
          <w:sz w:val="28"/>
          <w:szCs w:val="28"/>
        </w:rPr>
      </w:pPr>
    </w:p>
    <w:p w:rsidR="006122E0" w:rsidRPr="006122E0" w:rsidRDefault="006122E0" w:rsidP="004416DA">
      <w:pPr>
        <w:ind w:right="20"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lastRenderedPageBreak/>
        <w:t>12.5.3. Допускаются вариации ката в соответствии со стилем каратэ участника.</w:t>
      </w:r>
    </w:p>
    <w:p w:rsidR="006122E0" w:rsidRPr="006122E0" w:rsidRDefault="006122E0" w:rsidP="004416DA">
      <w:pPr>
        <w:ind w:firstLine="720"/>
        <w:contextualSpacing/>
        <w:jc w:val="both"/>
        <w:rPr>
          <w:rFonts w:ascii="Times New Roman" w:hAnsi="Times New Roman" w:cs="Times New Roman"/>
          <w:sz w:val="28"/>
          <w:szCs w:val="28"/>
          <w:lang w:eastAsia="en-US"/>
        </w:rPr>
      </w:pPr>
      <w:r w:rsidRPr="006122E0">
        <w:rPr>
          <w:rFonts w:ascii="Times New Roman" w:eastAsia="Times New Roman" w:hAnsi="Times New Roman" w:cs="Times New Roman"/>
          <w:sz w:val="28"/>
          <w:szCs w:val="28"/>
        </w:rPr>
        <w:t xml:space="preserve">12.5.4. Система с утешительными боями не предусмотрена, если не оговорены иные условия на данный турнир. Участники должны заявить выбранное ката на судейском столе до начала каждого круга </w:t>
      </w:r>
      <w:r w:rsidRPr="006122E0">
        <w:rPr>
          <w:rFonts w:ascii="Times New Roman" w:hAnsi="Times New Roman" w:cs="Times New Roman"/>
          <w:sz w:val="28"/>
          <w:szCs w:val="28"/>
          <w:lang w:eastAsia="en-US"/>
        </w:rPr>
        <w:t>(Приложение № 10).</w:t>
      </w:r>
    </w:p>
    <w:p w:rsidR="006122E0" w:rsidRPr="006122E0" w:rsidRDefault="006122E0" w:rsidP="004416DA">
      <w:pPr>
        <w:ind w:right="20"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12.5.5. Участники должны выполнять в каждом круге различные ката. Раз выполненное ката не может быть повторено.</w:t>
      </w:r>
    </w:p>
    <w:p w:rsidR="003C3F6B" w:rsidRPr="00B45B90" w:rsidRDefault="006122E0" w:rsidP="004416DA">
      <w:pPr>
        <w:spacing w:after="0"/>
        <w:ind w:right="23" w:firstLine="720"/>
        <w:contextualSpacing/>
        <w:jc w:val="both"/>
        <w:rPr>
          <w:rFonts w:ascii="Times New Roman" w:hAnsi="Times New Roman" w:cs="Times New Roman"/>
          <w:sz w:val="28"/>
          <w:szCs w:val="28"/>
        </w:rPr>
      </w:pPr>
      <w:r w:rsidRPr="006122E0">
        <w:rPr>
          <w:rFonts w:ascii="Times New Roman" w:eastAsia="Times New Roman" w:hAnsi="Times New Roman" w:cs="Times New Roman"/>
          <w:sz w:val="28"/>
          <w:szCs w:val="28"/>
        </w:rPr>
        <w:t>12.5.6. В поединках за медаль в ката – группе, команды выполняют ката по своему выбору как обычно. Затем они демонстрируют значение бункай. Общее время, разрешенное на демонстрацию ката и бункай составляет пять минут. Официальный секундометрист начинает обратный отсчет времени в момент, когда члены команды выполняют поклон перед началом ката и останавливает секундомер в момент заключительного поклона после выполнения бункай. Группа, не выполнившая поклон перед началом и после завершения выступления или превысившая разрешенные пять минут времени, будет дисквалифицирована. Использование традиционного оружия, вспомогательного оборудования или дополнительной одежды не допускается.</w:t>
      </w:r>
    </w:p>
    <w:p w:rsidR="00B45B90" w:rsidRPr="00B45B90" w:rsidRDefault="00B45B90" w:rsidP="004416DA">
      <w:pPr>
        <w:spacing w:after="0"/>
        <w:ind w:firstLine="720"/>
        <w:contextualSpacing/>
        <w:jc w:val="both"/>
        <w:rPr>
          <w:rFonts w:ascii="Times New Roman" w:eastAsia="Times New Roman" w:hAnsi="Times New Roman" w:cs="Times New Roman"/>
          <w:sz w:val="28"/>
          <w:szCs w:val="28"/>
        </w:rPr>
      </w:pPr>
      <w:r w:rsidRPr="00B45B90">
        <w:rPr>
          <w:rFonts w:ascii="Times New Roman" w:eastAsia="Times New Roman" w:hAnsi="Times New Roman" w:cs="Times New Roman"/>
          <w:sz w:val="28"/>
          <w:szCs w:val="28"/>
        </w:rPr>
        <w:t>12.5.7. Количество требуемых ката зависит от количества участников и команд, как ниже приведено в таблице. Свободные позиции в списке жеребьевки считаются как спортсмены или команды.</w:t>
      </w:r>
    </w:p>
    <w:p w:rsidR="00B1203E" w:rsidRDefault="00B1203E" w:rsidP="00DE4F74">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4. </w:t>
      </w:r>
    </w:p>
    <w:tbl>
      <w:tblPr>
        <w:tblStyle w:val="ab"/>
        <w:tblW w:w="0" w:type="auto"/>
        <w:tblLook w:val="04A0" w:firstRow="1" w:lastRow="0" w:firstColumn="1" w:lastColumn="0" w:noHBand="0" w:noVBand="1"/>
      </w:tblPr>
      <w:tblGrid>
        <w:gridCol w:w="2391"/>
        <w:gridCol w:w="2391"/>
        <w:gridCol w:w="2391"/>
        <w:gridCol w:w="2391"/>
      </w:tblGrid>
      <w:tr w:rsidR="00B1203E" w:rsidTr="00B1203E">
        <w:tc>
          <w:tcPr>
            <w:tcW w:w="2391" w:type="dxa"/>
          </w:tcPr>
          <w:p w:rsidR="00B1203E" w:rsidRPr="00B1203E" w:rsidRDefault="00B1203E" w:rsidP="00B1203E">
            <w:pPr>
              <w:tabs>
                <w:tab w:val="left" w:pos="2180"/>
                <w:tab w:val="left" w:pos="3720"/>
                <w:tab w:val="left" w:pos="4240"/>
                <w:tab w:val="left" w:pos="5760"/>
                <w:tab w:val="left" w:pos="6300"/>
                <w:tab w:val="left" w:pos="7740"/>
              </w:tabs>
              <w:contextualSpacing/>
              <w:jc w:val="center"/>
              <w:rPr>
                <w:rFonts w:ascii="Times New Roman" w:eastAsia="Times New Roman" w:hAnsi="Times New Roman" w:cs="Times New Roman"/>
                <w:sz w:val="24"/>
                <w:szCs w:val="24"/>
              </w:rPr>
            </w:pPr>
            <w:r w:rsidRPr="00B1203E">
              <w:rPr>
                <w:rFonts w:ascii="Times New Roman" w:eastAsia="Times New Roman" w:hAnsi="Times New Roman" w:cs="Times New Roman"/>
                <w:sz w:val="24"/>
                <w:szCs w:val="24"/>
              </w:rPr>
              <w:t>Количество спортсменов</w:t>
            </w:r>
          </w:p>
        </w:tc>
        <w:tc>
          <w:tcPr>
            <w:tcW w:w="2391" w:type="dxa"/>
          </w:tcPr>
          <w:p w:rsidR="00B1203E" w:rsidRPr="00B1203E" w:rsidRDefault="00B1203E" w:rsidP="00B1203E">
            <w:pPr>
              <w:tabs>
                <w:tab w:val="left" w:pos="2180"/>
                <w:tab w:val="left" w:pos="3720"/>
                <w:tab w:val="left" w:pos="4240"/>
                <w:tab w:val="left" w:pos="5760"/>
                <w:tab w:val="left" w:pos="6300"/>
                <w:tab w:val="left" w:pos="7740"/>
              </w:tabs>
              <w:contextualSpacing/>
              <w:jc w:val="center"/>
              <w:rPr>
                <w:rFonts w:ascii="Times New Roman" w:eastAsia="Times New Roman" w:hAnsi="Times New Roman" w:cs="Times New Roman"/>
                <w:sz w:val="24"/>
                <w:szCs w:val="24"/>
              </w:rPr>
            </w:pPr>
            <w:r w:rsidRPr="00B1203E">
              <w:rPr>
                <w:rFonts w:ascii="Times New Roman" w:eastAsia="Times New Roman" w:hAnsi="Times New Roman" w:cs="Times New Roman"/>
                <w:sz w:val="24"/>
                <w:szCs w:val="24"/>
              </w:rPr>
              <w:t>Количество групп</w:t>
            </w:r>
          </w:p>
        </w:tc>
        <w:tc>
          <w:tcPr>
            <w:tcW w:w="2391" w:type="dxa"/>
          </w:tcPr>
          <w:p w:rsidR="00B1203E" w:rsidRPr="00B1203E" w:rsidRDefault="00B1203E" w:rsidP="00B1203E">
            <w:pPr>
              <w:tabs>
                <w:tab w:val="left" w:pos="2180"/>
                <w:tab w:val="left" w:pos="3720"/>
                <w:tab w:val="left" w:pos="4240"/>
                <w:tab w:val="left" w:pos="5760"/>
                <w:tab w:val="left" w:pos="6300"/>
                <w:tab w:val="left" w:pos="7740"/>
              </w:tabs>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ката, необходимое для победы</w:t>
            </w:r>
          </w:p>
        </w:tc>
        <w:tc>
          <w:tcPr>
            <w:tcW w:w="2391" w:type="dxa"/>
          </w:tcPr>
          <w:p w:rsidR="00B1203E" w:rsidRPr="00B1203E" w:rsidRDefault="00B1203E" w:rsidP="00B1203E">
            <w:pPr>
              <w:tabs>
                <w:tab w:val="left" w:pos="2180"/>
                <w:tab w:val="left" w:pos="3720"/>
                <w:tab w:val="left" w:pos="4240"/>
                <w:tab w:val="left" w:pos="5760"/>
                <w:tab w:val="left" w:pos="6300"/>
                <w:tab w:val="left" w:pos="7740"/>
              </w:tabs>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спортсменов во втором круге</w:t>
            </w:r>
          </w:p>
        </w:tc>
      </w:tr>
      <w:tr w:rsidR="00B1203E" w:rsidTr="00B1203E">
        <w:tc>
          <w:tcPr>
            <w:tcW w:w="2391" w:type="dxa"/>
          </w:tcPr>
          <w:p w:rsidR="00B1203E" w:rsidRPr="00B1203E" w:rsidRDefault="00213C47" w:rsidP="00213C47">
            <w:pPr>
              <w:tabs>
                <w:tab w:val="left" w:pos="2180"/>
                <w:tab w:val="left" w:pos="3720"/>
                <w:tab w:val="left" w:pos="4240"/>
                <w:tab w:val="left" w:pos="5760"/>
                <w:tab w:val="left" w:pos="6300"/>
                <w:tab w:val="left" w:pos="7740"/>
              </w:tabs>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91" w:type="dxa"/>
          </w:tcPr>
          <w:p w:rsidR="00B1203E" w:rsidRPr="00B1203E" w:rsidRDefault="00213C47" w:rsidP="00213C47">
            <w:pPr>
              <w:tabs>
                <w:tab w:val="left" w:pos="2180"/>
                <w:tab w:val="left" w:pos="3720"/>
                <w:tab w:val="left" w:pos="4240"/>
                <w:tab w:val="left" w:pos="5760"/>
                <w:tab w:val="left" w:pos="6300"/>
                <w:tab w:val="left" w:pos="7740"/>
              </w:tabs>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91" w:type="dxa"/>
          </w:tcPr>
          <w:p w:rsidR="00B1203E" w:rsidRPr="00B1203E" w:rsidRDefault="00213C47" w:rsidP="00213C47">
            <w:pPr>
              <w:tabs>
                <w:tab w:val="left" w:pos="2180"/>
                <w:tab w:val="left" w:pos="3720"/>
                <w:tab w:val="left" w:pos="4240"/>
                <w:tab w:val="left" w:pos="5760"/>
                <w:tab w:val="left" w:pos="6300"/>
                <w:tab w:val="left" w:pos="7740"/>
              </w:tabs>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91" w:type="dxa"/>
          </w:tcPr>
          <w:p w:rsidR="00B1203E" w:rsidRPr="00B1203E" w:rsidRDefault="00213C47" w:rsidP="00213C47">
            <w:pPr>
              <w:tabs>
                <w:tab w:val="left" w:pos="2180"/>
                <w:tab w:val="left" w:pos="3720"/>
                <w:tab w:val="left" w:pos="4240"/>
                <w:tab w:val="left" w:pos="5760"/>
                <w:tab w:val="left" w:pos="6300"/>
                <w:tab w:val="left" w:pos="7740"/>
              </w:tabs>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(нет второго круга)</w:t>
            </w:r>
          </w:p>
        </w:tc>
      </w:tr>
      <w:tr w:rsidR="00B1203E" w:rsidTr="00B1203E">
        <w:tc>
          <w:tcPr>
            <w:tcW w:w="2391" w:type="dxa"/>
          </w:tcPr>
          <w:p w:rsidR="00B1203E" w:rsidRPr="00B1203E" w:rsidRDefault="00213C47" w:rsidP="00213C47">
            <w:pPr>
              <w:tabs>
                <w:tab w:val="left" w:pos="2180"/>
                <w:tab w:val="left" w:pos="3720"/>
                <w:tab w:val="left" w:pos="4240"/>
                <w:tab w:val="left" w:pos="5760"/>
                <w:tab w:val="left" w:pos="6300"/>
                <w:tab w:val="left" w:pos="7740"/>
              </w:tabs>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391" w:type="dxa"/>
          </w:tcPr>
          <w:p w:rsidR="00B1203E" w:rsidRPr="00B1203E" w:rsidRDefault="00213C47" w:rsidP="00213C47">
            <w:pPr>
              <w:tabs>
                <w:tab w:val="left" w:pos="2180"/>
                <w:tab w:val="left" w:pos="3720"/>
                <w:tab w:val="left" w:pos="4240"/>
                <w:tab w:val="left" w:pos="5760"/>
                <w:tab w:val="left" w:pos="6300"/>
                <w:tab w:val="left" w:pos="7740"/>
              </w:tabs>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91" w:type="dxa"/>
          </w:tcPr>
          <w:p w:rsidR="00B1203E" w:rsidRPr="00B1203E" w:rsidRDefault="00213C47" w:rsidP="00213C47">
            <w:pPr>
              <w:tabs>
                <w:tab w:val="left" w:pos="2180"/>
                <w:tab w:val="left" w:pos="3720"/>
                <w:tab w:val="left" w:pos="4240"/>
                <w:tab w:val="left" w:pos="5760"/>
                <w:tab w:val="left" w:pos="6300"/>
                <w:tab w:val="left" w:pos="7740"/>
              </w:tabs>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91" w:type="dxa"/>
          </w:tcPr>
          <w:p w:rsidR="00B1203E" w:rsidRPr="00B1203E" w:rsidRDefault="00213C47" w:rsidP="00213C47">
            <w:pPr>
              <w:tabs>
                <w:tab w:val="left" w:pos="2180"/>
                <w:tab w:val="left" w:pos="3720"/>
                <w:tab w:val="left" w:pos="4240"/>
                <w:tab w:val="left" w:pos="5760"/>
                <w:tab w:val="left" w:pos="6300"/>
                <w:tab w:val="left" w:pos="7740"/>
              </w:tabs>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(нет второго круга)</w:t>
            </w:r>
          </w:p>
        </w:tc>
      </w:tr>
      <w:tr w:rsidR="00B1203E" w:rsidTr="00B1203E">
        <w:tc>
          <w:tcPr>
            <w:tcW w:w="2391" w:type="dxa"/>
          </w:tcPr>
          <w:p w:rsidR="00B1203E" w:rsidRPr="00B1203E" w:rsidRDefault="00213C47" w:rsidP="00213C47">
            <w:pPr>
              <w:tabs>
                <w:tab w:val="left" w:pos="2180"/>
                <w:tab w:val="left" w:pos="3720"/>
                <w:tab w:val="left" w:pos="4240"/>
                <w:tab w:val="left" w:pos="5760"/>
                <w:tab w:val="left" w:pos="6300"/>
                <w:tab w:val="left" w:pos="7740"/>
              </w:tabs>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391" w:type="dxa"/>
          </w:tcPr>
          <w:p w:rsidR="00B1203E" w:rsidRPr="00B1203E" w:rsidRDefault="00213C47" w:rsidP="00213C47">
            <w:pPr>
              <w:tabs>
                <w:tab w:val="left" w:pos="2180"/>
                <w:tab w:val="left" w:pos="3720"/>
                <w:tab w:val="left" w:pos="4240"/>
                <w:tab w:val="left" w:pos="5760"/>
                <w:tab w:val="left" w:pos="6300"/>
                <w:tab w:val="left" w:pos="7740"/>
              </w:tabs>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91" w:type="dxa"/>
          </w:tcPr>
          <w:p w:rsidR="00B1203E" w:rsidRPr="00B1203E" w:rsidRDefault="00213C47" w:rsidP="00213C47">
            <w:pPr>
              <w:tabs>
                <w:tab w:val="left" w:pos="2180"/>
                <w:tab w:val="left" w:pos="3720"/>
                <w:tab w:val="left" w:pos="4240"/>
                <w:tab w:val="left" w:pos="5760"/>
                <w:tab w:val="left" w:pos="6300"/>
                <w:tab w:val="left" w:pos="7740"/>
              </w:tabs>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91" w:type="dxa"/>
          </w:tcPr>
          <w:p w:rsidR="00B1203E" w:rsidRPr="00B1203E" w:rsidRDefault="00213C47" w:rsidP="00213C47">
            <w:pPr>
              <w:tabs>
                <w:tab w:val="left" w:pos="2180"/>
                <w:tab w:val="left" w:pos="3720"/>
                <w:tab w:val="left" w:pos="4240"/>
                <w:tab w:val="left" w:pos="5760"/>
                <w:tab w:val="left" w:pos="6300"/>
                <w:tab w:val="left" w:pos="7740"/>
              </w:tabs>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Поединки за медали (только за золотые медали)</w:t>
            </w:r>
          </w:p>
        </w:tc>
      </w:tr>
      <w:tr w:rsidR="00B1203E" w:rsidTr="00B1203E">
        <w:tc>
          <w:tcPr>
            <w:tcW w:w="2391" w:type="dxa"/>
          </w:tcPr>
          <w:p w:rsidR="00B1203E" w:rsidRPr="00B1203E" w:rsidRDefault="00213C47" w:rsidP="00213C47">
            <w:pPr>
              <w:tabs>
                <w:tab w:val="left" w:pos="2180"/>
                <w:tab w:val="left" w:pos="3720"/>
                <w:tab w:val="left" w:pos="4240"/>
                <w:tab w:val="left" w:pos="5760"/>
                <w:tab w:val="left" w:pos="6300"/>
                <w:tab w:val="left" w:pos="7740"/>
              </w:tabs>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5-10</w:t>
            </w:r>
          </w:p>
        </w:tc>
        <w:tc>
          <w:tcPr>
            <w:tcW w:w="2391" w:type="dxa"/>
          </w:tcPr>
          <w:p w:rsidR="00B1203E" w:rsidRPr="00B1203E" w:rsidRDefault="00213C47" w:rsidP="00213C47">
            <w:pPr>
              <w:tabs>
                <w:tab w:val="left" w:pos="2180"/>
                <w:tab w:val="left" w:pos="3720"/>
                <w:tab w:val="left" w:pos="4240"/>
                <w:tab w:val="left" w:pos="5760"/>
                <w:tab w:val="left" w:pos="6300"/>
                <w:tab w:val="left" w:pos="7740"/>
              </w:tabs>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91" w:type="dxa"/>
          </w:tcPr>
          <w:p w:rsidR="00B1203E" w:rsidRPr="00B1203E" w:rsidRDefault="00213C47" w:rsidP="00213C47">
            <w:pPr>
              <w:tabs>
                <w:tab w:val="left" w:pos="2180"/>
                <w:tab w:val="left" w:pos="3720"/>
                <w:tab w:val="left" w:pos="4240"/>
                <w:tab w:val="left" w:pos="5760"/>
                <w:tab w:val="left" w:pos="6300"/>
                <w:tab w:val="left" w:pos="7740"/>
              </w:tabs>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91" w:type="dxa"/>
          </w:tcPr>
          <w:p w:rsidR="00B1203E" w:rsidRPr="00B1203E" w:rsidRDefault="00213C47" w:rsidP="00213C47">
            <w:pPr>
              <w:tabs>
                <w:tab w:val="left" w:pos="2180"/>
                <w:tab w:val="left" w:pos="3720"/>
                <w:tab w:val="left" w:pos="4240"/>
                <w:tab w:val="left" w:pos="5760"/>
                <w:tab w:val="left" w:pos="6300"/>
                <w:tab w:val="left" w:pos="7740"/>
              </w:tabs>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Поединки за медали</w:t>
            </w:r>
          </w:p>
        </w:tc>
      </w:tr>
      <w:tr w:rsidR="00B1203E" w:rsidTr="00B1203E">
        <w:tc>
          <w:tcPr>
            <w:tcW w:w="2391" w:type="dxa"/>
          </w:tcPr>
          <w:p w:rsidR="00B1203E" w:rsidRPr="00B1203E" w:rsidRDefault="00213C47" w:rsidP="00213C47">
            <w:pPr>
              <w:tabs>
                <w:tab w:val="left" w:pos="2180"/>
                <w:tab w:val="left" w:pos="3720"/>
                <w:tab w:val="left" w:pos="4240"/>
                <w:tab w:val="left" w:pos="5760"/>
                <w:tab w:val="left" w:pos="6300"/>
                <w:tab w:val="left" w:pos="7740"/>
              </w:tabs>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11-24</w:t>
            </w:r>
          </w:p>
        </w:tc>
        <w:tc>
          <w:tcPr>
            <w:tcW w:w="2391" w:type="dxa"/>
          </w:tcPr>
          <w:p w:rsidR="00B1203E" w:rsidRPr="00B1203E" w:rsidRDefault="00213C47" w:rsidP="00213C47">
            <w:pPr>
              <w:tabs>
                <w:tab w:val="left" w:pos="2180"/>
                <w:tab w:val="left" w:pos="3720"/>
                <w:tab w:val="left" w:pos="4240"/>
                <w:tab w:val="left" w:pos="5760"/>
                <w:tab w:val="left" w:pos="6300"/>
                <w:tab w:val="left" w:pos="7740"/>
              </w:tabs>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91" w:type="dxa"/>
          </w:tcPr>
          <w:p w:rsidR="00B1203E" w:rsidRPr="00B1203E" w:rsidRDefault="00213C47" w:rsidP="00213C47">
            <w:pPr>
              <w:tabs>
                <w:tab w:val="left" w:pos="2180"/>
                <w:tab w:val="left" w:pos="3720"/>
                <w:tab w:val="left" w:pos="4240"/>
                <w:tab w:val="left" w:pos="5760"/>
                <w:tab w:val="left" w:pos="6300"/>
                <w:tab w:val="left" w:pos="7740"/>
              </w:tabs>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391" w:type="dxa"/>
          </w:tcPr>
          <w:p w:rsidR="00B1203E" w:rsidRPr="00B1203E" w:rsidRDefault="00213C47" w:rsidP="00213C47">
            <w:pPr>
              <w:tabs>
                <w:tab w:val="left" w:pos="2180"/>
                <w:tab w:val="left" w:pos="3720"/>
                <w:tab w:val="left" w:pos="4240"/>
                <w:tab w:val="left" w:pos="5760"/>
                <w:tab w:val="left" w:pos="6300"/>
                <w:tab w:val="left" w:pos="7740"/>
              </w:tabs>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спортсменов</w:t>
            </w:r>
          </w:p>
        </w:tc>
      </w:tr>
      <w:tr w:rsidR="00B1203E" w:rsidTr="00B1203E">
        <w:tc>
          <w:tcPr>
            <w:tcW w:w="2391" w:type="dxa"/>
          </w:tcPr>
          <w:p w:rsidR="00B1203E" w:rsidRPr="00B1203E" w:rsidRDefault="00213C47" w:rsidP="00213C47">
            <w:pPr>
              <w:tabs>
                <w:tab w:val="left" w:pos="2180"/>
                <w:tab w:val="left" w:pos="3720"/>
                <w:tab w:val="left" w:pos="4240"/>
                <w:tab w:val="left" w:pos="5760"/>
                <w:tab w:val="left" w:pos="6300"/>
                <w:tab w:val="left" w:pos="7740"/>
              </w:tabs>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25-48</w:t>
            </w:r>
          </w:p>
        </w:tc>
        <w:tc>
          <w:tcPr>
            <w:tcW w:w="2391" w:type="dxa"/>
          </w:tcPr>
          <w:p w:rsidR="00B1203E" w:rsidRPr="00B1203E" w:rsidRDefault="00213C47" w:rsidP="00213C47">
            <w:pPr>
              <w:tabs>
                <w:tab w:val="left" w:pos="2180"/>
                <w:tab w:val="left" w:pos="3720"/>
                <w:tab w:val="left" w:pos="4240"/>
                <w:tab w:val="left" w:pos="5760"/>
                <w:tab w:val="left" w:pos="6300"/>
                <w:tab w:val="left" w:pos="7740"/>
              </w:tabs>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391" w:type="dxa"/>
          </w:tcPr>
          <w:p w:rsidR="00B1203E" w:rsidRPr="00B1203E" w:rsidRDefault="00213C47" w:rsidP="00213C47">
            <w:pPr>
              <w:tabs>
                <w:tab w:val="left" w:pos="2180"/>
                <w:tab w:val="left" w:pos="3720"/>
                <w:tab w:val="left" w:pos="4240"/>
                <w:tab w:val="left" w:pos="5760"/>
                <w:tab w:val="left" w:pos="6300"/>
                <w:tab w:val="left" w:pos="7740"/>
              </w:tabs>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391" w:type="dxa"/>
          </w:tcPr>
          <w:p w:rsidR="00B1203E" w:rsidRPr="00B1203E" w:rsidRDefault="00213C47" w:rsidP="00213C47">
            <w:pPr>
              <w:tabs>
                <w:tab w:val="left" w:pos="2180"/>
                <w:tab w:val="left" w:pos="3720"/>
                <w:tab w:val="left" w:pos="4240"/>
                <w:tab w:val="left" w:pos="5760"/>
                <w:tab w:val="left" w:pos="6300"/>
                <w:tab w:val="left" w:pos="7740"/>
              </w:tabs>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 спортсменов</w:t>
            </w:r>
          </w:p>
        </w:tc>
      </w:tr>
      <w:tr w:rsidR="00B1203E" w:rsidTr="00B1203E">
        <w:tc>
          <w:tcPr>
            <w:tcW w:w="2391" w:type="dxa"/>
          </w:tcPr>
          <w:p w:rsidR="00B1203E" w:rsidRPr="00B1203E" w:rsidRDefault="00213C47" w:rsidP="00213C47">
            <w:pPr>
              <w:tabs>
                <w:tab w:val="left" w:pos="2180"/>
                <w:tab w:val="left" w:pos="3720"/>
                <w:tab w:val="left" w:pos="4240"/>
                <w:tab w:val="left" w:pos="5760"/>
                <w:tab w:val="left" w:pos="6300"/>
                <w:tab w:val="left" w:pos="7740"/>
              </w:tabs>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49-96</w:t>
            </w:r>
          </w:p>
        </w:tc>
        <w:tc>
          <w:tcPr>
            <w:tcW w:w="2391" w:type="dxa"/>
          </w:tcPr>
          <w:p w:rsidR="00B1203E" w:rsidRPr="00B1203E" w:rsidRDefault="00213C47" w:rsidP="00213C47">
            <w:pPr>
              <w:tabs>
                <w:tab w:val="left" w:pos="2180"/>
                <w:tab w:val="left" w:pos="3720"/>
                <w:tab w:val="left" w:pos="4240"/>
                <w:tab w:val="left" w:pos="5760"/>
                <w:tab w:val="left" w:pos="6300"/>
                <w:tab w:val="left" w:pos="7740"/>
              </w:tabs>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391" w:type="dxa"/>
          </w:tcPr>
          <w:p w:rsidR="00B1203E" w:rsidRPr="00B1203E" w:rsidRDefault="00213C47" w:rsidP="00213C47">
            <w:pPr>
              <w:tabs>
                <w:tab w:val="left" w:pos="2180"/>
                <w:tab w:val="left" w:pos="3720"/>
                <w:tab w:val="left" w:pos="4240"/>
                <w:tab w:val="left" w:pos="5760"/>
                <w:tab w:val="left" w:pos="6300"/>
                <w:tab w:val="left" w:pos="7740"/>
              </w:tabs>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391" w:type="dxa"/>
          </w:tcPr>
          <w:p w:rsidR="00B1203E" w:rsidRPr="00B1203E" w:rsidRDefault="00213C47" w:rsidP="00213C47">
            <w:pPr>
              <w:tabs>
                <w:tab w:val="left" w:pos="2180"/>
                <w:tab w:val="left" w:pos="3720"/>
                <w:tab w:val="left" w:pos="4240"/>
                <w:tab w:val="left" w:pos="5760"/>
                <w:tab w:val="left" w:pos="6300"/>
                <w:tab w:val="left" w:pos="7740"/>
              </w:tabs>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 спортсмена</w:t>
            </w:r>
          </w:p>
        </w:tc>
      </w:tr>
      <w:tr w:rsidR="00B1203E" w:rsidTr="00B1203E">
        <w:tc>
          <w:tcPr>
            <w:tcW w:w="2391" w:type="dxa"/>
          </w:tcPr>
          <w:p w:rsidR="00B1203E" w:rsidRPr="00B1203E" w:rsidRDefault="00213C47" w:rsidP="00213C47">
            <w:pPr>
              <w:tabs>
                <w:tab w:val="left" w:pos="2180"/>
                <w:tab w:val="left" w:pos="3720"/>
                <w:tab w:val="left" w:pos="4240"/>
                <w:tab w:val="left" w:pos="5760"/>
                <w:tab w:val="left" w:pos="6300"/>
                <w:tab w:val="left" w:pos="7740"/>
              </w:tabs>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97-192</w:t>
            </w:r>
          </w:p>
        </w:tc>
        <w:tc>
          <w:tcPr>
            <w:tcW w:w="2391" w:type="dxa"/>
          </w:tcPr>
          <w:p w:rsidR="00B1203E" w:rsidRPr="00B1203E" w:rsidRDefault="00213C47" w:rsidP="00213C47">
            <w:pPr>
              <w:tabs>
                <w:tab w:val="left" w:pos="2180"/>
                <w:tab w:val="left" w:pos="3720"/>
                <w:tab w:val="left" w:pos="4240"/>
                <w:tab w:val="left" w:pos="5760"/>
                <w:tab w:val="left" w:pos="6300"/>
                <w:tab w:val="left" w:pos="7740"/>
              </w:tabs>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391" w:type="dxa"/>
          </w:tcPr>
          <w:p w:rsidR="00B1203E" w:rsidRPr="00B1203E" w:rsidRDefault="00213C47" w:rsidP="00213C47">
            <w:pPr>
              <w:tabs>
                <w:tab w:val="left" w:pos="2180"/>
                <w:tab w:val="left" w:pos="3720"/>
                <w:tab w:val="left" w:pos="4240"/>
                <w:tab w:val="left" w:pos="5760"/>
                <w:tab w:val="left" w:pos="6300"/>
                <w:tab w:val="left" w:pos="7740"/>
              </w:tabs>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391" w:type="dxa"/>
          </w:tcPr>
          <w:p w:rsidR="00B1203E" w:rsidRPr="00B1203E" w:rsidRDefault="00213C47" w:rsidP="00213C47">
            <w:pPr>
              <w:tabs>
                <w:tab w:val="left" w:pos="2180"/>
                <w:tab w:val="left" w:pos="3720"/>
                <w:tab w:val="left" w:pos="4240"/>
                <w:tab w:val="left" w:pos="5760"/>
                <w:tab w:val="left" w:pos="6300"/>
                <w:tab w:val="left" w:pos="7740"/>
              </w:tabs>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 спортсмена</w:t>
            </w:r>
          </w:p>
        </w:tc>
      </w:tr>
      <w:tr w:rsidR="00B1203E" w:rsidTr="00B1203E">
        <w:tc>
          <w:tcPr>
            <w:tcW w:w="2391" w:type="dxa"/>
          </w:tcPr>
          <w:p w:rsidR="00B1203E" w:rsidRPr="00B1203E" w:rsidRDefault="00213C47" w:rsidP="00213C47">
            <w:pPr>
              <w:tabs>
                <w:tab w:val="left" w:pos="2180"/>
                <w:tab w:val="left" w:pos="3720"/>
                <w:tab w:val="left" w:pos="4240"/>
                <w:tab w:val="left" w:pos="5760"/>
                <w:tab w:val="left" w:pos="6300"/>
                <w:tab w:val="left" w:pos="7740"/>
              </w:tabs>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193 и более</w:t>
            </w:r>
          </w:p>
        </w:tc>
        <w:tc>
          <w:tcPr>
            <w:tcW w:w="2391" w:type="dxa"/>
          </w:tcPr>
          <w:p w:rsidR="00B1203E" w:rsidRPr="00B1203E" w:rsidRDefault="00213C47" w:rsidP="00213C47">
            <w:pPr>
              <w:tabs>
                <w:tab w:val="left" w:pos="2180"/>
                <w:tab w:val="left" w:pos="3720"/>
                <w:tab w:val="left" w:pos="4240"/>
                <w:tab w:val="left" w:pos="5760"/>
                <w:tab w:val="left" w:pos="6300"/>
                <w:tab w:val="left" w:pos="7740"/>
              </w:tabs>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391" w:type="dxa"/>
          </w:tcPr>
          <w:p w:rsidR="00B1203E" w:rsidRPr="00B1203E" w:rsidRDefault="00213C47" w:rsidP="00213C47">
            <w:pPr>
              <w:tabs>
                <w:tab w:val="left" w:pos="2180"/>
                <w:tab w:val="left" w:pos="3720"/>
                <w:tab w:val="left" w:pos="4240"/>
                <w:tab w:val="left" w:pos="5760"/>
                <w:tab w:val="left" w:pos="6300"/>
                <w:tab w:val="left" w:pos="7740"/>
              </w:tabs>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391" w:type="dxa"/>
          </w:tcPr>
          <w:p w:rsidR="00B1203E" w:rsidRPr="00B1203E" w:rsidRDefault="00213C47" w:rsidP="00213C47">
            <w:pPr>
              <w:tabs>
                <w:tab w:val="left" w:pos="2180"/>
                <w:tab w:val="left" w:pos="3720"/>
                <w:tab w:val="left" w:pos="4240"/>
                <w:tab w:val="left" w:pos="5760"/>
                <w:tab w:val="left" w:pos="6300"/>
                <w:tab w:val="left" w:pos="7740"/>
              </w:tabs>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 спортсменов</w:t>
            </w:r>
          </w:p>
        </w:tc>
      </w:tr>
    </w:tbl>
    <w:p w:rsidR="00B1203E" w:rsidRDefault="00B1203E" w:rsidP="006122E0">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p>
    <w:p w:rsidR="00586006" w:rsidRPr="00586006" w:rsidRDefault="00586006" w:rsidP="00C06A67">
      <w:pPr>
        <w:ind w:right="100" w:firstLine="720"/>
        <w:contextualSpacing/>
        <w:jc w:val="both"/>
        <w:rPr>
          <w:rFonts w:ascii="Times New Roman" w:hAnsi="Times New Roman" w:cs="Times New Roman"/>
          <w:sz w:val="28"/>
          <w:szCs w:val="28"/>
        </w:rPr>
      </w:pPr>
      <w:r w:rsidRPr="00586006">
        <w:rPr>
          <w:rFonts w:ascii="Times New Roman" w:eastAsia="Times New Roman" w:hAnsi="Times New Roman" w:cs="Times New Roman"/>
          <w:sz w:val="28"/>
          <w:szCs w:val="28"/>
        </w:rPr>
        <w:t>12.5.8. После завершения первого круга электронная система случайным образом определяет порядок выступления Спортсменов внутри группы, за исключением поединков за медали.</w:t>
      </w:r>
    </w:p>
    <w:p w:rsidR="00586006" w:rsidRPr="00586006" w:rsidRDefault="00586006" w:rsidP="00C06A67">
      <w:pPr>
        <w:ind w:right="120" w:firstLine="720"/>
        <w:contextualSpacing/>
        <w:jc w:val="both"/>
        <w:rPr>
          <w:rFonts w:ascii="Times New Roman" w:hAnsi="Times New Roman" w:cs="Times New Roman"/>
          <w:sz w:val="28"/>
          <w:szCs w:val="28"/>
        </w:rPr>
      </w:pPr>
      <w:r w:rsidRPr="00586006">
        <w:rPr>
          <w:rFonts w:ascii="Times New Roman" w:eastAsia="Times New Roman" w:hAnsi="Times New Roman" w:cs="Times New Roman"/>
          <w:sz w:val="28"/>
          <w:szCs w:val="28"/>
        </w:rPr>
        <w:t xml:space="preserve">12.5.9. Если заявлено 11-24 Спортсмена, то их делят на 2 группы/пула. После выполнения первого круга 4 лучших участника из каждой группы/пула </w:t>
      </w:r>
      <w:r w:rsidRPr="00586006">
        <w:rPr>
          <w:rFonts w:ascii="Times New Roman" w:eastAsia="Times New Roman" w:hAnsi="Times New Roman" w:cs="Times New Roman"/>
          <w:sz w:val="28"/>
          <w:szCs w:val="28"/>
        </w:rPr>
        <w:lastRenderedPageBreak/>
        <w:t>образуют 2 группы/ пула по 4 Спортсмена. После выполнения второго КАТА определяют 6 лучших (по 3 из каждой группы/ пула). Такой отсев поможет провести поединки за медали в 3-м круге обычным способом.</w:t>
      </w:r>
    </w:p>
    <w:p w:rsidR="00586006" w:rsidRPr="00586006" w:rsidRDefault="00586006" w:rsidP="00C06A67">
      <w:pPr>
        <w:ind w:right="120" w:firstLine="720"/>
        <w:contextualSpacing/>
        <w:jc w:val="both"/>
        <w:rPr>
          <w:rFonts w:ascii="Times New Roman" w:hAnsi="Times New Roman" w:cs="Times New Roman"/>
          <w:sz w:val="28"/>
          <w:szCs w:val="28"/>
        </w:rPr>
      </w:pPr>
      <w:r w:rsidRPr="00586006">
        <w:rPr>
          <w:rFonts w:ascii="Times New Roman" w:eastAsia="Times New Roman" w:hAnsi="Times New Roman" w:cs="Times New Roman"/>
          <w:sz w:val="28"/>
          <w:szCs w:val="28"/>
        </w:rPr>
        <w:t>12.5.10. Если заявлено 25 – 48 Спортсменов, то их делят на 4 группы/пула. После прохождения первого круга 4 лучших участника из каждой группы/пула переходят во второй круг. Во втором круге 16 участников образуют 2 группы/пула по 8 Спортсменов и выполняют КАТА на 2 татами. После выполнения второго КАТА 4 лучших Спортсмена из каждой группы/пула переходят в третий круг. В третьем круге 8 участников делят на 2 группы (по 4 в каждой группе/ пуле) для выполнения третьего КАТА. После выполнения третьего КАТА 3</w:t>
      </w:r>
    </w:p>
    <w:p w:rsidR="00586006" w:rsidRPr="00586006" w:rsidRDefault="00586006" w:rsidP="00C06A67">
      <w:pPr>
        <w:contextualSpacing/>
        <w:jc w:val="both"/>
        <w:rPr>
          <w:rFonts w:ascii="Times New Roman" w:hAnsi="Times New Roman" w:cs="Times New Roman"/>
          <w:sz w:val="28"/>
          <w:szCs w:val="28"/>
        </w:rPr>
      </w:pPr>
      <w:r w:rsidRPr="00586006">
        <w:rPr>
          <w:rFonts w:ascii="Times New Roman" w:eastAsia="Times New Roman" w:hAnsi="Times New Roman" w:cs="Times New Roman"/>
          <w:sz w:val="28"/>
          <w:szCs w:val="28"/>
        </w:rPr>
        <w:t>Спортсмена из каждой группы/ пула, набравшие наивысшие баллы, встречаются в поединках за медали, выполняя четвертое КАТА.</w:t>
      </w:r>
    </w:p>
    <w:p w:rsidR="00586006" w:rsidRPr="00586006" w:rsidRDefault="00586006" w:rsidP="00C06A67">
      <w:pPr>
        <w:ind w:firstLine="720"/>
        <w:contextualSpacing/>
        <w:jc w:val="both"/>
        <w:rPr>
          <w:rFonts w:ascii="Times New Roman" w:hAnsi="Times New Roman" w:cs="Times New Roman"/>
          <w:sz w:val="28"/>
          <w:szCs w:val="28"/>
        </w:rPr>
      </w:pPr>
      <w:r w:rsidRPr="00586006">
        <w:rPr>
          <w:rFonts w:ascii="Times New Roman" w:eastAsia="Times New Roman" w:hAnsi="Times New Roman" w:cs="Times New Roman"/>
          <w:sz w:val="28"/>
          <w:szCs w:val="28"/>
        </w:rPr>
        <w:t>12.5.11. Обычно в каждой группе/пуле – 8 участников, но если количество Спортсменов более 64, но меньше 97, то их делят на 8 групп/ пулов, количество участников в каждой группе/пуле не больше 12.</w:t>
      </w:r>
    </w:p>
    <w:p w:rsidR="00586006" w:rsidRPr="00586006" w:rsidRDefault="00586006" w:rsidP="00C06A67">
      <w:pPr>
        <w:ind w:firstLine="720"/>
        <w:contextualSpacing/>
        <w:jc w:val="both"/>
        <w:rPr>
          <w:rFonts w:ascii="Times New Roman" w:hAnsi="Times New Roman" w:cs="Times New Roman"/>
          <w:sz w:val="28"/>
          <w:szCs w:val="28"/>
        </w:rPr>
      </w:pPr>
      <w:r w:rsidRPr="00586006">
        <w:rPr>
          <w:rFonts w:ascii="Times New Roman" w:eastAsia="Times New Roman" w:hAnsi="Times New Roman" w:cs="Times New Roman"/>
          <w:sz w:val="28"/>
          <w:szCs w:val="28"/>
        </w:rPr>
        <w:t>12.5.12. Если заявлено 97 – 192 Спортсмена, количество групп/пулов удваивается до 16, при этом в группе/пуле может быть меньшее количество участников. После первого круга выбирают 4 лучших Спортсмена из каждой группы/ пула, таким образом, в следующий круг выйдут 8 групп/пулов по 8 участников в каждой (общее количество Спортсменов – 64).</w:t>
      </w:r>
    </w:p>
    <w:p w:rsidR="00586006" w:rsidRPr="00586006" w:rsidRDefault="00586006" w:rsidP="00C06A67">
      <w:pPr>
        <w:tabs>
          <w:tab w:val="left" w:pos="2120"/>
          <w:tab w:val="left" w:pos="2940"/>
          <w:tab w:val="left" w:pos="4240"/>
          <w:tab w:val="left" w:pos="5400"/>
          <w:tab w:val="left" w:pos="6060"/>
          <w:tab w:val="left" w:pos="7960"/>
        </w:tabs>
        <w:ind w:firstLine="709"/>
        <w:contextualSpacing/>
        <w:jc w:val="both"/>
        <w:rPr>
          <w:rFonts w:ascii="Times New Roman" w:hAnsi="Times New Roman" w:cs="Times New Roman"/>
          <w:sz w:val="28"/>
          <w:szCs w:val="28"/>
        </w:rPr>
      </w:pPr>
      <w:r w:rsidRPr="00586006">
        <w:rPr>
          <w:rFonts w:ascii="Times New Roman" w:eastAsia="Times New Roman" w:hAnsi="Times New Roman" w:cs="Times New Roman"/>
          <w:sz w:val="28"/>
          <w:szCs w:val="28"/>
        </w:rPr>
        <w:t>12.5.13.</w:t>
      </w:r>
      <w:r w:rsidRPr="00586006">
        <w:rPr>
          <w:rFonts w:ascii="Times New Roman" w:hAnsi="Times New Roman" w:cs="Times New Roman"/>
          <w:sz w:val="28"/>
          <w:szCs w:val="28"/>
        </w:rPr>
        <w:t xml:space="preserve"> </w:t>
      </w:r>
      <w:r w:rsidRPr="00586006">
        <w:rPr>
          <w:rFonts w:ascii="Times New Roman" w:eastAsia="Times New Roman" w:hAnsi="Times New Roman" w:cs="Times New Roman"/>
          <w:sz w:val="28"/>
          <w:szCs w:val="28"/>
        </w:rPr>
        <w:t>Если заявлено более</w:t>
      </w:r>
      <w:r w:rsidRPr="00586006">
        <w:rPr>
          <w:rFonts w:ascii="Times New Roman" w:hAnsi="Times New Roman" w:cs="Times New Roman"/>
          <w:sz w:val="28"/>
          <w:szCs w:val="28"/>
        </w:rPr>
        <w:t xml:space="preserve"> </w:t>
      </w:r>
      <w:r w:rsidRPr="00586006">
        <w:rPr>
          <w:rFonts w:ascii="Times New Roman" w:eastAsia="Times New Roman" w:hAnsi="Times New Roman" w:cs="Times New Roman"/>
          <w:sz w:val="28"/>
          <w:szCs w:val="28"/>
        </w:rPr>
        <w:t>193</w:t>
      </w:r>
      <w:r w:rsidRPr="00586006">
        <w:rPr>
          <w:rFonts w:ascii="Times New Roman" w:hAnsi="Times New Roman" w:cs="Times New Roman"/>
          <w:sz w:val="28"/>
          <w:szCs w:val="28"/>
        </w:rPr>
        <w:t xml:space="preserve"> </w:t>
      </w:r>
      <w:r w:rsidRPr="00586006">
        <w:rPr>
          <w:rFonts w:ascii="Times New Roman" w:eastAsia="Times New Roman" w:hAnsi="Times New Roman" w:cs="Times New Roman"/>
          <w:sz w:val="28"/>
          <w:szCs w:val="28"/>
        </w:rPr>
        <w:t>Спортсменов,</w:t>
      </w:r>
      <w:r w:rsidRPr="00586006">
        <w:rPr>
          <w:rFonts w:ascii="Times New Roman" w:hAnsi="Times New Roman" w:cs="Times New Roman"/>
          <w:sz w:val="28"/>
          <w:szCs w:val="28"/>
        </w:rPr>
        <w:t xml:space="preserve"> </w:t>
      </w:r>
      <w:r w:rsidRPr="00586006">
        <w:rPr>
          <w:rFonts w:ascii="Times New Roman" w:eastAsia="Times New Roman" w:hAnsi="Times New Roman" w:cs="Times New Roman"/>
          <w:sz w:val="28"/>
          <w:szCs w:val="28"/>
        </w:rPr>
        <w:t>количество</w:t>
      </w:r>
    </w:p>
    <w:p w:rsidR="00586006" w:rsidRDefault="00586006" w:rsidP="00C06A67">
      <w:pPr>
        <w:tabs>
          <w:tab w:val="left" w:pos="1920"/>
          <w:tab w:val="left" w:pos="2800"/>
          <w:tab w:val="left" w:pos="4440"/>
          <w:tab w:val="left" w:pos="4920"/>
          <w:tab w:val="left" w:pos="5480"/>
          <w:tab w:val="left" w:pos="6420"/>
          <w:tab w:val="left" w:pos="7960"/>
        </w:tabs>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t>групп/пулов снова удваивается до</w:t>
      </w:r>
      <w:r w:rsidRPr="00586006">
        <w:rPr>
          <w:rFonts w:ascii="Times New Roman" w:hAnsi="Times New Roman" w:cs="Times New Roman"/>
          <w:sz w:val="28"/>
          <w:szCs w:val="28"/>
        </w:rPr>
        <w:t xml:space="preserve"> </w:t>
      </w:r>
      <w:r w:rsidRPr="00586006">
        <w:rPr>
          <w:rFonts w:ascii="Times New Roman" w:eastAsia="Times New Roman" w:hAnsi="Times New Roman" w:cs="Times New Roman"/>
          <w:sz w:val="28"/>
          <w:szCs w:val="28"/>
        </w:rPr>
        <w:t>32,</w:t>
      </w:r>
      <w:r w:rsidRPr="00586006">
        <w:rPr>
          <w:rFonts w:ascii="Times New Roman" w:hAnsi="Times New Roman" w:cs="Times New Roman"/>
          <w:sz w:val="28"/>
          <w:szCs w:val="28"/>
        </w:rPr>
        <w:t xml:space="preserve"> </w:t>
      </w:r>
      <w:r w:rsidRPr="00586006">
        <w:rPr>
          <w:rFonts w:ascii="Times New Roman" w:eastAsia="Times New Roman" w:hAnsi="Times New Roman" w:cs="Times New Roman"/>
          <w:sz w:val="28"/>
          <w:szCs w:val="28"/>
        </w:rPr>
        <w:t>чтобы уменьшить количество</w:t>
      </w:r>
      <w:r>
        <w:rPr>
          <w:rFonts w:ascii="Times New Roman" w:eastAsia="Times New Roman" w:hAnsi="Times New Roman" w:cs="Times New Roman"/>
          <w:sz w:val="28"/>
          <w:szCs w:val="28"/>
        </w:rPr>
        <w:t xml:space="preserve"> участников в каждой группе/пуле. После первого круга выбирают 4 лучших спортсменов из каждой группы/пула, таким образом в следующий круг выйдут 16 групп/пулов, общее количество участников – 128.</w:t>
      </w:r>
    </w:p>
    <w:p w:rsidR="00586006" w:rsidRPr="00586006" w:rsidRDefault="00586006" w:rsidP="00C06A67">
      <w:pPr>
        <w:ind w:firstLine="720"/>
        <w:contextualSpacing/>
        <w:jc w:val="both"/>
        <w:rPr>
          <w:rFonts w:ascii="Times New Roman" w:hAnsi="Times New Roman" w:cs="Times New Roman"/>
          <w:sz w:val="28"/>
          <w:szCs w:val="28"/>
        </w:rPr>
      </w:pPr>
      <w:r w:rsidRPr="00586006">
        <w:rPr>
          <w:rFonts w:ascii="Times New Roman" w:eastAsia="Times New Roman" w:hAnsi="Times New Roman" w:cs="Times New Roman"/>
          <w:sz w:val="28"/>
          <w:szCs w:val="28"/>
        </w:rPr>
        <w:t>12.5.14. На каждую соревновательную площадку один из семи или пяти Судей назначается Старшим Судьей. Именно он/она уполномочен общаться со специалистом ПО/ техником в случае необходимости, а также разрешать любые непредвиденные спорные вопросы среди Судей.</w:t>
      </w:r>
    </w:p>
    <w:p w:rsidR="00586006" w:rsidRPr="00586006" w:rsidRDefault="00586006" w:rsidP="00C06A67">
      <w:pPr>
        <w:ind w:firstLine="720"/>
        <w:contextualSpacing/>
        <w:jc w:val="both"/>
        <w:rPr>
          <w:rFonts w:ascii="Times New Roman" w:hAnsi="Times New Roman" w:cs="Times New Roman"/>
          <w:sz w:val="28"/>
          <w:szCs w:val="28"/>
        </w:rPr>
      </w:pPr>
      <w:r w:rsidRPr="00586006">
        <w:rPr>
          <w:rFonts w:ascii="Times New Roman" w:eastAsia="Times New Roman" w:hAnsi="Times New Roman" w:cs="Times New Roman"/>
          <w:sz w:val="28"/>
          <w:szCs w:val="28"/>
        </w:rPr>
        <w:t>12.5.15. В командных соревнованиях поединки за медали обслуживают специалист ПО/техник, диктор, а также Судья – хронометрист, контролирующий максимально отведенное время на выступление команды.</w:t>
      </w:r>
    </w:p>
    <w:p w:rsidR="00586006" w:rsidRPr="00586006" w:rsidRDefault="00586006" w:rsidP="00C06A67">
      <w:pPr>
        <w:ind w:firstLine="709"/>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t>12.5.16. Выполнение оценивается, начиная с поклона в начале КАТА</w:t>
      </w:r>
      <w:r w:rsidR="00C06A67">
        <w:rPr>
          <w:rFonts w:ascii="Times New Roman" w:eastAsia="Times New Roman" w:hAnsi="Times New Roman" w:cs="Times New Roman"/>
          <w:sz w:val="28"/>
          <w:szCs w:val="28"/>
        </w:rPr>
        <w:t xml:space="preserve"> </w:t>
      </w:r>
      <w:r w:rsidR="00EF29F3">
        <w:rPr>
          <w:rFonts w:ascii="Times New Roman" w:eastAsia="Times New Roman" w:hAnsi="Times New Roman" w:cs="Times New Roman"/>
          <w:sz w:val="28"/>
          <w:szCs w:val="28"/>
        </w:rPr>
        <w:t xml:space="preserve">и </w:t>
      </w:r>
      <w:r w:rsidRPr="00586006">
        <w:rPr>
          <w:rFonts w:ascii="Times New Roman" w:eastAsia="Times New Roman" w:hAnsi="Times New Roman" w:cs="Times New Roman"/>
          <w:sz w:val="28"/>
          <w:szCs w:val="28"/>
        </w:rPr>
        <w:t>до поклона в конце КАТА. Исключение составляют поединки за медали в командном КАТА, где выполнение, как и отсчет времени, начинается с поклона участников в начале КАТА и заканчивается поклоном после завершения BUNKAI.</w:t>
      </w:r>
    </w:p>
    <w:p w:rsidR="00586006" w:rsidRPr="00586006" w:rsidRDefault="00586006" w:rsidP="00C06A67">
      <w:pPr>
        <w:contextualSpacing/>
        <w:jc w:val="both"/>
        <w:rPr>
          <w:rFonts w:ascii="Times New Roman" w:eastAsia="Times New Roman" w:hAnsi="Times New Roman" w:cs="Times New Roman"/>
          <w:sz w:val="28"/>
          <w:szCs w:val="28"/>
        </w:rPr>
      </w:pPr>
    </w:p>
    <w:p w:rsidR="00586006" w:rsidRPr="00586006" w:rsidRDefault="00586006" w:rsidP="00C06A67">
      <w:pPr>
        <w:ind w:firstLine="720"/>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lastRenderedPageBreak/>
        <w:t>12.5.17. Допускается незначительное изменение в выполнении КАТА согласно стилю (Ryu-Ha), выбранному спортсменом.</w:t>
      </w:r>
    </w:p>
    <w:p w:rsidR="00586006" w:rsidRPr="00586006" w:rsidRDefault="00586006" w:rsidP="00C06A67">
      <w:pPr>
        <w:ind w:firstLine="720"/>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t>12.5.18. В каждом круге спортсмен должен выполнять разное КАТА. Не допускается повторение однажды выполненного КАТА, даже для разрешения ничейной ситуации (tie-breaker). Спортсмен обязан выполнять КАТА только из приведенного выше официального списка КАТА.</w:t>
      </w:r>
    </w:p>
    <w:p w:rsidR="00586006" w:rsidRPr="00586006" w:rsidRDefault="00586006" w:rsidP="00C06A67">
      <w:pPr>
        <w:ind w:firstLine="720"/>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t>12.5.19 Техническое и атлетическое выполнение оценивается отдельно по шкале от 5,0 до 10,0 с шагом повышения на 0,2, где 5,0 – наименьшая оценка, равная «засчитанному выполнению», 10,0 – наивысшая оценка, равная «отличному выполнению». Дисквалификация оценивается как 0,0.</w:t>
      </w:r>
    </w:p>
    <w:p w:rsidR="00586006" w:rsidRPr="00586006" w:rsidRDefault="00586006" w:rsidP="00C06A67">
      <w:pPr>
        <w:ind w:firstLine="720"/>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t>Система убирает 2 наивысшие и 2 наименьшие оценки как за техническое, так и за атлетическое выполнение соответственно, затем</w:t>
      </w:r>
    </w:p>
    <w:p w:rsidR="00586006" w:rsidRPr="00586006" w:rsidRDefault="00586006" w:rsidP="00C06A67">
      <w:pPr>
        <w:ind w:right="20"/>
        <w:contextualSpacing/>
        <w:jc w:val="both"/>
        <w:rPr>
          <w:rFonts w:ascii="Times New Roman" w:hAnsi="Times New Roman" w:cs="Times New Roman"/>
          <w:sz w:val="28"/>
          <w:szCs w:val="28"/>
        </w:rPr>
      </w:pPr>
      <w:r w:rsidRPr="00586006">
        <w:rPr>
          <w:rFonts w:ascii="Times New Roman" w:eastAsia="Times New Roman" w:hAnsi="Times New Roman" w:cs="Times New Roman"/>
          <w:sz w:val="28"/>
          <w:szCs w:val="28"/>
        </w:rPr>
        <w:t>считает общую оценку, где 70% составляет техническое выполнение, а 30% - атлетическое выполнение.</w:t>
      </w:r>
    </w:p>
    <w:p w:rsidR="00586006" w:rsidRPr="00586006" w:rsidRDefault="00586006" w:rsidP="00C06A67">
      <w:pPr>
        <w:ind w:firstLine="709"/>
        <w:contextualSpacing/>
        <w:jc w:val="both"/>
        <w:rPr>
          <w:rFonts w:ascii="Times New Roman" w:hAnsi="Times New Roman" w:cs="Times New Roman"/>
          <w:sz w:val="28"/>
          <w:szCs w:val="28"/>
        </w:rPr>
      </w:pPr>
      <w:r w:rsidRPr="00586006">
        <w:rPr>
          <w:rFonts w:ascii="Times New Roman" w:eastAsia="Times New Roman" w:hAnsi="Times New Roman" w:cs="Times New Roman"/>
          <w:sz w:val="28"/>
          <w:szCs w:val="28"/>
        </w:rPr>
        <w:t>BUNKAI также важен, как и КАТА.</w:t>
      </w:r>
    </w:p>
    <w:p w:rsidR="00586006" w:rsidRPr="00586006" w:rsidRDefault="00586006" w:rsidP="00C06A67">
      <w:pPr>
        <w:ind w:firstLine="709"/>
        <w:contextualSpacing/>
        <w:jc w:val="both"/>
        <w:rPr>
          <w:rFonts w:ascii="Times New Roman" w:hAnsi="Times New Roman" w:cs="Times New Roman"/>
          <w:sz w:val="28"/>
          <w:szCs w:val="28"/>
        </w:rPr>
      </w:pPr>
      <w:r w:rsidRPr="00586006">
        <w:rPr>
          <w:rFonts w:ascii="Times New Roman" w:eastAsia="Times New Roman" w:hAnsi="Times New Roman" w:cs="Times New Roman"/>
          <w:sz w:val="28"/>
          <w:szCs w:val="28"/>
        </w:rPr>
        <w:t>Пояснения к пункту 12.4.-12.5. Ката, ката-группа:</w:t>
      </w:r>
    </w:p>
    <w:p w:rsidR="00586006" w:rsidRPr="00586006" w:rsidRDefault="00586006" w:rsidP="00C06A67">
      <w:pPr>
        <w:ind w:right="20" w:firstLine="720"/>
        <w:contextualSpacing/>
        <w:jc w:val="both"/>
        <w:rPr>
          <w:rFonts w:ascii="Times New Roman" w:hAnsi="Times New Roman" w:cs="Times New Roman"/>
          <w:sz w:val="28"/>
          <w:szCs w:val="28"/>
        </w:rPr>
      </w:pPr>
      <w:r w:rsidRPr="00586006">
        <w:rPr>
          <w:rFonts w:ascii="Times New Roman" w:eastAsia="Times New Roman" w:hAnsi="Times New Roman" w:cs="Times New Roman"/>
          <w:sz w:val="28"/>
          <w:szCs w:val="28"/>
        </w:rPr>
        <w:t>1. Стартовая позиция для выполнения ката находится внутри периметра площадки для соревнований.</w:t>
      </w:r>
    </w:p>
    <w:p w:rsidR="00586006" w:rsidRPr="00586006" w:rsidRDefault="00586006" w:rsidP="00C06A67">
      <w:pPr>
        <w:ind w:firstLine="720"/>
        <w:contextualSpacing/>
        <w:jc w:val="both"/>
        <w:rPr>
          <w:rFonts w:ascii="Times New Roman" w:hAnsi="Times New Roman" w:cs="Times New Roman"/>
          <w:sz w:val="28"/>
          <w:szCs w:val="28"/>
        </w:rPr>
      </w:pPr>
      <w:r w:rsidRPr="00586006">
        <w:rPr>
          <w:rFonts w:ascii="Times New Roman" w:eastAsia="Times New Roman" w:hAnsi="Times New Roman" w:cs="Times New Roman"/>
          <w:sz w:val="28"/>
          <w:szCs w:val="28"/>
        </w:rPr>
        <w:t>2. Если спортсмен или команда не явились по вызову или снялись добровольно (кикен), решение принимается автоматически в пользу оппонента, который в этом случае не должен выполнять предварительно заявленное в данном круге ката. В этом случае победитель или команда-победитель могут использовать заявленное ката в дальнейших кругах.</w:t>
      </w:r>
    </w:p>
    <w:p w:rsidR="00586006" w:rsidRPr="00586006" w:rsidRDefault="00586006" w:rsidP="00C06A67">
      <w:pPr>
        <w:numPr>
          <w:ilvl w:val="0"/>
          <w:numId w:val="34"/>
        </w:numPr>
        <w:tabs>
          <w:tab w:val="left" w:pos="1381"/>
        </w:tabs>
        <w:spacing w:after="0"/>
        <w:ind w:left="260" w:right="20" w:firstLine="722"/>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t>Пояс Спортсменов должен</w:t>
      </w:r>
      <w:r w:rsidR="00DE4F74">
        <w:rPr>
          <w:rFonts w:ascii="Times New Roman" w:eastAsia="Times New Roman" w:hAnsi="Times New Roman" w:cs="Times New Roman"/>
          <w:sz w:val="28"/>
          <w:szCs w:val="28"/>
        </w:rPr>
        <w:t xml:space="preserve"> быть красного или синего цвета </w:t>
      </w:r>
      <w:r w:rsidRPr="00586006">
        <w:rPr>
          <w:rFonts w:ascii="Times New Roman" w:eastAsia="Times New Roman" w:hAnsi="Times New Roman" w:cs="Times New Roman"/>
          <w:sz w:val="28"/>
          <w:szCs w:val="28"/>
        </w:rPr>
        <w:t>согласно жеребьёвке.</w:t>
      </w:r>
    </w:p>
    <w:p w:rsidR="00586006" w:rsidRPr="00586006" w:rsidRDefault="00586006" w:rsidP="00C06A67">
      <w:pPr>
        <w:ind w:right="20" w:firstLine="720"/>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t>РУЧНАЯ СИСТЕМА ОЦЕНИВАНИЯ (при помощи карт). Если на соревнованиях недоступна электронная система судейства, необходимо использовать систему выставления оценок при помощи карт. Старший Судья дает сигнал свистком, Судьи поднимают карты с оценками. Как только диктор озвучит оценки, Старший Судья дает второй сигнал свистком, чтобы Судьи убрали карты. Судейская Бригада состоит из 5 или 7 Судей, назначенных Татами Менеджером или его/ ее помощником.</w:t>
      </w:r>
    </w:p>
    <w:p w:rsidR="00586006" w:rsidRPr="00586006" w:rsidRDefault="00586006" w:rsidP="00C06A67">
      <w:pPr>
        <w:ind w:right="20" w:firstLine="720"/>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t>Организатор Турнира прописывает в Положении и Приглашении на Турнир, что он выбрал систему судейства с использованием одной оценки, которая отражает как техническое, так и атлетическое выполнение. В этом случае каждый Судья показывает только одну оценку, которая отражает как техническое (70% оценки), так и атлетическое (30% оценки) выполнение.</w:t>
      </w:r>
    </w:p>
    <w:p w:rsidR="00586006" w:rsidRDefault="00586006" w:rsidP="00586006">
      <w:pPr>
        <w:spacing w:line="251" w:lineRule="exact"/>
        <w:contextualSpacing/>
        <w:jc w:val="both"/>
        <w:rPr>
          <w:rFonts w:ascii="Times New Roman" w:hAnsi="Times New Roman" w:cs="Times New Roman"/>
          <w:sz w:val="28"/>
          <w:szCs w:val="28"/>
        </w:rPr>
      </w:pPr>
    </w:p>
    <w:p w:rsidR="00EF29F3" w:rsidRDefault="00EF29F3" w:rsidP="00586006">
      <w:pPr>
        <w:spacing w:line="251" w:lineRule="exact"/>
        <w:contextualSpacing/>
        <w:jc w:val="both"/>
        <w:rPr>
          <w:rFonts w:ascii="Times New Roman" w:hAnsi="Times New Roman" w:cs="Times New Roman"/>
          <w:sz w:val="28"/>
          <w:szCs w:val="28"/>
        </w:rPr>
      </w:pPr>
    </w:p>
    <w:p w:rsidR="00EF29F3" w:rsidRPr="00586006" w:rsidRDefault="00EF29F3" w:rsidP="00586006">
      <w:pPr>
        <w:spacing w:line="251" w:lineRule="exact"/>
        <w:contextualSpacing/>
        <w:jc w:val="both"/>
        <w:rPr>
          <w:rFonts w:ascii="Times New Roman" w:hAnsi="Times New Roman" w:cs="Times New Roman"/>
          <w:sz w:val="28"/>
          <w:szCs w:val="28"/>
        </w:rPr>
      </w:pPr>
    </w:p>
    <w:p w:rsidR="00586006" w:rsidRDefault="00586006" w:rsidP="00AE09C3">
      <w:pPr>
        <w:numPr>
          <w:ilvl w:val="0"/>
          <w:numId w:val="35"/>
        </w:numPr>
        <w:tabs>
          <w:tab w:val="left" w:pos="3340"/>
        </w:tabs>
        <w:spacing w:after="0" w:line="240" w:lineRule="auto"/>
        <w:ind w:hanging="425"/>
        <w:contextualSpacing/>
        <w:jc w:val="center"/>
        <w:rPr>
          <w:rFonts w:ascii="Times New Roman" w:eastAsia="Times New Roman" w:hAnsi="Times New Roman" w:cs="Times New Roman"/>
          <w:b/>
          <w:bCs/>
          <w:sz w:val="28"/>
          <w:szCs w:val="28"/>
        </w:rPr>
      </w:pPr>
      <w:r w:rsidRPr="00586006">
        <w:rPr>
          <w:rFonts w:ascii="Times New Roman" w:eastAsia="Times New Roman" w:hAnsi="Times New Roman" w:cs="Times New Roman"/>
          <w:b/>
          <w:bCs/>
          <w:sz w:val="28"/>
          <w:szCs w:val="28"/>
        </w:rPr>
        <w:lastRenderedPageBreak/>
        <w:t>Медицинское обеспечение</w:t>
      </w:r>
    </w:p>
    <w:p w:rsidR="00FB26E5" w:rsidRPr="00586006" w:rsidRDefault="00FB26E5" w:rsidP="00FB26E5">
      <w:pPr>
        <w:tabs>
          <w:tab w:val="left" w:pos="3340"/>
        </w:tabs>
        <w:spacing w:after="0" w:line="240" w:lineRule="auto"/>
        <w:contextualSpacing/>
        <w:rPr>
          <w:rFonts w:ascii="Times New Roman" w:eastAsia="Times New Roman" w:hAnsi="Times New Roman" w:cs="Times New Roman"/>
          <w:b/>
          <w:bCs/>
          <w:sz w:val="28"/>
          <w:szCs w:val="28"/>
        </w:rPr>
      </w:pPr>
    </w:p>
    <w:p w:rsidR="00586006" w:rsidRPr="00586006" w:rsidRDefault="00586006" w:rsidP="00586006">
      <w:pPr>
        <w:spacing w:line="8" w:lineRule="exact"/>
        <w:contextualSpacing/>
        <w:jc w:val="both"/>
        <w:rPr>
          <w:rFonts w:ascii="Times New Roman" w:hAnsi="Times New Roman" w:cs="Times New Roman"/>
          <w:sz w:val="28"/>
          <w:szCs w:val="28"/>
        </w:rPr>
      </w:pPr>
    </w:p>
    <w:p w:rsidR="00586006" w:rsidRPr="00586006" w:rsidRDefault="00586006" w:rsidP="00DE4F74">
      <w:pPr>
        <w:spacing w:after="0"/>
        <w:ind w:right="20" w:firstLine="720"/>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t>13.1. Основной этап медицинского обеспечения соревнований по каратэ начинается с работы врачей в мандатной комиссии. Врачи, работающие в мандатной комиссии, проверяют документы на допуск участников к соревнованиям, при определении возрастной группы, необходимо четко руководствоваться положением, где четко должны быть указаны возрастные и весовые параметры спортсмена. Условные допуски при отсутствии или неправильном оформлении медицинской документации не разрешаются.</w:t>
      </w:r>
    </w:p>
    <w:p w:rsidR="00586006" w:rsidRPr="00586006" w:rsidRDefault="00586006" w:rsidP="00DE4F74">
      <w:pPr>
        <w:pStyle w:val="ac"/>
        <w:spacing w:after="0"/>
        <w:ind w:left="0" w:firstLine="709"/>
        <w:contextualSpacing/>
        <w:jc w:val="both"/>
        <w:rPr>
          <w:sz w:val="28"/>
          <w:szCs w:val="28"/>
        </w:rPr>
      </w:pPr>
      <w:r w:rsidRPr="00586006">
        <w:rPr>
          <w:sz w:val="28"/>
          <w:szCs w:val="28"/>
        </w:rPr>
        <w:t>13.2. Врач соревнований:</w:t>
      </w:r>
    </w:p>
    <w:p w:rsidR="00586006" w:rsidRPr="00586006" w:rsidRDefault="00586006" w:rsidP="00DE4F74">
      <w:pPr>
        <w:suppressAutoHyphens/>
        <w:spacing w:after="0"/>
        <w:ind w:firstLine="709"/>
        <w:contextualSpacing/>
        <w:jc w:val="both"/>
        <w:rPr>
          <w:rFonts w:ascii="Times New Roman" w:eastAsia="Times New Roman" w:hAnsi="Times New Roman" w:cs="Times New Roman"/>
          <w:sz w:val="28"/>
          <w:szCs w:val="28"/>
          <w:lang w:eastAsia="ar-SA"/>
        </w:rPr>
      </w:pPr>
      <w:r w:rsidRPr="00586006">
        <w:rPr>
          <w:rFonts w:ascii="Times New Roman" w:eastAsia="Times New Roman" w:hAnsi="Times New Roman" w:cs="Times New Roman"/>
          <w:sz w:val="28"/>
          <w:szCs w:val="28"/>
          <w:lang w:eastAsia="ar-SA"/>
        </w:rPr>
        <w:t>13.2.1. Осуществляет медицинское обследование в процессе соревнований и оказывает медицинскую помощь участникам соревнований.</w:t>
      </w:r>
    </w:p>
    <w:p w:rsidR="00586006" w:rsidRPr="00586006" w:rsidRDefault="00586006" w:rsidP="00586006">
      <w:pPr>
        <w:suppressAutoHyphens/>
        <w:ind w:firstLine="709"/>
        <w:contextualSpacing/>
        <w:jc w:val="both"/>
        <w:rPr>
          <w:rFonts w:ascii="Times New Roman" w:eastAsia="Times New Roman" w:hAnsi="Times New Roman" w:cs="Times New Roman"/>
          <w:sz w:val="28"/>
          <w:szCs w:val="28"/>
          <w:lang w:eastAsia="ar-SA"/>
        </w:rPr>
      </w:pPr>
      <w:r w:rsidRPr="00586006">
        <w:rPr>
          <w:rFonts w:ascii="Times New Roman" w:eastAsia="Times New Roman" w:hAnsi="Times New Roman" w:cs="Times New Roman"/>
          <w:sz w:val="28"/>
          <w:szCs w:val="28"/>
          <w:lang w:eastAsia="ar-SA"/>
        </w:rPr>
        <w:t>13.2.2. Следит за соблюдением санитарно-гигиенических требований в местах проведения соревнований.</w:t>
      </w:r>
    </w:p>
    <w:p w:rsidR="00586006" w:rsidRPr="00586006" w:rsidRDefault="00586006" w:rsidP="00586006">
      <w:pPr>
        <w:ind w:right="20" w:firstLine="720"/>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t>13.2.3. По окончании соревнований главный врач составляет отчет, который передает главному судье. В отчете должны быть сведения о количестве участников допущенных к соревнованиям, дается характеристика места проведения соревнований, указывается количество, классификация полученных травм, объем медицинской помощи. Отдельно отмечаются все случаи получения тяжелых и среднетяжелых травм. Указывается количество снятых с соревнований спортсменов по медицинским показаниям, количество госпитализированных спортсменов и причина госпитализации. Проводится анализ, даются предложения и замечания.</w:t>
      </w:r>
    </w:p>
    <w:p w:rsidR="00586006" w:rsidRPr="00586006" w:rsidRDefault="00586006" w:rsidP="00586006">
      <w:pPr>
        <w:ind w:right="20" w:firstLine="720"/>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lang w:eastAsia="ar-SA"/>
        </w:rPr>
        <w:t>13.3. Допинг.</w:t>
      </w:r>
    </w:p>
    <w:p w:rsidR="00586006" w:rsidRPr="00586006" w:rsidRDefault="00586006" w:rsidP="00586006">
      <w:pPr>
        <w:suppressAutoHyphens/>
        <w:ind w:firstLine="709"/>
        <w:contextualSpacing/>
        <w:jc w:val="both"/>
        <w:rPr>
          <w:rFonts w:ascii="Times New Roman" w:eastAsia="Times New Roman" w:hAnsi="Times New Roman" w:cs="Times New Roman"/>
          <w:sz w:val="28"/>
          <w:szCs w:val="28"/>
          <w:lang w:eastAsia="ar-SA"/>
        </w:rPr>
      </w:pPr>
      <w:r w:rsidRPr="00586006">
        <w:rPr>
          <w:rFonts w:ascii="Times New Roman" w:eastAsia="Times New Roman" w:hAnsi="Times New Roman" w:cs="Times New Roman"/>
          <w:sz w:val="28"/>
          <w:szCs w:val="28"/>
          <w:lang w:eastAsia="ar-SA"/>
        </w:rPr>
        <w:t>13.3.1. Все вопросы, касающиеся борьбы с применением допинга в каратэ, должны регламентироваться Антидопинговыми Правилами международной федерации и процедурами, базирующимися на основных принципах Всемирного Антидопингового Кодекса, разработанного Всемирным Антидопинговым Агентством (ВАДА), а также на основании документов, выпускаемых Российским Антидопинговым Агентством (РУСАДА).</w:t>
      </w:r>
    </w:p>
    <w:p w:rsidR="00586006" w:rsidRPr="00586006" w:rsidRDefault="00586006" w:rsidP="00586006">
      <w:pPr>
        <w:suppressAutoHyphens/>
        <w:ind w:firstLine="709"/>
        <w:contextualSpacing/>
        <w:jc w:val="both"/>
        <w:rPr>
          <w:rFonts w:ascii="Times New Roman" w:eastAsia="Times New Roman" w:hAnsi="Times New Roman" w:cs="Times New Roman"/>
          <w:sz w:val="28"/>
          <w:szCs w:val="28"/>
          <w:lang w:eastAsia="ar-SA"/>
        </w:rPr>
      </w:pPr>
      <w:r w:rsidRPr="00586006">
        <w:rPr>
          <w:rFonts w:ascii="Times New Roman" w:eastAsia="Times New Roman" w:hAnsi="Times New Roman" w:cs="Times New Roman"/>
          <w:sz w:val="28"/>
          <w:szCs w:val="28"/>
          <w:lang w:eastAsia="ar-SA"/>
        </w:rPr>
        <w:t>13.3.2. Все лица (спортсмены, тренеры, руководители команд, врачи и др.), участвующие в соревнованиях, проводимых Федерацией, должны быть полностью осведомлены относительно процедурных правил и требований антидопингового контроля, изложенных в документах, выпускаемых РУСАДА (http://rusada.ru/documents/all-russian-anti-doping-rules).</w:t>
      </w:r>
    </w:p>
    <w:p w:rsidR="00586006" w:rsidRPr="00586006" w:rsidRDefault="00586006" w:rsidP="00EF29F3">
      <w:pPr>
        <w:ind w:right="20" w:firstLine="720"/>
        <w:contextualSpacing/>
        <w:jc w:val="both"/>
        <w:rPr>
          <w:rFonts w:ascii="Times New Roman" w:hAnsi="Times New Roman" w:cs="Times New Roman"/>
          <w:sz w:val="28"/>
          <w:szCs w:val="28"/>
        </w:rPr>
      </w:pPr>
      <w:r w:rsidRPr="00586006">
        <w:rPr>
          <w:rFonts w:ascii="Times New Roman" w:eastAsia="Times New Roman" w:hAnsi="Times New Roman" w:cs="Times New Roman"/>
          <w:sz w:val="28"/>
          <w:szCs w:val="28"/>
        </w:rPr>
        <w:t xml:space="preserve">13.3.3. Употребление любых запрещенных лекарственных веществ, которые могут повлиять на выступление спортсмена, при отсутствии разрешения на их терапевтическое использование, сознательно либо иначе – категорически запрещено. Если подобное употребление имело место, </w:t>
      </w:r>
      <w:r w:rsidRPr="00586006">
        <w:rPr>
          <w:rFonts w:ascii="Times New Roman" w:eastAsia="Times New Roman" w:hAnsi="Times New Roman" w:cs="Times New Roman"/>
          <w:sz w:val="28"/>
          <w:szCs w:val="28"/>
        </w:rPr>
        <w:lastRenderedPageBreak/>
        <w:t>спортсмен отстраняется от участия в соревновании, и это может привести к последующей дисквалификации.</w:t>
      </w:r>
    </w:p>
    <w:p w:rsidR="00586006" w:rsidRPr="00586006" w:rsidRDefault="00586006" w:rsidP="00EF29F3">
      <w:pPr>
        <w:ind w:firstLine="709"/>
        <w:contextualSpacing/>
        <w:jc w:val="both"/>
        <w:rPr>
          <w:rFonts w:ascii="Times New Roman" w:hAnsi="Times New Roman" w:cs="Times New Roman"/>
          <w:sz w:val="28"/>
          <w:szCs w:val="28"/>
        </w:rPr>
      </w:pPr>
      <w:r w:rsidRPr="00586006">
        <w:rPr>
          <w:rFonts w:ascii="Times New Roman" w:eastAsia="Times New Roman" w:hAnsi="Times New Roman" w:cs="Times New Roman"/>
          <w:sz w:val="28"/>
          <w:szCs w:val="28"/>
        </w:rPr>
        <w:t>13.4. Травмы и несчастные случаи на соревнованиях.</w:t>
      </w:r>
    </w:p>
    <w:p w:rsidR="00586006" w:rsidRPr="00586006" w:rsidRDefault="00586006" w:rsidP="00EF29F3">
      <w:pPr>
        <w:ind w:firstLine="720"/>
        <w:contextualSpacing/>
        <w:jc w:val="both"/>
        <w:rPr>
          <w:rFonts w:ascii="Times New Roman" w:hAnsi="Times New Roman" w:cs="Times New Roman"/>
          <w:sz w:val="28"/>
          <w:szCs w:val="28"/>
        </w:rPr>
      </w:pPr>
      <w:r w:rsidRPr="00586006">
        <w:rPr>
          <w:rFonts w:ascii="Times New Roman" w:eastAsia="Times New Roman" w:hAnsi="Times New Roman" w:cs="Times New Roman"/>
          <w:sz w:val="28"/>
          <w:szCs w:val="28"/>
        </w:rPr>
        <w:t>13.4.1. Кикен (или потеря способности продолжать бой) – решение принимаемое, когда участник или участники не являются по вызову на площадку, не в состоянии продолжить схватку, прерывают ее, или сняты по распоряжению рефери. Основанием для этого может послужить травма, не вызванная действиями соперника.</w:t>
      </w:r>
    </w:p>
    <w:p w:rsidR="00586006" w:rsidRPr="00586006" w:rsidRDefault="00586006" w:rsidP="00EF29F3">
      <w:pPr>
        <w:ind w:right="20" w:firstLine="720"/>
        <w:contextualSpacing/>
        <w:jc w:val="both"/>
        <w:rPr>
          <w:rFonts w:ascii="Times New Roman" w:hAnsi="Times New Roman" w:cs="Times New Roman"/>
          <w:sz w:val="28"/>
          <w:szCs w:val="28"/>
        </w:rPr>
      </w:pPr>
      <w:r w:rsidRPr="00586006">
        <w:rPr>
          <w:rFonts w:ascii="Times New Roman" w:eastAsia="Times New Roman" w:hAnsi="Times New Roman" w:cs="Times New Roman"/>
          <w:sz w:val="28"/>
          <w:szCs w:val="28"/>
        </w:rPr>
        <w:t>13.4.2. Если два участника травмируют друг друга одновременно, или страдают от последствий ранее полученных травм и признаны врачом соревнований неспособными продолжать бой, то победа присуждается тому из них, кто набрал к этому времени больше очков. В индивидуальных встречах, если очки равны и нет сеншу, то результат боя определяется голосованием (хантей). В командных встречах в таком случае рефери должен объявить ничью (хикиваке). Если данная ситуация возникла в решающем бою командного матча, то результат боя определяется голосованием (Хантей).</w:t>
      </w:r>
    </w:p>
    <w:p w:rsidR="00586006" w:rsidRPr="00586006" w:rsidRDefault="00586006" w:rsidP="00EF29F3">
      <w:pPr>
        <w:ind w:right="20" w:firstLine="720"/>
        <w:contextualSpacing/>
        <w:jc w:val="both"/>
        <w:rPr>
          <w:rFonts w:ascii="Times New Roman" w:hAnsi="Times New Roman" w:cs="Times New Roman"/>
          <w:sz w:val="28"/>
          <w:szCs w:val="28"/>
        </w:rPr>
      </w:pPr>
      <w:r w:rsidRPr="00586006">
        <w:rPr>
          <w:rFonts w:ascii="Times New Roman" w:eastAsia="Times New Roman" w:hAnsi="Times New Roman" w:cs="Times New Roman"/>
          <w:sz w:val="28"/>
          <w:szCs w:val="28"/>
        </w:rPr>
        <w:t>13.4.3.Травмированный участник, признанный врачом соревнований неспособным продолжать бой, не может снова участвовать в боях данных соревнований.</w:t>
      </w:r>
    </w:p>
    <w:p w:rsidR="00586006" w:rsidRPr="00586006" w:rsidRDefault="00586006" w:rsidP="00EF29F3">
      <w:pPr>
        <w:ind w:right="20" w:firstLine="720"/>
        <w:contextualSpacing/>
        <w:jc w:val="both"/>
        <w:rPr>
          <w:rFonts w:ascii="Times New Roman" w:hAnsi="Times New Roman" w:cs="Times New Roman"/>
          <w:sz w:val="28"/>
          <w:szCs w:val="28"/>
        </w:rPr>
      </w:pPr>
      <w:r w:rsidRPr="00586006">
        <w:rPr>
          <w:rFonts w:ascii="Times New Roman" w:eastAsia="Times New Roman" w:hAnsi="Times New Roman" w:cs="Times New Roman"/>
          <w:sz w:val="28"/>
          <w:szCs w:val="28"/>
        </w:rPr>
        <w:t>13.4.4. Травмированный участник, выигравший бой путем дисквалификации соперника ввиду нанесенной травмы, не допускается к дальнейшему участию в боях данных соревнованиях без разрешения врача.</w:t>
      </w:r>
    </w:p>
    <w:p w:rsidR="00586006" w:rsidRPr="00586006" w:rsidRDefault="00586006" w:rsidP="00EF29F3">
      <w:pPr>
        <w:ind w:right="20" w:firstLine="720"/>
        <w:contextualSpacing/>
        <w:jc w:val="both"/>
        <w:rPr>
          <w:rFonts w:ascii="Times New Roman" w:hAnsi="Times New Roman" w:cs="Times New Roman"/>
          <w:sz w:val="28"/>
          <w:szCs w:val="28"/>
        </w:rPr>
      </w:pPr>
      <w:r w:rsidRPr="00586006">
        <w:rPr>
          <w:rFonts w:ascii="Times New Roman" w:eastAsia="Times New Roman" w:hAnsi="Times New Roman" w:cs="Times New Roman"/>
          <w:sz w:val="28"/>
          <w:szCs w:val="28"/>
        </w:rPr>
        <w:t>13.4.5. Если участник получил травму, рефери обязан сразу же остановить бой и вызвать врача. Врач уполномочен, только поставить диагноз и обработать травму.</w:t>
      </w:r>
    </w:p>
    <w:p w:rsidR="00586006" w:rsidRPr="00586006" w:rsidRDefault="00586006" w:rsidP="00EF29F3">
      <w:pPr>
        <w:ind w:right="20" w:firstLine="720"/>
        <w:contextualSpacing/>
        <w:jc w:val="both"/>
        <w:rPr>
          <w:rFonts w:ascii="Times New Roman" w:hAnsi="Times New Roman" w:cs="Times New Roman"/>
          <w:sz w:val="28"/>
          <w:szCs w:val="28"/>
        </w:rPr>
      </w:pPr>
      <w:r w:rsidRPr="00586006">
        <w:rPr>
          <w:rFonts w:ascii="Times New Roman" w:eastAsia="Times New Roman" w:hAnsi="Times New Roman" w:cs="Times New Roman"/>
          <w:sz w:val="28"/>
          <w:szCs w:val="28"/>
        </w:rPr>
        <w:t>13.4.6. Участнику, получившему травму в ходе боя, может оказываться медицинская помощь не более трех минут. Если медицинская помощь не завершена в допустимое время, рефери принимает решение, должен ли данный участник быть признан неспособным продолжать бой или необходимо добавить время для оказания медицинской помощи.</w:t>
      </w:r>
    </w:p>
    <w:p w:rsidR="00586006" w:rsidRPr="00586006" w:rsidRDefault="00586006" w:rsidP="00EF29F3">
      <w:pPr>
        <w:ind w:firstLine="720"/>
        <w:contextualSpacing/>
        <w:jc w:val="both"/>
        <w:rPr>
          <w:rFonts w:ascii="Times New Roman" w:hAnsi="Times New Roman" w:cs="Times New Roman"/>
          <w:sz w:val="28"/>
          <w:szCs w:val="28"/>
        </w:rPr>
      </w:pPr>
      <w:r w:rsidRPr="00586006">
        <w:rPr>
          <w:rFonts w:ascii="Times New Roman" w:eastAsia="Times New Roman" w:hAnsi="Times New Roman" w:cs="Times New Roman"/>
          <w:sz w:val="28"/>
          <w:szCs w:val="28"/>
        </w:rPr>
        <w:t xml:space="preserve">13.4.7. Любой участник, который упал, брошен, или сбит с ног, и не смог полностью выпрямиться на ногах в течение десяти секунд, признается неспособным продолжать бой и автоматически снимается с поединков в весовой категории и командных соревнованиях на данном турнире. В случае, если спортсмен упал, брошен или сбит с ног и не выпрямился на ногах немедленно, рефери должен подозвать врача и начать отсчет времени десяти секунд, показывая отсчет пальцами руки. По окончании 10 секунд рефери делает жест торимасэн. Во всех случаях, когда был включен отсчет 10 секунд, должен быть вызван доктор для проверки состояния спортсмена. Для </w:t>
      </w:r>
      <w:r w:rsidRPr="00586006">
        <w:rPr>
          <w:rFonts w:ascii="Times New Roman" w:eastAsia="Times New Roman" w:hAnsi="Times New Roman" w:cs="Times New Roman"/>
          <w:sz w:val="28"/>
          <w:szCs w:val="28"/>
        </w:rPr>
        <w:lastRenderedPageBreak/>
        <w:t>инцидентов, подпадающих под действие Правила 10 секунд, состояние спортсмена может быть проверено на татами.</w:t>
      </w:r>
    </w:p>
    <w:p w:rsidR="00586006" w:rsidRPr="00586006" w:rsidRDefault="00586006" w:rsidP="00EF29F3">
      <w:pPr>
        <w:ind w:firstLine="720"/>
        <w:contextualSpacing/>
        <w:jc w:val="both"/>
        <w:rPr>
          <w:rFonts w:ascii="Times New Roman" w:hAnsi="Times New Roman" w:cs="Times New Roman"/>
          <w:sz w:val="28"/>
          <w:szCs w:val="28"/>
        </w:rPr>
      </w:pPr>
      <w:r w:rsidRPr="00586006">
        <w:rPr>
          <w:rFonts w:ascii="Times New Roman" w:eastAsia="Times New Roman" w:hAnsi="Times New Roman" w:cs="Times New Roman"/>
          <w:sz w:val="28"/>
          <w:szCs w:val="28"/>
        </w:rPr>
        <w:t>Пояснения к части 13. Медицинское обеспечение:</w:t>
      </w:r>
    </w:p>
    <w:p w:rsidR="00586006" w:rsidRPr="00586006" w:rsidRDefault="00586006" w:rsidP="00EF29F3">
      <w:pPr>
        <w:numPr>
          <w:ilvl w:val="0"/>
          <w:numId w:val="36"/>
        </w:numPr>
        <w:tabs>
          <w:tab w:val="left" w:pos="1261"/>
        </w:tabs>
        <w:spacing w:after="0"/>
        <w:ind w:left="260" w:right="300" w:firstLine="449"/>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t>Когда врач объявляет спортсмена неспособным продолжать бой, соответствующая запись должна быть сделана в карточке участника. Степень травмы должна быть зафиксирована так, чтобы это было ясно другим судейским бригадам.</w:t>
      </w:r>
    </w:p>
    <w:p w:rsidR="00586006" w:rsidRPr="00586006" w:rsidRDefault="00586006" w:rsidP="00EF29F3">
      <w:pPr>
        <w:numPr>
          <w:ilvl w:val="0"/>
          <w:numId w:val="36"/>
        </w:numPr>
        <w:tabs>
          <w:tab w:val="left" w:pos="1290"/>
        </w:tabs>
        <w:spacing w:after="0"/>
        <w:ind w:left="260" w:firstLine="449"/>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t>Участник может победить ввиду дисквалификации оппонента из-за накопившихся небольших нарушений категории 1. При этом победитель не получил значительной травмы</w:t>
      </w:r>
    </w:p>
    <w:p w:rsidR="00586006" w:rsidRPr="00586006" w:rsidRDefault="00586006" w:rsidP="00EF29F3">
      <w:pPr>
        <w:ind w:right="20" w:firstLine="720"/>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t>3.Если спортсмен травмирован и нуждается в медицинской помощи, рефери должен вызвать врача поднятием руки и командой голосом «Доктор!».</w:t>
      </w:r>
    </w:p>
    <w:p w:rsidR="00586006" w:rsidRPr="00586006" w:rsidRDefault="00586006" w:rsidP="00EF29F3">
      <w:pPr>
        <w:numPr>
          <w:ilvl w:val="0"/>
          <w:numId w:val="37"/>
        </w:numPr>
        <w:tabs>
          <w:tab w:val="left" w:pos="1285"/>
        </w:tabs>
        <w:spacing w:after="0"/>
        <w:ind w:left="260" w:right="20" w:firstLine="449"/>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t>Если физически это возможно, травмированный участник должен быть выведен за татами для проверки его состояния и оказания врачом медицинской помощи.</w:t>
      </w:r>
    </w:p>
    <w:p w:rsidR="00586006" w:rsidRPr="00586006" w:rsidRDefault="00586006" w:rsidP="00EF29F3">
      <w:pPr>
        <w:numPr>
          <w:ilvl w:val="0"/>
          <w:numId w:val="37"/>
        </w:numPr>
        <w:tabs>
          <w:tab w:val="left" w:pos="1311"/>
        </w:tabs>
        <w:spacing w:after="0"/>
        <w:ind w:left="260" w:right="20" w:firstLine="449"/>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t>Врач обязан давать рекомендации по безопасности, только если они касаются правильного медицинского обеспечения для данного травмированного участника.</w:t>
      </w:r>
    </w:p>
    <w:p w:rsidR="00586006" w:rsidRPr="00503EE9" w:rsidRDefault="00586006" w:rsidP="00EF29F3">
      <w:pPr>
        <w:numPr>
          <w:ilvl w:val="0"/>
          <w:numId w:val="38"/>
        </w:numPr>
        <w:tabs>
          <w:tab w:val="left" w:pos="1260"/>
        </w:tabs>
        <w:spacing w:after="0"/>
        <w:ind w:left="1260" w:hanging="551"/>
        <w:contextualSpacing/>
        <w:jc w:val="both"/>
        <w:rPr>
          <w:rFonts w:ascii="Times New Roman" w:eastAsia="Times New Roman" w:hAnsi="Times New Roman" w:cs="Times New Roman"/>
        </w:rPr>
      </w:pPr>
      <w:r w:rsidRPr="00503EE9">
        <w:rPr>
          <w:rFonts w:ascii="Times New Roman" w:eastAsia="Times New Roman" w:hAnsi="Times New Roman" w:cs="Times New Roman"/>
          <w:i/>
          <w:iCs/>
        </w:rPr>
        <w:t>Подпункт утратил силу (приказ Минспорта России от 07.08.2020 № 612).</w:t>
      </w:r>
    </w:p>
    <w:p w:rsidR="00586006" w:rsidRPr="00586006" w:rsidRDefault="00586006" w:rsidP="00EF29F3">
      <w:pPr>
        <w:numPr>
          <w:ilvl w:val="0"/>
          <w:numId w:val="38"/>
        </w:numPr>
        <w:tabs>
          <w:tab w:val="left" w:pos="1280"/>
        </w:tabs>
        <w:spacing w:after="0"/>
        <w:ind w:left="1280" w:hanging="571"/>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t>Судейская бригада определяет победителя в ситуациях вынесения</w:t>
      </w:r>
    </w:p>
    <w:p w:rsidR="00586006" w:rsidRPr="00586006" w:rsidRDefault="00586006" w:rsidP="00EF29F3">
      <w:pPr>
        <w:ind w:firstLine="284"/>
        <w:contextualSpacing/>
        <w:jc w:val="both"/>
        <w:rPr>
          <w:rFonts w:ascii="Times New Roman" w:hAnsi="Times New Roman" w:cs="Times New Roman"/>
          <w:sz w:val="28"/>
          <w:szCs w:val="28"/>
        </w:rPr>
      </w:pPr>
      <w:r w:rsidRPr="00586006">
        <w:rPr>
          <w:rFonts w:ascii="Times New Roman" w:eastAsia="Times New Roman" w:hAnsi="Times New Roman" w:cs="Times New Roman"/>
          <w:sz w:val="28"/>
          <w:szCs w:val="28"/>
        </w:rPr>
        <w:t>«Кикен», «Хансоку» или «Сикаку».</w:t>
      </w:r>
    </w:p>
    <w:p w:rsidR="00586006" w:rsidRPr="00503EE9" w:rsidRDefault="00586006" w:rsidP="00EF29F3">
      <w:pPr>
        <w:numPr>
          <w:ilvl w:val="0"/>
          <w:numId w:val="39"/>
        </w:numPr>
        <w:tabs>
          <w:tab w:val="left" w:pos="709"/>
        </w:tabs>
        <w:spacing w:after="0"/>
        <w:ind w:left="1260" w:hanging="571"/>
        <w:contextualSpacing/>
        <w:jc w:val="both"/>
        <w:rPr>
          <w:rFonts w:ascii="Times New Roman" w:eastAsia="Times New Roman" w:hAnsi="Times New Roman" w:cs="Times New Roman"/>
        </w:rPr>
      </w:pPr>
      <w:r w:rsidRPr="00503EE9">
        <w:rPr>
          <w:rFonts w:ascii="Times New Roman" w:eastAsia="Times New Roman" w:hAnsi="Times New Roman" w:cs="Times New Roman"/>
          <w:i/>
          <w:iCs/>
        </w:rPr>
        <w:t>Подпункт утратил силу (приказ Минспорта России от 07.08.2020 № 612).</w:t>
      </w:r>
    </w:p>
    <w:p w:rsidR="00586006" w:rsidRPr="00503EE9" w:rsidRDefault="00170B84" w:rsidP="00AD5C0B">
      <w:pPr>
        <w:spacing w:line="20" w:lineRule="exact"/>
        <w:ind w:firstLine="720"/>
        <w:contextualSpacing/>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1" locked="0" layoutInCell="0" allowOverlap="1">
                <wp:simplePos x="0" y="0"/>
                <wp:positionH relativeFrom="column">
                  <wp:posOffset>757555</wp:posOffset>
                </wp:positionH>
                <wp:positionV relativeFrom="paragraph">
                  <wp:posOffset>-76200</wp:posOffset>
                </wp:positionV>
                <wp:extent cx="43815" cy="13335"/>
                <wp:effectExtent l="0" t="0" r="0" b="571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 cy="1333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id="Shape 8" o:spid="_x0000_s1026" style="position:absolute;margin-left:59.65pt;margin-top:-6pt;width:3.45pt;height:1.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" o:allowincell="f" fillcolor="black" stroked="f">
                <v:path arrowok="t"/>
              </v:rect>
            </w:pict>
          </mc:Fallback>
        </mc:AlternateContent>
      </w:r>
    </w:p>
    <w:p w:rsidR="00586006" w:rsidRPr="00503EE9" w:rsidRDefault="00586006" w:rsidP="00AD5C0B">
      <w:pPr>
        <w:spacing w:line="335" w:lineRule="exact"/>
        <w:ind w:firstLine="720"/>
        <w:contextualSpacing/>
        <w:jc w:val="both"/>
        <w:rPr>
          <w:rFonts w:ascii="Times New Roman" w:hAnsi="Times New Roman" w:cs="Times New Roman"/>
        </w:rPr>
      </w:pPr>
    </w:p>
    <w:p w:rsidR="00586006" w:rsidRPr="00586006" w:rsidRDefault="00FB26E5" w:rsidP="00EF29F3">
      <w:pPr>
        <w:tabs>
          <w:tab w:val="left" w:pos="1664"/>
        </w:tabs>
        <w:spacing w:after="0"/>
        <w:ind w:right="560"/>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14. </w:t>
      </w:r>
      <w:r w:rsidR="00586006" w:rsidRPr="00586006">
        <w:rPr>
          <w:rFonts w:ascii="Times New Roman" w:eastAsia="Times New Roman" w:hAnsi="Times New Roman" w:cs="Times New Roman"/>
          <w:b/>
          <w:bCs/>
          <w:sz w:val="28"/>
          <w:szCs w:val="28"/>
        </w:rPr>
        <w:t>Использование видео-контроля для весовых категорий, командных соревнований</w:t>
      </w:r>
    </w:p>
    <w:p w:rsidR="00586006" w:rsidRPr="00586006" w:rsidRDefault="00586006" w:rsidP="00EF29F3">
      <w:pPr>
        <w:ind w:right="20" w:firstLine="709"/>
        <w:contextualSpacing/>
        <w:jc w:val="both"/>
        <w:rPr>
          <w:rFonts w:ascii="Times New Roman" w:hAnsi="Times New Roman" w:cs="Times New Roman"/>
          <w:sz w:val="28"/>
          <w:szCs w:val="28"/>
        </w:rPr>
      </w:pPr>
      <w:r w:rsidRPr="00586006">
        <w:rPr>
          <w:rFonts w:ascii="Times New Roman" w:eastAsia="Times New Roman" w:hAnsi="Times New Roman" w:cs="Times New Roman"/>
          <w:sz w:val="28"/>
          <w:szCs w:val="28"/>
        </w:rPr>
        <w:t>При применении видео контроля тренерам даются красные или синие карточки, которые могут быть использованы в ситуации, когда судьи по мнению тренера пропустили балл его спортсмена.</w:t>
      </w:r>
    </w:p>
    <w:p w:rsidR="00586006" w:rsidRPr="00586006" w:rsidRDefault="00586006" w:rsidP="00EF29F3">
      <w:pPr>
        <w:ind w:right="20" w:firstLine="709"/>
        <w:contextualSpacing/>
        <w:jc w:val="both"/>
        <w:rPr>
          <w:rFonts w:ascii="Times New Roman" w:hAnsi="Times New Roman" w:cs="Times New Roman"/>
          <w:sz w:val="28"/>
          <w:szCs w:val="28"/>
        </w:rPr>
      </w:pPr>
      <w:r w:rsidRPr="00586006">
        <w:rPr>
          <w:rFonts w:ascii="Times New Roman" w:eastAsia="Times New Roman" w:hAnsi="Times New Roman" w:cs="Times New Roman"/>
          <w:sz w:val="28"/>
          <w:szCs w:val="28"/>
        </w:rPr>
        <w:t>Бригада состоящая из 2-х судей, назначенных заместителем главного судьи или главным судьей не ниже квалификации СВК, должна проверить видеозапись и может изменить решение судейской бригады в случае единогласного решения назначенных.</w:t>
      </w:r>
    </w:p>
    <w:p w:rsidR="00586006" w:rsidRPr="00586006" w:rsidRDefault="00586006" w:rsidP="00EF29F3">
      <w:pPr>
        <w:ind w:firstLine="709"/>
        <w:contextualSpacing/>
        <w:jc w:val="both"/>
        <w:rPr>
          <w:rFonts w:ascii="Times New Roman" w:hAnsi="Times New Roman" w:cs="Times New Roman"/>
          <w:sz w:val="28"/>
          <w:szCs w:val="28"/>
        </w:rPr>
      </w:pPr>
      <w:r w:rsidRPr="00586006">
        <w:rPr>
          <w:rFonts w:ascii="Times New Roman" w:eastAsia="Times New Roman" w:hAnsi="Times New Roman" w:cs="Times New Roman"/>
          <w:sz w:val="28"/>
          <w:szCs w:val="28"/>
        </w:rPr>
        <w:t xml:space="preserve">Если в результате проверки видеозаписи протест был удовлетворен и должна быть присуждена оценка, то карточка остается у тренера и рефери должен объявить пересмотренное решение. Если протест отклонен, то карточка должна быть отобрана до окончания поединка и тренер потеряет возможность протестов для данного спортсмена до окончания поединков в подгруппе за исключением поединков за медали, где обоим тренерам соперников должны </w:t>
      </w:r>
      <w:r w:rsidRPr="00586006">
        <w:rPr>
          <w:rFonts w:ascii="Times New Roman" w:eastAsia="Times New Roman" w:hAnsi="Times New Roman" w:cs="Times New Roman"/>
          <w:sz w:val="28"/>
          <w:szCs w:val="28"/>
        </w:rPr>
        <w:lastRenderedPageBreak/>
        <w:t>быть выданы карточки, позволяющие им получить возможность протестовать за баллы.</w:t>
      </w:r>
    </w:p>
    <w:p w:rsidR="00586006" w:rsidRPr="00586006" w:rsidRDefault="00586006" w:rsidP="00EF29F3">
      <w:pPr>
        <w:ind w:right="20" w:firstLine="709"/>
        <w:contextualSpacing/>
        <w:jc w:val="both"/>
        <w:rPr>
          <w:rFonts w:ascii="Times New Roman" w:hAnsi="Times New Roman" w:cs="Times New Roman"/>
          <w:sz w:val="28"/>
          <w:szCs w:val="28"/>
        </w:rPr>
      </w:pPr>
      <w:r w:rsidRPr="00586006">
        <w:rPr>
          <w:rFonts w:ascii="Times New Roman" w:eastAsia="Times New Roman" w:hAnsi="Times New Roman" w:cs="Times New Roman"/>
          <w:sz w:val="28"/>
          <w:szCs w:val="28"/>
        </w:rPr>
        <w:t>Использование видео-повторов на соревнованиях фиксируется в положении о проведении соревнований, с согласования главного судьи соревнований.</w:t>
      </w:r>
    </w:p>
    <w:p w:rsidR="00586006" w:rsidRPr="00586006" w:rsidRDefault="00586006" w:rsidP="00EF29F3">
      <w:pPr>
        <w:contextualSpacing/>
        <w:jc w:val="both"/>
        <w:rPr>
          <w:rFonts w:ascii="Times New Roman" w:hAnsi="Times New Roman" w:cs="Times New Roman"/>
          <w:sz w:val="28"/>
          <w:szCs w:val="28"/>
        </w:rPr>
      </w:pPr>
    </w:p>
    <w:p w:rsidR="00586006" w:rsidRDefault="00586006" w:rsidP="00FB26E5">
      <w:pPr>
        <w:suppressAutoHyphens/>
        <w:ind w:firstLine="709"/>
        <w:contextualSpacing/>
        <w:jc w:val="center"/>
        <w:rPr>
          <w:rFonts w:ascii="Times New Roman" w:eastAsia="Times New Roman" w:hAnsi="Times New Roman" w:cs="Times New Roman"/>
          <w:b/>
          <w:sz w:val="28"/>
          <w:szCs w:val="28"/>
          <w:lang w:eastAsia="ar-SA"/>
        </w:rPr>
      </w:pPr>
      <w:r w:rsidRPr="00586006">
        <w:rPr>
          <w:rFonts w:ascii="Times New Roman" w:eastAsia="Times New Roman" w:hAnsi="Times New Roman" w:cs="Times New Roman"/>
          <w:b/>
          <w:sz w:val="28"/>
          <w:szCs w:val="28"/>
          <w:lang w:eastAsia="ar-SA"/>
        </w:rPr>
        <w:t xml:space="preserve">15. Вспомогательный персонал </w:t>
      </w:r>
      <w:r w:rsidR="00FB26E5">
        <w:rPr>
          <w:rFonts w:ascii="Times New Roman" w:eastAsia="Times New Roman" w:hAnsi="Times New Roman" w:cs="Times New Roman"/>
          <w:b/>
          <w:sz w:val="28"/>
          <w:szCs w:val="28"/>
          <w:lang w:eastAsia="ar-SA"/>
        </w:rPr>
        <w:t>соревнований</w:t>
      </w:r>
    </w:p>
    <w:p w:rsidR="00586006" w:rsidRPr="00586006" w:rsidRDefault="00586006" w:rsidP="00586006">
      <w:pPr>
        <w:ind w:firstLine="709"/>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t>15.1. К вспомогательному персоналу относятся:</w:t>
      </w:r>
    </w:p>
    <w:p w:rsidR="00586006" w:rsidRPr="00586006" w:rsidRDefault="00586006" w:rsidP="00586006">
      <w:pPr>
        <w:ind w:firstLine="709"/>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t>- Врачи, медицинские сестры;</w:t>
      </w:r>
    </w:p>
    <w:p w:rsidR="00586006" w:rsidRPr="00586006" w:rsidRDefault="00586006" w:rsidP="00586006">
      <w:pPr>
        <w:ind w:firstLine="709"/>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t>- Комендант соревнований;</w:t>
      </w:r>
    </w:p>
    <w:p w:rsidR="00586006" w:rsidRPr="00586006" w:rsidRDefault="00586006" w:rsidP="00586006">
      <w:pPr>
        <w:suppressAutoHyphens/>
        <w:ind w:firstLine="709"/>
        <w:contextualSpacing/>
        <w:jc w:val="both"/>
        <w:rPr>
          <w:rFonts w:ascii="Times New Roman" w:eastAsia="Times New Roman" w:hAnsi="Times New Roman" w:cs="Times New Roman"/>
          <w:sz w:val="28"/>
          <w:szCs w:val="28"/>
          <w:lang w:eastAsia="ar-SA"/>
        </w:rPr>
      </w:pPr>
      <w:r w:rsidRPr="00586006">
        <w:rPr>
          <w:rFonts w:ascii="Times New Roman" w:eastAsia="Times New Roman" w:hAnsi="Times New Roman" w:cs="Times New Roman"/>
          <w:sz w:val="28"/>
          <w:szCs w:val="28"/>
          <w:lang w:eastAsia="ar-SA"/>
        </w:rPr>
        <w:t>- Работники технических служб (специалисты по электронным табло, компьютерам, видеокамерам, радисты, рабочие, уборщики и др.).</w:t>
      </w:r>
    </w:p>
    <w:p w:rsidR="00586006" w:rsidRPr="00586006" w:rsidRDefault="00586006" w:rsidP="00586006">
      <w:pPr>
        <w:ind w:firstLine="709"/>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t>15.2. Комендант соревнований отвечает:</w:t>
      </w:r>
    </w:p>
    <w:p w:rsidR="00586006" w:rsidRPr="00586006" w:rsidRDefault="00586006" w:rsidP="00586006">
      <w:pPr>
        <w:ind w:firstLine="709"/>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t>- за своевременную подготовку и торжественное оформление мест соревнований, безопасность, размещение и обслуживание участников и зрителей, техническое оснащение (звук, свет и т.д.), поддержание порядка во время соревнований, а также обеспечивает все необходимые мероприятия по указаниям главного судьи;</w:t>
      </w:r>
    </w:p>
    <w:p w:rsidR="00586006" w:rsidRPr="00586006" w:rsidRDefault="00586006" w:rsidP="00586006">
      <w:pPr>
        <w:suppressAutoHyphens/>
        <w:ind w:firstLine="709"/>
        <w:contextualSpacing/>
        <w:jc w:val="both"/>
        <w:rPr>
          <w:rFonts w:ascii="Times New Roman" w:eastAsia="Times New Roman" w:hAnsi="Times New Roman" w:cs="Times New Roman"/>
          <w:sz w:val="28"/>
          <w:szCs w:val="28"/>
          <w:lang w:eastAsia="ar-SA"/>
        </w:rPr>
      </w:pPr>
      <w:r w:rsidRPr="00586006">
        <w:rPr>
          <w:rFonts w:ascii="Times New Roman" w:eastAsia="Times New Roman" w:hAnsi="Times New Roman" w:cs="Times New Roman"/>
          <w:sz w:val="28"/>
          <w:szCs w:val="28"/>
          <w:lang w:eastAsia="ar-SA"/>
        </w:rPr>
        <w:t>- за подготовку и пригодность к использованию специального оборудования и инвентаря для проведения соревнований в соответствии с настоящими Правилами.</w:t>
      </w:r>
    </w:p>
    <w:p w:rsidR="00586006" w:rsidRPr="00586006" w:rsidRDefault="00FB26E5" w:rsidP="00FB26E5">
      <w:pPr>
        <w:pStyle w:val="aa"/>
        <w:ind w:left="0" w:firstLine="709"/>
        <w:jc w:val="center"/>
        <w:rPr>
          <w:rFonts w:ascii="Times New Roman" w:hAnsi="Times New Roman" w:cs="Times New Roman"/>
          <w:b/>
          <w:sz w:val="28"/>
          <w:szCs w:val="28"/>
        </w:rPr>
      </w:pPr>
      <w:r>
        <w:rPr>
          <w:rFonts w:ascii="Times New Roman" w:hAnsi="Times New Roman" w:cs="Times New Roman"/>
          <w:b/>
          <w:sz w:val="28"/>
          <w:szCs w:val="28"/>
        </w:rPr>
        <w:t>16. Заявочный взнос</w:t>
      </w:r>
    </w:p>
    <w:p w:rsidR="00586006" w:rsidRPr="00586006" w:rsidRDefault="00586006" w:rsidP="00586006">
      <w:pPr>
        <w:suppressAutoHyphens/>
        <w:ind w:firstLine="709"/>
        <w:contextualSpacing/>
        <w:jc w:val="both"/>
        <w:rPr>
          <w:rFonts w:ascii="Times New Roman" w:eastAsia="Times New Roman" w:hAnsi="Times New Roman" w:cs="Times New Roman"/>
          <w:sz w:val="28"/>
          <w:szCs w:val="28"/>
          <w:lang w:eastAsia="ar-SA"/>
        </w:rPr>
      </w:pPr>
      <w:r w:rsidRPr="00586006">
        <w:rPr>
          <w:rFonts w:ascii="Times New Roman" w:eastAsia="Times New Roman" w:hAnsi="Times New Roman" w:cs="Times New Roman"/>
          <w:sz w:val="28"/>
          <w:szCs w:val="28"/>
          <w:lang w:eastAsia="ar-SA"/>
        </w:rPr>
        <w:t>16.1. Организаторы вправе устанавливать заявочные взносы.</w:t>
      </w:r>
    </w:p>
    <w:p w:rsidR="00586006" w:rsidRPr="00586006" w:rsidRDefault="00586006" w:rsidP="00586006">
      <w:pPr>
        <w:suppressAutoHyphens/>
        <w:ind w:firstLine="709"/>
        <w:contextualSpacing/>
        <w:jc w:val="both"/>
        <w:rPr>
          <w:rFonts w:ascii="Times New Roman" w:eastAsia="Times New Roman" w:hAnsi="Times New Roman" w:cs="Times New Roman"/>
          <w:sz w:val="28"/>
          <w:szCs w:val="28"/>
          <w:lang w:eastAsia="ar-SA"/>
        </w:rPr>
      </w:pPr>
      <w:r w:rsidRPr="00586006">
        <w:rPr>
          <w:rFonts w:ascii="Times New Roman" w:eastAsia="Times New Roman" w:hAnsi="Times New Roman" w:cs="Times New Roman"/>
          <w:sz w:val="28"/>
          <w:szCs w:val="28"/>
          <w:lang w:eastAsia="ar-SA"/>
        </w:rPr>
        <w:t xml:space="preserve">Размер взноса определяется организатором соревнований и организацией, проводящей соревнования, отражается в Регламенте спортивного соревнования и должен составлять не более: на первенстве России – 1000 руб., ката-группа - 1500 руб.; Кубок России и чемпионат России – 1200 руб., ката-группа - 1500 руб., командные соревнования - 2000 руб.; всероссийские соревнования – 1000 руб. с одного спортсмена за каждую спортивную дисциплину. </w:t>
      </w:r>
    </w:p>
    <w:p w:rsidR="00586006" w:rsidRPr="00586006" w:rsidRDefault="00586006" w:rsidP="00586006">
      <w:pPr>
        <w:suppressAutoHyphens/>
        <w:ind w:firstLine="709"/>
        <w:contextualSpacing/>
        <w:jc w:val="both"/>
        <w:rPr>
          <w:rFonts w:ascii="Times New Roman" w:eastAsia="Times New Roman" w:hAnsi="Times New Roman" w:cs="Times New Roman"/>
          <w:sz w:val="28"/>
          <w:szCs w:val="28"/>
          <w:lang w:eastAsia="ar-SA"/>
        </w:rPr>
      </w:pPr>
      <w:r w:rsidRPr="00586006">
        <w:rPr>
          <w:rFonts w:ascii="Times New Roman" w:eastAsia="Times New Roman" w:hAnsi="Times New Roman" w:cs="Times New Roman"/>
          <w:sz w:val="28"/>
          <w:szCs w:val="28"/>
          <w:lang w:eastAsia="ar-SA"/>
        </w:rPr>
        <w:t>16.2. Заявочный взнос вносится во время проведения комиссии по допуску к соревнованиям.</w:t>
      </w:r>
    </w:p>
    <w:p w:rsidR="00586006" w:rsidRPr="00586006" w:rsidRDefault="00586006" w:rsidP="00586006">
      <w:pPr>
        <w:suppressAutoHyphens/>
        <w:ind w:firstLine="709"/>
        <w:contextualSpacing/>
        <w:jc w:val="both"/>
        <w:rPr>
          <w:rFonts w:ascii="Times New Roman" w:eastAsia="Times New Roman" w:hAnsi="Times New Roman" w:cs="Times New Roman"/>
          <w:sz w:val="28"/>
          <w:szCs w:val="28"/>
          <w:lang w:eastAsia="ar-SA"/>
        </w:rPr>
      </w:pPr>
      <w:r w:rsidRPr="00586006">
        <w:rPr>
          <w:rFonts w:ascii="Times New Roman" w:eastAsia="Times New Roman" w:hAnsi="Times New Roman" w:cs="Times New Roman"/>
          <w:sz w:val="28"/>
          <w:szCs w:val="28"/>
          <w:lang w:eastAsia="ar-SA"/>
        </w:rPr>
        <w:t>16.3</w:t>
      </w:r>
      <w:r w:rsidRPr="00586006">
        <w:rPr>
          <w:rFonts w:ascii="Times New Roman" w:eastAsia="Times New Roman" w:hAnsi="Times New Roman" w:cs="Times New Roman"/>
          <w:color w:val="FF0000"/>
          <w:sz w:val="28"/>
          <w:szCs w:val="28"/>
          <w:lang w:eastAsia="ar-SA"/>
        </w:rPr>
        <w:t xml:space="preserve">. </w:t>
      </w:r>
      <w:r w:rsidRPr="00586006">
        <w:rPr>
          <w:rFonts w:ascii="Times New Roman" w:eastAsia="Times New Roman" w:hAnsi="Times New Roman" w:cs="Times New Roman"/>
          <w:sz w:val="28"/>
          <w:szCs w:val="28"/>
          <w:lang w:eastAsia="ar-SA"/>
        </w:rPr>
        <w:t>В случае проведения соревнований во всех спортивных дисциплинах и возрастных группах в 2 дня, заявочный взнос оплачивается один раз за соревнование в целом и не более установленного размера.</w:t>
      </w:r>
    </w:p>
    <w:p w:rsidR="00586006" w:rsidRPr="00586006" w:rsidRDefault="00586006" w:rsidP="00586006">
      <w:pPr>
        <w:suppressAutoHyphens/>
        <w:ind w:firstLine="709"/>
        <w:contextualSpacing/>
        <w:jc w:val="both"/>
        <w:rPr>
          <w:rFonts w:ascii="Times New Roman" w:eastAsia="Times New Roman" w:hAnsi="Times New Roman" w:cs="Times New Roman"/>
          <w:sz w:val="28"/>
          <w:szCs w:val="28"/>
          <w:lang w:eastAsia="ar-SA"/>
        </w:rPr>
      </w:pPr>
      <w:r w:rsidRPr="00586006">
        <w:rPr>
          <w:rFonts w:ascii="Times New Roman" w:eastAsia="Times New Roman" w:hAnsi="Times New Roman" w:cs="Times New Roman"/>
          <w:sz w:val="28"/>
          <w:szCs w:val="28"/>
          <w:lang w:eastAsia="ar-SA"/>
        </w:rPr>
        <w:t>16.4. При нарушении срока и порядка уплаты заявочных взносов, указанных в Регламенте соревнований, Организатор вправе не допустить до участия спортсмена в спортивном соревновании.</w:t>
      </w:r>
    </w:p>
    <w:p w:rsidR="00586006" w:rsidRPr="00586006" w:rsidRDefault="00586006" w:rsidP="00586006">
      <w:pPr>
        <w:suppressAutoHyphens/>
        <w:ind w:firstLine="709"/>
        <w:contextualSpacing/>
        <w:jc w:val="both"/>
        <w:rPr>
          <w:rFonts w:ascii="Times New Roman" w:eastAsia="Times New Roman" w:hAnsi="Times New Roman" w:cs="Times New Roman"/>
          <w:sz w:val="28"/>
          <w:szCs w:val="28"/>
          <w:lang w:eastAsia="ar-SA"/>
        </w:rPr>
      </w:pPr>
      <w:r w:rsidRPr="00586006">
        <w:rPr>
          <w:rFonts w:ascii="Times New Roman" w:eastAsia="Times New Roman" w:hAnsi="Times New Roman" w:cs="Times New Roman"/>
          <w:sz w:val="28"/>
          <w:szCs w:val="28"/>
          <w:lang w:eastAsia="ar-SA"/>
        </w:rPr>
        <w:lastRenderedPageBreak/>
        <w:t>16.5. В случае неявки спортсмена для участия в спортивном соревновании заявочный взнос не возвращается.</w:t>
      </w:r>
    </w:p>
    <w:p w:rsidR="00586006" w:rsidRPr="00586006" w:rsidRDefault="00586006" w:rsidP="00586006">
      <w:pPr>
        <w:autoSpaceDE w:val="0"/>
        <w:autoSpaceDN w:val="0"/>
        <w:adjustRightInd w:val="0"/>
        <w:ind w:firstLine="709"/>
        <w:contextualSpacing/>
        <w:jc w:val="both"/>
        <w:rPr>
          <w:rFonts w:ascii="Times New Roman" w:eastAsia="Times New Roman" w:hAnsi="Times New Roman" w:cs="Times New Roman"/>
          <w:b/>
          <w:iCs/>
          <w:sz w:val="28"/>
          <w:szCs w:val="28"/>
        </w:rPr>
      </w:pPr>
    </w:p>
    <w:p w:rsidR="00586006" w:rsidRDefault="00586006" w:rsidP="00FB26E5">
      <w:pPr>
        <w:autoSpaceDE w:val="0"/>
        <w:autoSpaceDN w:val="0"/>
        <w:adjustRightInd w:val="0"/>
        <w:ind w:firstLine="709"/>
        <w:contextualSpacing/>
        <w:jc w:val="center"/>
        <w:rPr>
          <w:rFonts w:ascii="Times New Roman" w:eastAsia="Times New Roman" w:hAnsi="Times New Roman" w:cs="Times New Roman"/>
          <w:b/>
          <w:iCs/>
          <w:sz w:val="28"/>
          <w:szCs w:val="28"/>
        </w:rPr>
      </w:pPr>
      <w:r w:rsidRPr="00586006">
        <w:rPr>
          <w:rFonts w:ascii="Times New Roman" w:eastAsia="Times New Roman" w:hAnsi="Times New Roman" w:cs="Times New Roman"/>
          <w:b/>
          <w:iCs/>
          <w:sz w:val="28"/>
          <w:szCs w:val="28"/>
        </w:rPr>
        <w:t>17.</w:t>
      </w:r>
      <w:r w:rsidR="00FB26E5">
        <w:rPr>
          <w:rFonts w:ascii="Times New Roman" w:eastAsia="Times New Roman" w:hAnsi="Times New Roman" w:cs="Times New Roman"/>
          <w:b/>
          <w:iCs/>
          <w:sz w:val="28"/>
          <w:szCs w:val="28"/>
        </w:rPr>
        <w:t xml:space="preserve"> Комиссия по допуску участников</w:t>
      </w:r>
    </w:p>
    <w:p w:rsidR="00FB26E5" w:rsidRPr="00586006" w:rsidRDefault="00FB26E5" w:rsidP="00FB26E5">
      <w:pPr>
        <w:autoSpaceDE w:val="0"/>
        <w:autoSpaceDN w:val="0"/>
        <w:adjustRightInd w:val="0"/>
        <w:ind w:firstLine="709"/>
        <w:contextualSpacing/>
        <w:jc w:val="center"/>
        <w:rPr>
          <w:rFonts w:ascii="Times New Roman" w:eastAsia="Times New Roman" w:hAnsi="Times New Roman" w:cs="Times New Roman"/>
          <w:b/>
          <w:iCs/>
          <w:sz w:val="28"/>
          <w:szCs w:val="28"/>
        </w:rPr>
      </w:pPr>
    </w:p>
    <w:p w:rsidR="00586006" w:rsidRPr="00586006" w:rsidRDefault="00586006" w:rsidP="00586006">
      <w:pPr>
        <w:suppressAutoHyphens/>
        <w:ind w:firstLine="709"/>
        <w:contextualSpacing/>
        <w:jc w:val="both"/>
        <w:rPr>
          <w:rFonts w:ascii="Times New Roman" w:eastAsia="Times New Roman" w:hAnsi="Times New Roman" w:cs="Times New Roman"/>
          <w:sz w:val="28"/>
          <w:szCs w:val="28"/>
          <w:lang w:eastAsia="ar-SA"/>
        </w:rPr>
      </w:pPr>
      <w:r w:rsidRPr="00586006">
        <w:rPr>
          <w:rFonts w:ascii="Times New Roman" w:eastAsia="Times New Roman" w:hAnsi="Times New Roman" w:cs="Times New Roman"/>
          <w:sz w:val="28"/>
          <w:szCs w:val="28"/>
          <w:lang w:eastAsia="ar-SA"/>
        </w:rPr>
        <w:t xml:space="preserve">17.1. Допуск участников осуществляется комиссией по допуску к соревнованиям (далее – Комиссия). </w:t>
      </w:r>
    </w:p>
    <w:p w:rsidR="00586006" w:rsidRPr="00586006" w:rsidRDefault="00586006" w:rsidP="00586006">
      <w:pPr>
        <w:suppressAutoHyphens/>
        <w:ind w:firstLine="709"/>
        <w:contextualSpacing/>
        <w:jc w:val="both"/>
        <w:rPr>
          <w:rFonts w:ascii="Times New Roman" w:eastAsia="Times New Roman" w:hAnsi="Times New Roman" w:cs="Times New Roman"/>
          <w:sz w:val="28"/>
          <w:szCs w:val="28"/>
          <w:lang w:eastAsia="ar-SA"/>
        </w:rPr>
      </w:pPr>
      <w:r w:rsidRPr="00586006">
        <w:rPr>
          <w:rFonts w:ascii="Times New Roman" w:eastAsia="Times New Roman" w:hAnsi="Times New Roman" w:cs="Times New Roman"/>
          <w:sz w:val="28"/>
          <w:szCs w:val="28"/>
          <w:lang w:eastAsia="ar-SA"/>
        </w:rPr>
        <w:t>В Комиссию входят:</w:t>
      </w:r>
    </w:p>
    <w:p w:rsidR="00586006" w:rsidRPr="00586006" w:rsidRDefault="00586006" w:rsidP="00586006">
      <w:pPr>
        <w:suppressAutoHyphens/>
        <w:ind w:firstLine="709"/>
        <w:contextualSpacing/>
        <w:jc w:val="both"/>
        <w:rPr>
          <w:rFonts w:ascii="Times New Roman" w:eastAsia="Times New Roman" w:hAnsi="Times New Roman" w:cs="Times New Roman"/>
          <w:sz w:val="28"/>
          <w:szCs w:val="28"/>
          <w:lang w:eastAsia="ar-SA"/>
        </w:rPr>
      </w:pPr>
      <w:r w:rsidRPr="00586006">
        <w:rPr>
          <w:rFonts w:ascii="Times New Roman" w:eastAsia="Times New Roman" w:hAnsi="Times New Roman" w:cs="Times New Roman"/>
          <w:sz w:val="28"/>
          <w:szCs w:val="28"/>
          <w:lang w:eastAsia="ar-SA"/>
        </w:rPr>
        <w:t>- главный судья или его заместитель (председатель комиссии);</w:t>
      </w:r>
    </w:p>
    <w:p w:rsidR="00586006" w:rsidRPr="00586006" w:rsidRDefault="00586006" w:rsidP="00586006">
      <w:pPr>
        <w:suppressAutoHyphens/>
        <w:ind w:firstLine="709"/>
        <w:contextualSpacing/>
        <w:jc w:val="both"/>
        <w:rPr>
          <w:rFonts w:ascii="Times New Roman" w:eastAsia="Times New Roman" w:hAnsi="Times New Roman" w:cs="Times New Roman"/>
          <w:sz w:val="28"/>
          <w:szCs w:val="28"/>
          <w:lang w:eastAsia="ar-SA"/>
        </w:rPr>
      </w:pPr>
      <w:r w:rsidRPr="00586006">
        <w:rPr>
          <w:rFonts w:ascii="Times New Roman" w:eastAsia="Times New Roman" w:hAnsi="Times New Roman" w:cs="Times New Roman"/>
          <w:sz w:val="28"/>
          <w:szCs w:val="28"/>
          <w:lang w:eastAsia="ar-SA"/>
        </w:rPr>
        <w:t>- технический делегат (член оргкомитета Федерации)</w:t>
      </w:r>
    </w:p>
    <w:p w:rsidR="00586006" w:rsidRPr="00586006" w:rsidRDefault="00586006" w:rsidP="00586006">
      <w:pPr>
        <w:suppressAutoHyphens/>
        <w:ind w:firstLine="709"/>
        <w:contextualSpacing/>
        <w:jc w:val="both"/>
        <w:rPr>
          <w:rFonts w:ascii="Times New Roman" w:eastAsia="Times New Roman" w:hAnsi="Times New Roman" w:cs="Times New Roman"/>
          <w:sz w:val="28"/>
          <w:szCs w:val="28"/>
          <w:lang w:eastAsia="ar-SA"/>
        </w:rPr>
      </w:pPr>
      <w:r w:rsidRPr="00586006">
        <w:rPr>
          <w:rFonts w:ascii="Times New Roman" w:eastAsia="Times New Roman" w:hAnsi="Times New Roman" w:cs="Times New Roman"/>
          <w:sz w:val="28"/>
          <w:szCs w:val="28"/>
          <w:lang w:eastAsia="ar-SA"/>
        </w:rPr>
        <w:t>- главный секретарь или его заместитель;</w:t>
      </w:r>
    </w:p>
    <w:p w:rsidR="00586006" w:rsidRPr="00586006" w:rsidRDefault="00586006" w:rsidP="00586006">
      <w:pPr>
        <w:suppressAutoHyphens/>
        <w:ind w:firstLine="709"/>
        <w:contextualSpacing/>
        <w:jc w:val="both"/>
        <w:rPr>
          <w:rFonts w:ascii="Times New Roman" w:eastAsia="Times New Roman" w:hAnsi="Times New Roman" w:cs="Times New Roman"/>
          <w:sz w:val="28"/>
          <w:szCs w:val="28"/>
          <w:lang w:eastAsia="ar-SA"/>
        </w:rPr>
      </w:pPr>
      <w:r w:rsidRPr="00586006">
        <w:rPr>
          <w:rFonts w:ascii="Times New Roman" w:eastAsia="Times New Roman" w:hAnsi="Times New Roman" w:cs="Times New Roman"/>
          <w:sz w:val="28"/>
          <w:szCs w:val="28"/>
          <w:lang w:eastAsia="ar-SA"/>
        </w:rPr>
        <w:t>- врач соревнований;</w:t>
      </w:r>
    </w:p>
    <w:p w:rsidR="00586006" w:rsidRPr="00586006" w:rsidRDefault="00586006" w:rsidP="00586006">
      <w:pPr>
        <w:suppressAutoHyphens/>
        <w:ind w:firstLine="709"/>
        <w:contextualSpacing/>
        <w:jc w:val="both"/>
        <w:rPr>
          <w:rFonts w:ascii="Times New Roman" w:eastAsia="Times New Roman" w:hAnsi="Times New Roman" w:cs="Times New Roman"/>
          <w:sz w:val="28"/>
          <w:szCs w:val="28"/>
          <w:lang w:eastAsia="ar-SA"/>
        </w:rPr>
      </w:pPr>
      <w:r w:rsidRPr="00586006">
        <w:rPr>
          <w:rFonts w:ascii="Times New Roman" w:eastAsia="Times New Roman" w:hAnsi="Times New Roman" w:cs="Times New Roman"/>
          <w:sz w:val="28"/>
          <w:szCs w:val="28"/>
          <w:lang w:eastAsia="ar-SA"/>
        </w:rPr>
        <w:t>- представитель организации, проводящей соревнования.</w:t>
      </w:r>
    </w:p>
    <w:p w:rsidR="00586006" w:rsidRPr="00586006" w:rsidRDefault="00586006" w:rsidP="00FB26E5">
      <w:pPr>
        <w:suppressAutoHyphens/>
        <w:spacing w:after="0"/>
        <w:ind w:firstLine="709"/>
        <w:contextualSpacing/>
        <w:jc w:val="both"/>
        <w:rPr>
          <w:rFonts w:ascii="Times New Roman" w:eastAsia="Times New Roman" w:hAnsi="Times New Roman" w:cs="Times New Roman"/>
          <w:sz w:val="28"/>
          <w:szCs w:val="28"/>
          <w:lang w:eastAsia="ar-SA"/>
        </w:rPr>
      </w:pPr>
      <w:r w:rsidRPr="00586006">
        <w:rPr>
          <w:rFonts w:ascii="Times New Roman" w:eastAsia="Times New Roman" w:hAnsi="Times New Roman" w:cs="Times New Roman"/>
          <w:sz w:val="28"/>
          <w:szCs w:val="28"/>
          <w:lang w:eastAsia="ar-SA"/>
        </w:rPr>
        <w:t>17.2 Члены Комиссии проверяют заявки и документы участников.</w:t>
      </w:r>
    </w:p>
    <w:p w:rsidR="00586006" w:rsidRPr="00586006" w:rsidRDefault="00586006" w:rsidP="00FB26E5">
      <w:pPr>
        <w:pStyle w:val="aa"/>
        <w:spacing w:after="0"/>
        <w:ind w:left="0"/>
        <w:jc w:val="both"/>
        <w:rPr>
          <w:rFonts w:ascii="Times New Roman" w:hAnsi="Times New Roman" w:cs="Times New Roman"/>
          <w:sz w:val="28"/>
          <w:szCs w:val="28"/>
        </w:rPr>
      </w:pPr>
      <w:r w:rsidRPr="00586006">
        <w:rPr>
          <w:rFonts w:ascii="Times New Roman" w:hAnsi="Times New Roman" w:cs="Times New Roman"/>
          <w:sz w:val="28"/>
          <w:szCs w:val="28"/>
        </w:rPr>
        <w:t>Ответственность за допуск участников несут председатель комиссии и представитель федерации или спортивной организации, проводящей соревнования.</w:t>
      </w:r>
    </w:p>
    <w:p w:rsidR="00586006" w:rsidRPr="00586006" w:rsidRDefault="00586006" w:rsidP="00586006">
      <w:pPr>
        <w:pStyle w:val="aa"/>
        <w:ind w:left="0" w:firstLine="709"/>
        <w:jc w:val="both"/>
        <w:rPr>
          <w:rFonts w:ascii="Times New Roman" w:hAnsi="Times New Roman" w:cs="Times New Roman"/>
          <w:b/>
          <w:bCs/>
          <w:sz w:val="28"/>
          <w:szCs w:val="28"/>
        </w:rPr>
      </w:pPr>
    </w:p>
    <w:p w:rsidR="00586006" w:rsidRPr="00586006" w:rsidRDefault="00586006" w:rsidP="00FB26E5">
      <w:pPr>
        <w:pStyle w:val="aa"/>
        <w:ind w:left="0" w:firstLine="709"/>
        <w:jc w:val="center"/>
        <w:rPr>
          <w:rFonts w:ascii="Times New Roman" w:hAnsi="Times New Roman" w:cs="Times New Roman"/>
          <w:sz w:val="28"/>
          <w:szCs w:val="28"/>
        </w:rPr>
      </w:pPr>
      <w:r w:rsidRPr="00586006">
        <w:rPr>
          <w:rFonts w:ascii="Times New Roman" w:hAnsi="Times New Roman" w:cs="Times New Roman"/>
          <w:b/>
          <w:bCs/>
          <w:sz w:val="28"/>
          <w:szCs w:val="28"/>
        </w:rPr>
        <w:t>18. Термины и сокращения</w:t>
      </w:r>
    </w:p>
    <w:p w:rsidR="00586006" w:rsidRPr="00586006" w:rsidRDefault="00586006" w:rsidP="00AE09C3">
      <w:pPr>
        <w:numPr>
          <w:ilvl w:val="0"/>
          <w:numId w:val="40"/>
        </w:numPr>
        <w:tabs>
          <w:tab w:val="left" w:pos="1134"/>
        </w:tabs>
        <w:spacing w:after="0" w:line="234" w:lineRule="auto"/>
        <w:ind w:left="260" w:firstLine="722"/>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t>Ака – спортсмен в красной экипировке. При вызове на бой называется первым, и встает справа от рефери.</w:t>
      </w:r>
    </w:p>
    <w:p w:rsidR="00586006" w:rsidRPr="00586006" w:rsidRDefault="00586006" w:rsidP="00AD5C0B">
      <w:pPr>
        <w:tabs>
          <w:tab w:val="left" w:pos="1134"/>
        </w:tabs>
        <w:spacing w:line="4" w:lineRule="exact"/>
        <w:ind w:firstLine="722"/>
        <w:contextualSpacing/>
        <w:jc w:val="both"/>
        <w:rPr>
          <w:rFonts w:ascii="Times New Roman" w:eastAsia="Times New Roman" w:hAnsi="Times New Roman" w:cs="Times New Roman"/>
          <w:sz w:val="28"/>
          <w:szCs w:val="28"/>
        </w:rPr>
      </w:pPr>
    </w:p>
    <w:p w:rsidR="00586006" w:rsidRPr="00586006" w:rsidRDefault="00586006" w:rsidP="00AE09C3">
      <w:pPr>
        <w:numPr>
          <w:ilvl w:val="0"/>
          <w:numId w:val="40"/>
        </w:numPr>
        <w:tabs>
          <w:tab w:val="left" w:pos="1134"/>
          <w:tab w:val="left" w:pos="1280"/>
        </w:tabs>
        <w:spacing w:after="0" w:line="240" w:lineRule="auto"/>
        <w:ind w:left="1280" w:hanging="298"/>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t>Ака (ао) но качи – рефери поднимает свою руку наклонно вверх в</w:t>
      </w:r>
    </w:p>
    <w:p w:rsidR="00586006" w:rsidRPr="00586006" w:rsidRDefault="00586006" w:rsidP="00AD5C0B">
      <w:pPr>
        <w:tabs>
          <w:tab w:val="left" w:pos="1134"/>
        </w:tabs>
        <w:ind w:firstLine="722"/>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t>сторону победителя.</w:t>
      </w:r>
    </w:p>
    <w:p w:rsidR="00586006" w:rsidRPr="00586006" w:rsidRDefault="00586006" w:rsidP="00AD5C0B">
      <w:pPr>
        <w:tabs>
          <w:tab w:val="left" w:pos="1134"/>
        </w:tabs>
        <w:spacing w:line="12" w:lineRule="exact"/>
        <w:ind w:firstLine="722"/>
        <w:contextualSpacing/>
        <w:jc w:val="both"/>
        <w:rPr>
          <w:rFonts w:ascii="Times New Roman" w:eastAsia="Times New Roman" w:hAnsi="Times New Roman" w:cs="Times New Roman"/>
          <w:sz w:val="28"/>
          <w:szCs w:val="28"/>
        </w:rPr>
      </w:pPr>
    </w:p>
    <w:p w:rsidR="00586006" w:rsidRPr="00586006" w:rsidRDefault="00586006" w:rsidP="00AE09C3">
      <w:pPr>
        <w:numPr>
          <w:ilvl w:val="0"/>
          <w:numId w:val="40"/>
        </w:numPr>
        <w:tabs>
          <w:tab w:val="left" w:pos="1134"/>
        </w:tabs>
        <w:spacing w:after="0" w:line="236" w:lineRule="auto"/>
        <w:ind w:left="260" w:firstLine="722"/>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t>Ака (ао) иппон – красный (синий) получает 3 балла. Рефери поднимает руку вверх под углом 45 градусов в сторону заработавшего оценку спортсмена.</w:t>
      </w:r>
    </w:p>
    <w:p w:rsidR="00586006" w:rsidRPr="00586006" w:rsidRDefault="00586006" w:rsidP="00AD5C0B">
      <w:pPr>
        <w:tabs>
          <w:tab w:val="left" w:pos="1134"/>
        </w:tabs>
        <w:spacing w:line="14" w:lineRule="exact"/>
        <w:ind w:firstLine="722"/>
        <w:contextualSpacing/>
        <w:jc w:val="both"/>
        <w:rPr>
          <w:rFonts w:ascii="Times New Roman" w:eastAsia="Times New Roman" w:hAnsi="Times New Roman" w:cs="Times New Roman"/>
          <w:sz w:val="28"/>
          <w:szCs w:val="28"/>
        </w:rPr>
      </w:pPr>
    </w:p>
    <w:p w:rsidR="00586006" w:rsidRPr="00586006" w:rsidRDefault="00586006" w:rsidP="00AE09C3">
      <w:pPr>
        <w:numPr>
          <w:ilvl w:val="0"/>
          <w:numId w:val="40"/>
        </w:numPr>
        <w:tabs>
          <w:tab w:val="left" w:pos="1134"/>
          <w:tab w:val="left" w:pos="1302"/>
        </w:tabs>
        <w:spacing w:after="0" w:line="237" w:lineRule="auto"/>
        <w:ind w:left="260" w:firstLine="722"/>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t>Ака (ао) ваза - ари – красный (синий) получает 2 балла. Рефери вытягивает руку на уровне плеча в сторону заработавшего оценку спортсмена.</w:t>
      </w:r>
    </w:p>
    <w:p w:rsidR="00586006" w:rsidRPr="00586006" w:rsidRDefault="00586006" w:rsidP="00AD5C0B">
      <w:pPr>
        <w:tabs>
          <w:tab w:val="left" w:pos="1134"/>
        </w:tabs>
        <w:spacing w:line="13" w:lineRule="exact"/>
        <w:ind w:firstLine="722"/>
        <w:contextualSpacing/>
        <w:jc w:val="both"/>
        <w:rPr>
          <w:rFonts w:ascii="Times New Roman" w:eastAsia="Times New Roman" w:hAnsi="Times New Roman" w:cs="Times New Roman"/>
          <w:sz w:val="28"/>
          <w:szCs w:val="28"/>
        </w:rPr>
      </w:pPr>
    </w:p>
    <w:p w:rsidR="00586006" w:rsidRPr="00586006" w:rsidRDefault="00586006" w:rsidP="00AE09C3">
      <w:pPr>
        <w:numPr>
          <w:ilvl w:val="0"/>
          <w:numId w:val="40"/>
        </w:numPr>
        <w:tabs>
          <w:tab w:val="left" w:pos="1134"/>
          <w:tab w:val="left" w:pos="1388"/>
        </w:tabs>
        <w:spacing w:after="0" w:line="236" w:lineRule="auto"/>
        <w:ind w:left="260" w:firstLine="722"/>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t>Ака (ао) юко – красный (синий) получает 1 балл. Рефери вытягивает руку под 45 градусов вниз в сторону заработавшего оценку спортсмена.</w:t>
      </w:r>
    </w:p>
    <w:p w:rsidR="00586006" w:rsidRPr="00586006" w:rsidRDefault="00586006" w:rsidP="00AD5C0B">
      <w:pPr>
        <w:tabs>
          <w:tab w:val="left" w:pos="1134"/>
        </w:tabs>
        <w:spacing w:line="15" w:lineRule="exact"/>
        <w:ind w:firstLine="722"/>
        <w:contextualSpacing/>
        <w:jc w:val="both"/>
        <w:rPr>
          <w:rFonts w:ascii="Times New Roman" w:eastAsia="Times New Roman" w:hAnsi="Times New Roman" w:cs="Times New Roman"/>
          <w:sz w:val="28"/>
          <w:szCs w:val="28"/>
        </w:rPr>
      </w:pPr>
    </w:p>
    <w:p w:rsidR="00586006" w:rsidRPr="00586006" w:rsidRDefault="00586006" w:rsidP="00AE09C3">
      <w:pPr>
        <w:numPr>
          <w:ilvl w:val="0"/>
          <w:numId w:val="40"/>
        </w:numPr>
        <w:tabs>
          <w:tab w:val="left" w:pos="1134"/>
          <w:tab w:val="left" w:pos="1400"/>
        </w:tabs>
        <w:spacing w:after="0" w:line="234" w:lineRule="auto"/>
        <w:ind w:left="260" w:firstLine="722"/>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t>Ао – спортсмен в синей экипировке. При вызове на бой называется вторым, и встает слева от рефери.</w:t>
      </w:r>
    </w:p>
    <w:p w:rsidR="00586006" w:rsidRPr="00586006" w:rsidRDefault="00586006" w:rsidP="00AD5C0B">
      <w:pPr>
        <w:tabs>
          <w:tab w:val="left" w:pos="1134"/>
        </w:tabs>
        <w:spacing w:line="17" w:lineRule="exact"/>
        <w:ind w:firstLine="722"/>
        <w:contextualSpacing/>
        <w:jc w:val="both"/>
        <w:rPr>
          <w:rFonts w:ascii="Times New Roman" w:eastAsia="Times New Roman" w:hAnsi="Times New Roman" w:cs="Times New Roman"/>
          <w:sz w:val="28"/>
          <w:szCs w:val="28"/>
        </w:rPr>
      </w:pPr>
    </w:p>
    <w:p w:rsidR="00586006" w:rsidRPr="00586006" w:rsidRDefault="00586006" w:rsidP="00AE09C3">
      <w:pPr>
        <w:numPr>
          <w:ilvl w:val="0"/>
          <w:numId w:val="40"/>
        </w:numPr>
        <w:tabs>
          <w:tab w:val="left" w:pos="1134"/>
        </w:tabs>
        <w:spacing w:after="0" w:line="236" w:lineRule="auto"/>
        <w:ind w:left="260" w:firstLine="722"/>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t>Атоши бараку – до окончания поединка осталось 15 секунд. Звуковой сигнал должен подать судья-хронометрист за 15 секунд до окончания боя. При этом рефери должен объявить «Атоши бараку».</w:t>
      </w:r>
    </w:p>
    <w:p w:rsidR="00586006" w:rsidRPr="00586006" w:rsidRDefault="00586006" w:rsidP="00AD5C0B">
      <w:pPr>
        <w:tabs>
          <w:tab w:val="left" w:pos="1134"/>
        </w:tabs>
        <w:spacing w:line="14" w:lineRule="exact"/>
        <w:ind w:firstLine="722"/>
        <w:contextualSpacing/>
        <w:jc w:val="both"/>
        <w:rPr>
          <w:rFonts w:ascii="Times New Roman" w:eastAsia="Times New Roman" w:hAnsi="Times New Roman" w:cs="Times New Roman"/>
          <w:sz w:val="28"/>
          <w:szCs w:val="28"/>
        </w:rPr>
      </w:pPr>
    </w:p>
    <w:p w:rsidR="00586006" w:rsidRPr="00586006" w:rsidRDefault="00586006" w:rsidP="00AE09C3">
      <w:pPr>
        <w:numPr>
          <w:ilvl w:val="0"/>
          <w:numId w:val="40"/>
        </w:numPr>
        <w:tabs>
          <w:tab w:val="left" w:pos="1134"/>
          <w:tab w:val="left" w:pos="1261"/>
        </w:tabs>
        <w:spacing w:after="0" w:line="236" w:lineRule="auto"/>
        <w:ind w:left="260" w:firstLine="722"/>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t>Дзегай – выход за площадку, не вызванный действиями соперника. Рефери указательным пальцем показывает в сторону нарушителя, показываем судьям, что участник вышел за площадку.</w:t>
      </w:r>
    </w:p>
    <w:p w:rsidR="00586006" w:rsidRPr="00586006" w:rsidRDefault="00586006" w:rsidP="00AD5C0B">
      <w:pPr>
        <w:tabs>
          <w:tab w:val="left" w:pos="1134"/>
        </w:tabs>
        <w:spacing w:line="3" w:lineRule="exact"/>
        <w:ind w:firstLine="722"/>
        <w:contextualSpacing/>
        <w:jc w:val="both"/>
        <w:rPr>
          <w:rFonts w:ascii="Times New Roman" w:eastAsia="Times New Roman" w:hAnsi="Times New Roman" w:cs="Times New Roman"/>
          <w:sz w:val="28"/>
          <w:szCs w:val="28"/>
        </w:rPr>
      </w:pPr>
    </w:p>
    <w:p w:rsidR="00586006" w:rsidRPr="00586006" w:rsidRDefault="00586006" w:rsidP="00AE09C3">
      <w:pPr>
        <w:numPr>
          <w:ilvl w:val="0"/>
          <w:numId w:val="40"/>
        </w:numPr>
        <w:tabs>
          <w:tab w:val="left" w:pos="1134"/>
          <w:tab w:val="left" w:pos="1260"/>
        </w:tabs>
        <w:spacing w:after="0" w:line="240" w:lineRule="auto"/>
        <w:ind w:left="1260" w:hanging="278"/>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t>Ж – женский пол.</w:t>
      </w:r>
    </w:p>
    <w:p w:rsidR="00586006" w:rsidRPr="00586006" w:rsidRDefault="00586006" w:rsidP="00AD5C0B">
      <w:pPr>
        <w:tabs>
          <w:tab w:val="left" w:pos="1134"/>
        </w:tabs>
        <w:spacing w:line="13" w:lineRule="exact"/>
        <w:ind w:firstLine="722"/>
        <w:contextualSpacing/>
        <w:jc w:val="both"/>
        <w:rPr>
          <w:rFonts w:ascii="Times New Roman" w:eastAsia="Times New Roman" w:hAnsi="Times New Roman" w:cs="Times New Roman"/>
          <w:sz w:val="28"/>
          <w:szCs w:val="28"/>
        </w:rPr>
      </w:pPr>
    </w:p>
    <w:p w:rsidR="00586006" w:rsidRPr="00586006" w:rsidRDefault="00586006" w:rsidP="00AE09C3">
      <w:pPr>
        <w:numPr>
          <w:ilvl w:val="0"/>
          <w:numId w:val="40"/>
        </w:numPr>
        <w:tabs>
          <w:tab w:val="left" w:pos="1134"/>
          <w:tab w:val="left" w:pos="1402"/>
        </w:tabs>
        <w:spacing w:after="0" w:line="234" w:lineRule="auto"/>
        <w:ind w:left="260" w:right="860" w:firstLine="722"/>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lastRenderedPageBreak/>
        <w:t>Каратэги – специализированная одежда для занятий видом спорта каратэ.</w:t>
      </w:r>
    </w:p>
    <w:p w:rsidR="00586006" w:rsidRPr="00586006" w:rsidRDefault="00586006" w:rsidP="00AD5C0B">
      <w:pPr>
        <w:tabs>
          <w:tab w:val="left" w:pos="1134"/>
        </w:tabs>
        <w:spacing w:line="15" w:lineRule="exact"/>
        <w:ind w:firstLine="722"/>
        <w:contextualSpacing/>
        <w:jc w:val="both"/>
        <w:rPr>
          <w:rFonts w:ascii="Times New Roman" w:eastAsia="Times New Roman" w:hAnsi="Times New Roman" w:cs="Times New Roman"/>
          <w:sz w:val="28"/>
          <w:szCs w:val="28"/>
        </w:rPr>
      </w:pPr>
    </w:p>
    <w:p w:rsidR="00586006" w:rsidRPr="00586006" w:rsidRDefault="00586006" w:rsidP="00AE09C3">
      <w:pPr>
        <w:numPr>
          <w:ilvl w:val="0"/>
          <w:numId w:val="40"/>
        </w:numPr>
        <w:tabs>
          <w:tab w:val="left" w:pos="1134"/>
          <w:tab w:val="left" w:pos="1414"/>
        </w:tabs>
        <w:spacing w:after="0" w:line="236" w:lineRule="auto"/>
        <w:ind w:left="260" w:firstLine="722"/>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t>Кейкоку – предупреждение. Рефери показывает нарушение 1 или 2 категории и направляет свой указательный палец под углом 45 градусов вниз в направлении нарушителя.</w:t>
      </w:r>
    </w:p>
    <w:p w:rsidR="00586006" w:rsidRPr="00586006" w:rsidRDefault="00586006" w:rsidP="00AD5C0B">
      <w:pPr>
        <w:tabs>
          <w:tab w:val="left" w:pos="1134"/>
        </w:tabs>
        <w:spacing w:line="14" w:lineRule="exact"/>
        <w:ind w:firstLine="722"/>
        <w:contextualSpacing/>
        <w:jc w:val="both"/>
        <w:rPr>
          <w:rFonts w:ascii="Times New Roman" w:eastAsia="Times New Roman" w:hAnsi="Times New Roman" w:cs="Times New Roman"/>
          <w:sz w:val="28"/>
          <w:szCs w:val="28"/>
        </w:rPr>
      </w:pPr>
    </w:p>
    <w:p w:rsidR="00586006" w:rsidRPr="00586006" w:rsidRDefault="00586006" w:rsidP="00AE09C3">
      <w:pPr>
        <w:numPr>
          <w:ilvl w:val="0"/>
          <w:numId w:val="40"/>
        </w:numPr>
        <w:tabs>
          <w:tab w:val="left" w:pos="1134"/>
          <w:tab w:val="left" w:pos="1486"/>
        </w:tabs>
        <w:spacing w:after="0" w:line="237" w:lineRule="auto"/>
        <w:ind w:left="260" w:firstLine="722"/>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t>Кикен – отказ от боя. Рефери указывает вниз под углом 45 градусов в направлении стартовой линии участника. Участник снимается с поединков в данной категории.</w:t>
      </w:r>
    </w:p>
    <w:p w:rsidR="00586006" w:rsidRPr="00586006" w:rsidRDefault="00586006" w:rsidP="00AD5C0B">
      <w:pPr>
        <w:tabs>
          <w:tab w:val="left" w:pos="1134"/>
        </w:tabs>
        <w:spacing w:line="13" w:lineRule="exact"/>
        <w:ind w:firstLine="722"/>
        <w:contextualSpacing/>
        <w:jc w:val="both"/>
        <w:rPr>
          <w:rFonts w:ascii="Times New Roman" w:eastAsia="Times New Roman" w:hAnsi="Times New Roman" w:cs="Times New Roman"/>
          <w:sz w:val="28"/>
          <w:szCs w:val="28"/>
        </w:rPr>
      </w:pPr>
    </w:p>
    <w:p w:rsidR="00586006" w:rsidRPr="00586006" w:rsidRDefault="00586006" w:rsidP="00AE09C3">
      <w:pPr>
        <w:numPr>
          <w:ilvl w:val="0"/>
          <w:numId w:val="40"/>
        </w:numPr>
        <w:tabs>
          <w:tab w:val="left" w:pos="1134"/>
          <w:tab w:val="left" w:pos="1568"/>
        </w:tabs>
        <w:spacing w:after="0" w:line="234" w:lineRule="auto"/>
        <w:ind w:left="260" w:firstLine="722"/>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t>Кумитэ – поединки в весовых категориях и командных соревнованиях.</w:t>
      </w:r>
    </w:p>
    <w:p w:rsidR="00586006" w:rsidRPr="00586006" w:rsidRDefault="00586006" w:rsidP="00AD5C0B">
      <w:pPr>
        <w:tabs>
          <w:tab w:val="left" w:pos="1134"/>
        </w:tabs>
        <w:spacing w:line="2" w:lineRule="exact"/>
        <w:ind w:firstLine="722"/>
        <w:contextualSpacing/>
        <w:jc w:val="both"/>
        <w:rPr>
          <w:rFonts w:ascii="Times New Roman" w:eastAsia="Times New Roman" w:hAnsi="Times New Roman" w:cs="Times New Roman"/>
          <w:sz w:val="28"/>
          <w:szCs w:val="28"/>
        </w:rPr>
      </w:pPr>
    </w:p>
    <w:p w:rsidR="00586006" w:rsidRPr="00586006" w:rsidRDefault="00586006" w:rsidP="00AE09C3">
      <w:pPr>
        <w:numPr>
          <w:ilvl w:val="0"/>
          <w:numId w:val="40"/>
        </w:numPr>
        <w:tabs>
          <w:tab w:val="left" w:pos="1134"/>
          <w:tab w:val="left" w:pos="1400"/>
        </w:tabs>
        <w:spacing w:after="0" w:line="240" w:lineRule="auto"/>
        <w:ind w:left="1400" w:hanging="418"/>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t>М – мужской пол.</w:t>
      </w:r>
    </w:p>
    <w:p w:rsidR="00586006" w:rsidRPr="00586006" w:rsidRDefault="00586006" w:rsidP="00AD5C0B">
      <w:pPr>
        <w:tabs>
          <w:tab w:val="left" w:pos="1134"/>
        </w:tabs>
        <w:spacing w:line="12" w:lineRule="exact"/>
        <w:ind w:firstLine="722"/>
        <w:contextualSpacing/>
        <w:jc w:val="both"/>
        <w:rPr>
          <w:rFonts w:ascii="Times New Roman" w:eastAsia="Times New Roman" w:hAnsi="Times New Roman" w:cs="Times New Roman"/>
          <w:sz w:val="28"/>
          <w:szCs w:val="28"/>
        </w:rPr>
      </w:pPr>
    </w:p>
    <w:p w:rsidR="00586006" w:rsidRPr="00586006" w:rsidRDefault="00586006" w:rsidP="00AE09C3">
      <w:pPr>
        <w:numPr>
          <w:ilvl w:val="0"/>
          <w:numId w:val="40"/>
        </w:numPr>
        <w:tabs>
          <w:tab w:val="left" w:pos="1134"/>
          <w:tab w:val="left" w:pos="1527"/>
        </w:tabs>
        <w:spacing w:after="0" w:line="235" w:lineRule="auto"/>
        <w:ind w:left="260" w:firstLine="722"/>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t>Мото но ичи – стартовая позиция. Спортсмены и рефери занимают свои стартовые позиции.</w:t>
      </w:r>
    </w:p>
    <w:p w:rsidR="00586006" w:rsidRPr="00586006" w:rsidRDefault="00586006" w:rsidP="00AD5C0B">
      <w:pPr>
        <w:tabs>
          <w:tab w:val="left" w:pos="1134"/>
        </w:tabs>
        <w:spacing w:line="15" w:lineRule="exact"/>
        <w:ind w:firstLine="722"/>
        <w:contextualSpacing/>
        <w:jc w:val="both"/>
        <w:rPr>
          <w:rFonts w:ascii="Times New Roman" w:eastAsia="Times New Roman" w:hAnsi="Times New Roman" w:cs="Times New Roman"/>
          <w:sz w:val="28"/>
          <w:szCs w:val="28"/>
        </w:rPr>
      </w:pPr>
    </w:p>
    <w:p w:rsidR="00586006" w:rsidRPr="00586006" w:rsidRDefault="00586006" w:rsidP="00AE09C3">
      <w:pPr>
        <w:numPr>
          <w:ilvl w:val="0"/>
          <w:numId w:val="40"/>
        </w:numPr>
        <w:tabs>
          <w:tab w:val="left" w:pos="1134"/>
          <w:tab w:val="left" w:pos="1470"/>
        </w:tabs>
        <w:spacing w:after="0" w:line="237" w:lineRule="auto"/>
        <w:ind w:left="260" w:firstLine="722"/>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t>Мубоби – пренебрежение собственной безопасностью. Рефери касается своего лица, затем поворачивает руку ребром ладони вперед и двигает ею вправо влево, показывая Судьям, что спортсмен угрожает собственной безопасности.</w:t>
      </w:r>
    </w:p>
    <w:p w:rsidR="00586006" w:rsidRPr="00586006" w:rsidRDefault="00586006" w:rsidP="00AD5C0B">
      <w:pPr>
        <w:tabs>
          <w:tab w:val="left" w:pos="1134"/>
        </w:tabs>
        <w:spacing w:line="15" w:lineRule="exact"/>
        <w:ind w:firstLine="722"/>
        <w:contextualSpacing/>
        <w:jc w:val="both"/>
        <w:rPr>
          <w:rFonts w:ascii="Times New Roman" w:hAnsi="Times New Roman" w:cs="Times New Roman"/>
          <w:sz w:val="28"/>
          <w:szCs w:val="28"/>
        </w:rPr>
      </w:pPr>
    </w:p>
    <w:p w:rsidR="00586006" w:rsidRPr="00586006" w:rsidRDefault="00586006" w:rsidP="00AE09C3">
      <w:pPr>
        <w:numPr>
          <w:ilvl w:val="0"/>
          <w:numId w:val="41"/>
        </w:numPr>
        <w:tabs>
          <w:tab w:val="left" w:pos="1134"/>
          <w:tab w:val="left" w:pos="1569"/>
        </w:tabs>
        <w:spacing w:after="0" w:line="235" w:lineRule="auto"/>
        <w:ind w:left="260" w:firstLine="722"/>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t>Сеншу – преимущество получения первого оцениваемого технического действия.</w:t>
      </w:r>
    </w:p>
    <w:p w:rsidR="00586006" w:rsidRPr="00586006" w:rsidRDefault="00586006" w:rsidP="00AE09C3">
      <w:pPr>
        <w:numPr>
          <w:ilvl w:val="0"/>
          <w:numId w:val="42"/>
        </w:numPr>
        <w:tabs>
          <w:tab w:val="left" w:pos="1134"/>
          <w:tab w:val="left" w:pos="1479"/>
        </w:tabs>
        <w:spacing w:after="0" w:line="238" w:lineRule="auto"/>
        <w:ind w:left="260" w:firstLine="722"/>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t>Сикаку – дисквалификация – покинуть соревнования. Рефери сначала указательным пальцем под углом 45 градусов показывает в направлении нарушителя затем круговым движением изнутри наружу выпрямляет руку, указывая назад за спину с объявлением ака (ао) сикаку. Затем он объявляет победу сопернику.</w:t>
      </w:r>
    </w:p>
    <w:p w:rsidR="00586006" w:rsidRPr="00586006" w:rsidRDefault="00586006" w:rsidP="00AD5C0B">
      <w:pPr>
        <w:tabs>
          <w:tab w:val="left" w:pos="1134"/>
        </w:tabs>
        <w:spacing w:line="14" w:lineRule="exact"/>
        <w:ind w:firstLine="722"/>
        <w:contextualSpacing/>
        <w:jc w:val="both"/>
        <w:rPr>
          <w:rFonts w:ascii="Times New Roman" w:eastAsia="Times New Roman" w:hAnsi="Times New Roman" w:cs="Times New Roman"/>
          <w:sz w:val="28"/>
          <w:szCs w:val="28"/>
        </w:rPr>
      </w:pPr>
    </w:p>
    <w:p w:rsidR="00586006" w:rsidRPr="00586006" w:rsidRDefault="00586006" w:rsidP="00AE09C3">
      <w:pPr>
        <w:numPr>
          <w:ilvl w:val="0"/>
          <w:numId w:val="42"/>
        </w:numPr>
        <w:tabs>
          <w:tab w:val="left" w:pos="1134"/>
          <w:tab w:val="left" w:pos="1412"/>
        </w:tabs>
        <w:spacing w:after="0" w:line="237" w:lineRule="auto"/>
        <w:ind w:left="260" w:firstLine="722"/>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t>Хантей – решение. Рефери дает команду для принятия решения в конце безрезультативного поединка. После короткого двойного свистка судьи отдают свой голос сигналом флага, а рефери показывает свой голос поднятием руки.</w:t>
      </w:r>
    </w:p>
    <w:p w:rsidR="00586006" w:rsidRPr="00586006" w:rsidRDefault="00586006" w:rsidP="00AD5C0B">
      <w:pPr>
        <w:tabs>
          <w:tab w:val="left" w:pos="1134"/>
        </w:tabs>
        <w:spacing w:line="14" w:lineRule="exact"/>
        <w:ind w:firstLine="722"/>
        <w:contextualSpacing/>
        <w:jc w:val="both"/>
        <w:rPr>
          <w:rFonts w:ascii="Times New Roman" w:eastAsia="Times New Roman" w:hAnsi="Times New Roman" w:cs="Times New Roman"/>
          <w:sz w:val="28"/>
          <w:szCs w:val="28"/>
        </w:rPr>
      </w:pPr>
    </w:p>
    <w:p w:rsidR="00586006" w:rsidRPr="00586006" w:rsidRDefault="00586006" w:rsidP="00AE09C3">
      <w:pPr>
        <w:numPr>
          <w:ilvl w:val="0"/>
          <w:numId w:val="42"/>
        </w:numPr>
        <w:tabs>
          <w:tab w:val="left" w:pos="1134"/>
          <w:tab w:val="left" w:pos="1436"/>
        </w:tabs>
        <w:spacing w:after="0" w:line="237" w:lineRule="auto"/>
        <w:ind w:left="260" w:firstLine="722"/>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t>Хансоку – дисквалификация. Рефери показывает нарушение 1-й или 2-й Категории и направляет свой указательный палец под углом 45 градусов вверх в направлении нарушителя, затем объявляет победу сопернику.</w:t>
      </w:r>
    </w:p>
    <w:p w:rsidR="00586006" w:rsidRPr="00586006" w:rsidRDefault="00586006" w:rsidP="00AD5C0B">
      <w:pPr>
        <w:tabs>
          <w:tab w:val="left" w:pos="1134"/>
        </w:tabs>
        <w:spacing w:line="17" w:lineRule="exact"/>
        <w:ind w:firstLine="722"/>
        <w:contextualSpacing/>
        <w:jc w:val="both"/>
        <w:rPr>
          <w:rFonts w:ascii="Times New Roman" w:eastAsia="Times New Roman" w:hAnsi="Times New Roman" w:cs="Times New Roman"/>
          <w:sz w:val="28"/>
          <w:szCs w:val="28"/>
        </w:rPr>
      </w:pPr>
    </w:p>
    <w:p w:rsidR="00586006" w:rsidRPr="00586006" w:rsidRDefault="00586006" w:rsidP="00AE09C3">
      <w:pPr>
        <w:numPr>
          <w:ilvl w:val="0"/>
          <w:numId w:val="42"/>
        </w:numPr>
        <w:tabs>
          <w:tab w:val="left" w:pos="1134"/>
          <w:tab w:val="left" w:pos="1501"/>
        </w:tabs>
        <w:spacing w:after="0" w:line="236" w:lineRule="auto"/>
        <w:ind w:left="260" w:firstLine="722"/>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t>Хансоку чуй – предупреждение о дисквалификации. Рефери показывает нарушение 1-й или 2-й Категории и направляет свой указательный палец горизонтально в направлении нарушителя</w:t>
      </w:r>
    </w:p>
    <w:p w:rsidR="00586006" w:rsidRPr="00586006" w:rsidRDefault="00586006" w:rsidP="00AD5C0B">
      <w:pPr>
        <w:tabs>
          <w:tab w:val="left" w:pos="1134"/>
        </w:tabs>
        <w:spacing w:line="1" w:lineRule="exact"/>
        <w:ind w:firstLine="722"/>
        <w:contextualSpacing/>
        <w:jc w:val="both"/>
        <w:rPr>
          <w:rFonts w:ascii="Times New Roman" w:eastAsia="Times New Roman" w:hAnsi="Times New Roman" w:cs="Times New Roman"/>
          <w:sz w:val="28"/>
          <w:szCs w:val="28"/>
        </w:rPr>
      </w:pPr>
    </w:p>
    <w:p w:rsidR="00586006" w:rsidRPr="00586006" w:rsidRDefault="00586006" w:rsidP="00AE09C3">
      <w:pPr>
        <w:numPr>
          <w:ilvl w:val="0"/>
          <w:numId w:val="42"/>
        </w:numPr>
        <w:tabs>
          <w:tab w:val="left" w:pos="1134"/>
          <w:tab w:val="left" w:pos="1400"/>
        </w:tabs>
        <w:spacing w:after="0" w:line="240" w:lineRule="auto"/>
        <w:ind w:left="1400" w:hanging="418"/>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t>Хачимаки – религиозный женский головной убор.</w:t>
      </w:r>
    </w:p>
    <w:p w:rsidR="00586006" w:rsidRPr="00586006" w:rsidRDefault="00586006" w:rsidP="00AD5C0B">
      <w:pPr>
        <w:tabs>
          <w:tab w:val="left" w:pos="1134"/>
        </w:tabs>
        <w:spacing w:line="15" w:lineRule="exact"/>
        <w:ind w:firstLine="722"/>
        <w:contextualSpacing/>
        <w:jc w:val="both"/>
        <w:rPr>
          <w:rFonts w:ascii="Times New Roman" w:eastAsia="Times New Roman" w:hAnsi="Times New Roman" w:cs="Times New Roman"/>
          <w:sz w:val="28"/>
          <w:szCs w:val="28"/>
        </w:rPr>
      </w:pPr>
    </w:p>
    <w:p w:rsidR="00586006" w:rsidRPr="00586006" w:rsidRDefault="00586006" w:rsidP="00AE09C3">
      <w:pPr>
        <w:numPr>
          <w:ilvl w:val="0"/>
          <w:numId w:val="42"/>
        </w:numPr>
        <w:tabs>
          <w:tab w:val="left" w:pos="1134"/>
          <w:tab w:val="left" w:pos="1438"/>
        </w:tabs>
        <w:spacing w:after="0" w:line="234" w:lineRule="auto"/>
        <w:ind w:left="260" w:firstLine="722"/>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t>Хикиваке – ничья. В случае ничейного боя, рефери скрещивает свои руки и затем разводит их в стороны ладонями вперед.</w:t>
      </w:r>
    </w:p>
    <w:p w:rsidR="00586006" w:rsidRPr="00586006" w:rsidRDefault="00586006" w:rsidP="00AD5C0B">
      <w:pPr>
        <w:tabs>
          <w:tab w:val="left" w:pos="1134"/>
        </w:tabs>
        <w:spacing w:line="15" w:lineRule="exact"/>
        <w:ind w:firstLine="722"/>
        <w:contextualSpacing/>
        <w:jc w:val="both"/>
        <w:rPr>
          <w:rFonts w:ascii="Times New Roman" w:eastAsia="Times New Roman" w:hAnsi="Times New Roman" w:cs="Times New Roman"/>
          <w:sz w:val="28"/>
          <w:szCs w:val="28"/>
        </w:rPr>
      </w:pPr>
    </w:p>
    <w:p w:rsidR="00586006" w:rsidRPr="00586006" w:rsidRDefault="00586006" w:rsidP="00AE09C3">
      <w:pPr>
        <w:numPr>
          <w:ilvl w:val="0"/>
          <w:numId w:val="42"/>
        </w:numPr>
        <w:tabs>
          <w:tab w:val="left" w:pos="1134"/>
          <w:tab w:val="left" w:pos="1472"/>
        </w:tabs>
        <w:spacing w:after="0" w:line="234" w:lineRule="auto"/>
        <w:ind w:left="260" w:firstLine="722"/>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t>Шобу хаджимэ – начало поединка. После объявления рефери делает шаг назад.</w:t>
      </w:r>
    </w:p>
    <w:p w:rsidR="00586006" w:rsidRPr="00586006" w:rsidRDefault="00586006" w:rsidP="00AD5C0B">
      <w:pPr>
        <w:tabs>
          <w:tab w:val="left" w:pos="1134"/>
        </w:tabs>
        <w:spacing w:line="15" w:lineRule="exact"/>
        <w:ind w:firstLine="722"/>
        <w:contextualSpacing/>
        <w:jc w:val="both"/>
        <w:rPr>
          <w:rFonts w:ascii="Times New Roman" w:eastAsia="Times New Roman" w:hAnsi="Times New Roman" w:cs="Times New Roman"/>
          <w:sz w:val="28"/>
          <w:szCs w:val="28"/>
        </w:rPr>
      </w:pPr>
    </w:p>
    <w:p w:rsidR="00586006" w:rsidRPr="00586006" w:rsidRDefault="00586006" w:rsidP="00AE09C3">
      <w:pPr>
        <w:numPr>
          <w:ilvl w:val="0"/>
          <w:numId w:val="42"/>
        </w:numPr>
        <w:tabs>
          <w:tab w:val="left" w:pos="1134"/>
          <w:tab w:val="left" w:pos="1455"/>
        </w:tabs>
        <w:spacing w:after="0" w:line="237" w:lineRule="auto"/>
        <w:ind w:left="260" w:firstLine="722"/>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t>Цузукетэ – возобновление боя в случае несанкционированного прерывания. И команда для спортсменов продолжить бой. Время боя не останавливается. Рефери одновременно использует жест (общепринятый жест для приглашения спортсменов подойти к исходным линиям) и</w:t>
      </w:r>
    </w:p>
    <w:p w:rsidR="00586006" w:rsidRPr="00586006" w:rsidRDefault="00586006" w:rsidP="00AD5C0B">
      <w:pPr>
        <w:tabs>
          <w:tab w:val="left" w:pos="1134"/>
        </w:tabs>
        <w:spacing w:line="3" w:lineRule="exact"/>
        <w:ind w:firstLine="722"/>
        <w:contextualSpacing/>
        <w:jc w:val="both"/>
        <w:rPr>
          <w:rFonts w:ascii="Times New Roman" w:eastAsia="Times New Roman" w:hAnsi="Times New Roman" w:cs="Times New Roman"/>
          <w:sz w:val="28"/>
          <w:szCs w:val="28"/>
        </w:rPr>
      </w:pPr>
    </w:p>
    <w:p w:rsidR="00586006" w:rsidRPr="00586006" w:rsidRDefault="00586006" w:rsidP="00AD5C0B">
      <w:pPr>
        <w:tabs>
          <w:tab w:val="left" w:pos="1134"/>
        </w:tabs>
        <w:ind w:firstLine="722"/>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t>команду «TSUZUKETE».</w:t>
      </w:r>
    </w:p>
    <w:p w:rsidR="00586006" w:rsidRPr="00586006" w:rsidRDefault="00586006" w:rsidP="00AD5C0B">
      <w:pPr>
        <w:tabs>
          <w:tab w:val="left" w:pos="1134"/>
        </w:tabs>
        <w:spacing w:line="13" w:lineRule="exact"/>
        <w:ind w:firstLine="722"/>
        <w:contextualSpacing/>
        <w:jc w:val="both"/>
        <w:rPr>
          <w:rFonts w:ascii="Times New Roman" w:eastAsia="Times New Roman" w:hAnsi="Times New Roman" w:cs="Times New Roman"/>
          <w:sz w:val="28"/>
          <w:szCs w:val="28"/>
        </w:rPr>
      </w:pPr>
    </w:p>
    <w:p w:rsidR="00586006" w:rsidRPr="00586006" w:rsidRDefault="00586006" w:rsidP="00AE09C3">
      <w:pPr>
        <w:numPr>
          <w:ilvl w:val="0"/>
          <w:numId w:val="42"/>
        </w:numPr>
        <w:tabs>
          <w:tab w:val="left" w:pos="1134"/>
          <w:tab w:val="left" w:pos="1428"/>
        </w:tabs>
        <w:spacing w:after="0" w:line="236" w:lineRule="auto"/>
        <w:ind w:left="260" w:firstLine="722"/>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lastRenderedPageBreak/>
        <w:t>Вакаретэ – команда рефери чтобы заставить спортсменов выйти из клинча, одновременно использует жест «разойтись» и команду “WAKARETE”. Время боя не останавливается.</w:t>
      </w:r>
    </w:p>
    <w:p w:rsidR="00586006" w:rsidRPr="00586006" w:rsidRDefault="00586006" w:rsidP="00AD5C0B">
      <w:pPr>
        <w:tabs>
          <w:tab w:val="left" w:pos="1134"/>
        </w:tabs>
        <w:spacing w:line="14" w:lineRule="exact"/>
        <w:ind w:firstLine="722"/>
        <w:contextualSpacing/>
        <w:jc w:val="both"/>
        <w:rPr>
          <w:rFonts w:ascii="Times New Roman" w:eastAsia="Times New Roman" w:hAnsi="Times New Roman" w:cs="Times New Roman"/>
          <w:sz w:val="28"/>
          <w:szCs w:val="28"/>
        </w:rPr>
      </w:pPr>
    </w:p>
    <w:p w:rsidR="00586006" w:rsidRPr="00586006" w:rsidRDefault="00586006" w:rsidP="00AE09C3">
      <w:pPr>
        <w:numPr>
          <w:ilvl w:val="0"/>
          <w:numId w:val="42"/>
        </w:numPr>
        <w:tabs>
          <w:tab w:val="left" w:pos="1134"/>
          <w:tab w:val="left" w:pos="1498"/>
        </w:tabs>
        <w:spacing w:after="0" w:line="238" w:lineRule="auto"/>
        <w:ind w:left="260" w:firstLine="722"/>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t>Цузукетэ хаджимэ – продолжить поединок после остановки. Рефери становится в переднюю стойку, делая шаг назад. Когда рефери произносит цузукетэ, он разводит руки ладонями в сторону соперников. Когда он произносит хаджимэ, он поворачивает ладони внутрь и быстро сводит их напротив друг друга, в то же время подтягивая переднюю ногу назад.</w:t>
      </w:r>
    </w:p>
    <w:p w:rsidR="00586006" w:rsidRPr="00586006" w:rsidRDefault="00586006" w:rsidP="00AD5C0B">
      <w:pPr>
        <w:tabs>
          <w:tab w:val="left" w:pos="1134"/>
        </w:tabs>
        <w:spacing w:line="16" w:lineRule="exact"/>
        <w:ind w:firstLine="722"/>
        <w:contextualSpacing/>
        <w:jc w:val="both"/>
        <w:rPr>
          <w:rFonts w:ascii="Times New Roman" w:eastAsia="Times New Roman" w:hAnsi="Times New Roman" w:cs="Times New Roman"/>
          <w:sz w:val="28"/>
          <w:szCs w:val="28"/>
        </w:rPr>
      </w:pPr>
    </w:p>
    <w:p w:rsidR="00586006" w:rsidRPr="00586006" w:rsidRDefault="00586006" w:rsidP="00AE09C3">
      <w:pPr>
        <w:numPr>
          <w:ilvl w:val="0"/>
          <w:numId w:val="42"/>
        </w:numPr>
        <w:tabs>
          <w:tab w:val="left" w:pos="1134"/>
          <w:tab w:val="left" w:pos="1472"/>
        </w:tabs>
        <w:spacing w:after="0" w:line="235" w:lineRule="auto"/>
        <w:ind w:left="260" w:firstLine="722"/>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t>Чукоку – предупреждение. Рефери показывает нарушение 1-й или 2-й категории.</w:t>
      </w:r>
    </w:p>
    <w:p w:rsidR="00586006" w:rsidRPr="00586006" w:rsidRDefault="00586006" w:rsidP="00AD5C0B">
      <w:pPr>
        <w:tabs>
          <w:tab w:val="left" w:pos="1134"/>
        </w:tabs>
        <w:spacing w:line="15" w:lineRule="exact"/>
        <w:ind w:firstLine="722"/>
        <w:contextualSpacing/>
        <w:jc w:val="both"/>
        <w:rPr>
          <w:rFonts w:ascii="Times New Roman" w:eastAsia="Times New Roman" w:hAnsi="Times New Roman" w:cs="Times New Roman"/>
          <w:sz w:val="28"/>
          <w:szCs w:val="28"/>
        </w:rPr>
      </w:pPr>
    </w:p>
    <w:p w:rsidR="00586006" w:rsidRPr="00586006" w:rsidRDefault="00586006" w:rsidP="00AE09C3">
      <w:pPr>
        <w:numPr>
          <w:ilvl w:val="0"/>
          <w:numId w:val="42"/>
        </w:numPr>
        <w:tabs>
          <w:tab w:val="left" w:pos="1134"/>
          <w:tab w:val="left" w:pos="1426"/>
        </w:tabs>
        <w:spacing w:after="0" w:line="234" w:lineRule="auto"/>
        <w:ind w:left="260" w:firstLine="722"/>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t>Шуго – сбор судей. Рефери созывает судей в конце встречи или боя, или для того, чтобы рекомендовать сикаку.</w:t>
      </w:r>
    </w:p>
    <w:p w:rsidR="00586006" w:rsidRPr="00586006" w:rsidRDefault="00586006" w:rsidP="00AD5C0B">
      <w:pPr>
        <w:tabs>
          <w:tab w:val="left" w:pos="1134"/>
        </w:tabs>
        <w:spacing w:line="15" w:lineRule="exact"/>
        <w:ind w:firstLine="722"/>
        <w:contextualSpacing/>
        <w:jc w:val="both"/>
        <w:rPr>
          <w:rFonts w:ascii="Times New Roman" w:eastAsia="Times New Roman" w:hAnsi="Times New Roman" w:cs="Times New Roman"/>
          <w:sz w:val="28"/>
          <w:szCs w:val="28"/>
        </w:rPr>
      </w:pPr>
    </w:p>
    <w:p w:rsidR="00586006" w:rsidRPr="00586006" w:rsidRDefault="00586006" w:rsidP="00AE09C3">
      <w:pPr>
        <w:numPr>
          <w:ilvl w:val="0"/>
          <w:numId w:val="42"/>
        </w:numPr>
        <w:tabs>
          <w:tab w:val="left" w:pos="1134"/>
          <w:tab w:val="left" w:pos="1407"/>
        </w:tabs>
        <w:spacing w:after="0" w:line="234" w:lineRule="auto"/>
        <w:ind w:left="260" w:firstLine="722"/>
        <w:contextualSpacing/>
        <w:jc w:val="both"/>
        <w:rPr>
          <w:rFonts w:ascii="Times New Roman" w:eastAsia="Times New Roman" w:hAnsi="Times New Roman" w:cs="Times New Roman"/>
          <w:sz w:val="28"/>
          <w:szCs w:val="28"/>
        </w:rPr>
      </w:pPr>
      <w:r w:rsidRPr="00586006">
        <w:rPr>
          <w:rFonts w:ascii="Times New Roman" w:eastAsia="Times New Roman" w:hAnsi="Times New Roman" w:cs="Times New Roman"/>
          <w:sz w:val="28"/>
          <w:szCs w:val="28"/>
        </w:rPr>
        <w:t>Ямэ – стоп. Прерывание или окончание боя. Когда рефери подает команду «Ямэ», он делает рубящее движение рукой сверху вниз.</w:t>
      </w:r>
    </w:p>
    <w:p w:rsidR="00586006" w:rsidRDefault="00586006" w:rsidP="006122E0">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p>
    <w:p w:rsidR="00FB26E5" w:rsidRDefault="00FB26E5" w:rsidP="006122E0">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pPr>
    </w:p>
    <w:p w:rsidR="00FB26E5" w:rsidRPr="00AC1C8F" w:rsidRDefault="00FB26E5" w:rsidP="006122E0">
      <w:pPr>
        <w:tabs>
          <w:tab w:val="left" w:pos="2180"/>
          <w:tab w:val="left" w:pos="3720"/>
          <w:tab w:val="left" w:pos="4240"/>
          <w:tab w:val="left" w:pos="5760"/>
          <w:tab w:val="left" w:pos="6300"/>
          <w:tab w:val="left" w:pos="7740"/>
        </w:tabs>
        <w:ind w:firstLine="709"/>
        <w:contextualSpacing/>
        <w:jc w:val="both"/>
        <w:rPr>
          <w:rFonts w:ascii="Times New Roman" w:eastAsia="Times New Roman" w:hAnsi="Times New Roman" w:cs="Times New Roman"/>
          <w:sz w:val="28"/>
          <w:szCs w:val="28"/>
        </w:rPr>
        <w:sectPr w:rsidR="00FB26E5" w:rsidRPr="00AC1C8F" w:rsidSect="00C94961">
          <w:pgSz w:w="11900" w:h="16840"/>
          <w:pgMar w:top="1134" w:right="851" w:bottom="1134" w:left="1701" w:header="284" w:footer="0" w:gutter="0"/>
          <w:cols w:space="720" w:equalWidth="0">
            <w:col w:w="9608"/>
          </w:cols>
        </w:sectPr>
      </w:pPr>
    </w:p>
    <w:p w:rsidR="00982FD5" w:rsidRPr="00982FD5" w:rsidRDefault="00982FD5" w:rsidP="00982FD5">
      <w:pPr>
        <w:ind w:left="5120" w:firstLine="640"/>
        <w:jc w:val="right"/>
        <w:rPr>
          <w:rFonts w:ascii="Times New Roman" w:hAnsi="Times New Roman" w:cs="Times New Roman"/>
          <w:sz w:val="20"/>
          <w:szCs w:val="20"/>
        </w:rPr>
      </w:pPr>
      <w:r w:rsidRPr="00982FD5">
        <w:rPr>
          <w:rFonts w:ascii="Times New Roman" w:eastAsia="Times New Roman" w:hAnsi="Times New Roman" w:cs="Times New Roman"/>
          <w:sz w:val="28"/>
          <w:szCs w:val="28"/>
        </w:rPr>
        <w:lastRenderedPageBreak/>
        <w:t>Приложение 1</w:t>
      </w:r>
    </w:p>
    <w:p w:rsidR="00982FD5" w:rsidRPr="00982FD5" w:rsidRDefault="00982FD5" w:rsidP="00982FD5">
      <w:pPr>
        <w:spacing w:line="2" w:lineRule="exact"/>
        <w:jc w:val="right"/>
        <w:rPr>
          <w:rFonts w:ascii="Times New Roman" w:hAnsi="Times New Roman" w:cs="Times New Roman"/>
          <w:sz w:val="20"/>
          <w:szCs w:val="20"/>
        </w:rPr>
      </w:pPr>
    </w:p>
    <w:p w:rsidR="00982FD5" w:rsidRPr="008049A1" w:rsidRDefault="008049A1" w:rsidP="008049A1">
      <w:pPr>
        <w:spacing w:line="200" w:lineRule="exact"/>
        <w:jc w:val="center"/>
        <w:rPr>
          <w:rFonts w:ascii="Times New Roman" w:hAnsi="Times New Roman" w:cs="Times New Roman"/>
          <w:sz w:val="28"/>
          <w:szCs w:val="28"/>
        </w:rPr>
      </w:pPr>
      <w:r w:rsidRPr="008049A1">
        <w:rPr>
          <w:rFonts w:ascii="Times New Roman" w:hAnsi="Times New Roman" w:cs="Times New Roman"/>
          <w:sz w:val="28"/>
          <w:szCs w:val="28"/>
        </w:rPr>
        <w:t>Команды и жесты</w:t>
      </w:r>
    </w:p>
    <w:p w:rsidR="00982FD5" w:rsidRPr="00982FD5" w:rsidRDefault="00982FD5" w:rsidP="00982FD5">
      <w:pPr>
        <w:spacing w:line="344" w:lineRule="exact"/>
        <w:rPr>
          <w:rFonts w:ascii="Times New Roman" w:hAnsi="Times New Roman" w:cs="Times New Roman"/>
          <w:sz w:val="20"/>
          <w:szCs w:val="20"/>
        </w:rPr>
      </w:pPr>
    </w:p>
    <w:p w:rsidR="00982FD5" w:rsidRPr="00982FD5" w:rsidRDefault="008049A1" w:rsidP="00982FD5">
      <w:pPr>
        <w:ind w:right="182"/>
        <w:jc w:val="center"/>
        <w:rPr>
          <w:rFonts w:ascii="Times New Roman" w:hAnsi="Times New Roman" w:cs="Times New Roman"/>
          <w:sz w:val="20"/>
          <w:szCs w:val="20"/>
        </w:rPr>
      </w:pPr>
      <w:r>
        <w:rPr>
          <w:noProof/>
          <w:sz w:val="20"/>
          <w:szCs w:val="20"/>
        </w:rPr>
        <w:drawing>
          <wp:anchor distT="0" distB="0" distL="114300" distR="114300" simplePos="0" relativeHeight="251664384" behindDoc="1" locked="0" layoutInCell="0" allowOverlap="1" wp14:anchorId="3B0A23DD" wp14:editId="0F0E9F8B">
            <wp:simplePos x="0" y="0"/>
            <wp:positionH relativeFrom="column">
              <wp:posOffset>3838575</wp:posOffset>
            </wp:positionH>
            <wp:positionV relativeFrom="paragraph">
              <wp:posOffset>65406</wp:posOffset>
            </wp:positionV>
            <wp:extent cx="1800225" cy="26289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blip>
                    <a:srcRect/>
                    <a:stretch>
                      <a:fillRect/>
                    </a:stretch>
                  </pic:blipFill>
                  <pic:spPr bwMode="auto">
                    <a:xfrm>
                      <a:off x="0" y="0"/>
                      <a:ext cx="1800225" cy="2628900"/>
                    </a:xfrm>
                    <a:prstGeom prst="rect">
                      <a:avLst/>
                    </a:prstGeom>
                    <a:noFill/>
                  </pic:spPr>
                </pic:pic>
              </a:graphicData>
            </a:graphic>
            <wp14:sizeRelH relativeFrom="margin">
              <wp14:pctWidth>0</wp14:pctWidth>
            </wp14:sizeRelH>
            <wp14:sizeRelV relativeFrom="margin">
              <wp14:pctHeight>0</wp14:pctHeight>
            </wp14:sizeRelV>
          </wp:anchor>
        </w:drawing>
      </w:r>
    </w:p>
    <w:p w:rsidR="00982FD5" w:rsidRPr="00EF29F3" w:rsidRDefault="00982FD5" w:rsidP="00982FD5">
      <w:pPr>
        <w:rPr>
          <w:rFonts w:ascii="Times New Roman" w:hAnsi="Times New Roman" w:cs="Times New Roman"/>
          <w:sz w:val="28"/>
          <w:szCs w:val="28"/>
        </w:rPr>
      </w:pPr>
      <w:r w:rsidRPr="00EF29F3">
        <w:rPr>
          <w:rFonts w:ascii="Times New Roman" w:eastAsia="Times New Roman" w:hAnsi="Times New Roman" w:cs="Times New Roman"/>
          <w:sz w:val="28"/>
          <w:szCs w:val="28"/>
        </w:rPr>
        <w:t>Шомен-ни-рэй</w:t>
      </w:r>
    </w:p>
    <w:p w:rsidR="008049A1" w:rsidRPr="00EF29F3" w:rsidRDefault="008049A1" w:rsidP="008049A1">
      <w:pPr>
        <w:spacing w:after="0"/>
        <w:rPr>
          <w:rFonts w:ascii="Times New Roman" w:hAnsi="Times New Roman" w:cs="Times New Roman"/>
          <w:sz w:val="28"/>
          <w:szCs w:val="28"/>
        </w:rPr>
      </w:pPr>
      <w:r w:rsidRPr="00EF29F3">
        <w:rPr>
          <w:rFonts w:ascii="Times New Roman" w:eastAsia="Times New Roman" w:hAnsi="Times New Roman" w:cs="Times New Roman"/>
          <w:sz w:val="28"/>
          <w:szCs w:val="28"/>
        </w:rPr>
        <w:t>Рефери вытягивает руки ладонями</w:t>
      </w:r>
    </w:p>
    <w:p w:rsidR="008049A1" w:rsidRPr="00EF29F3" w:rsidRDefault="008049A1" w:rsidP="008049A1">
      <w:pPr>
        <w:spacing w:after="0" w:line="237" w:lineRule="auto"/>
        <w:rPr>
          <w:rFonts w:ascii="Times New Roman" w:hAnsi="Times New Roman" w:cs="Times New Roman"/>
          <w:sz w:val="28"/>
          <w:szCs w:val="28"/>
        </w:rPr>
      </w:pPr>
      <w:r w:rsidRPr="00EF29F3">
        <w:rPr>
          <w:rFonts w:ascii="Times New Roman" w:eastAsia="Times New Roman" w:hAnsi="Times New Roman" w:cs="Times New Roman"/>
          <w:sz w:val="28"/>
          <w:szCs w:val="28"/>
        </w:rPr>
        <w:t>вперед.</w:t>
      </w:r>
    </w:p>
    <w:p w:rsidR="00982FD5" w:rsidRPr="00EF29F3" w:rsidRDefault="00982FD5" w:rsidP="00982FD5">
      <w:pPr>
        <w:spacing w:line="20" w:lineRule="exact"/>
        <w:rPr>
          <w:rFonts w:ascii="Times New Roman" w:hAnsi="Times New Roman" w:cs="Times New Roman"/>
          <w:sz w:val="24"/>
          <w:szCs w:val="24"/>
        </w:rPr>
      </w:pPr>
    </w:p>
    <w:p w:rsidR="008049A1" w:rsidRPr="00EF29F3" w:rsidRDefault="008049A1" w:rsidP="008049A1">
      <w:pPr>
        <w:rPr>
          <w:rFonts w:ascii="Times New Roman" w:hAnsi="Times New Roman" w:cs="Times New Roman"/>
          <w:sz w:val="28"/>
          <w:szCs w:val="28"/>
        </w:rPr>
      </w:pPr>
      <w:r w:rsidRPr="00EF29F3">
        <w:rPr>
          <w:rFonts w:ascii="Times New Roman" w:eastAsia="Times New Roman" w:hAnsi="Times New Roman" w:cs="Times New Roman"/>
          <w:sz w:val="28"/>
          <w:szCs w:val="28"/>
        </w:rPr>
        <w:t>Отагай-ни-рэй</w:t>
      </w:r>
    </w:p>
    <w:p w:rsidR="008049A1" w:rsidRPr="00EF29F3" w:rsidRDefault="008049A1" w:rsidP="008049A1">
      <w:pPr>
        <w:spacing w:line="234" w:lineRule="auto"/>
        <w:ind w:right="5002"/>
        <w:rPr>
          <w:rFonts w:ascii="Times New Roman" w:hAnsi="Times New Roman" w:cs="Times New Roman"/>
          <w:sz w:val="28"/>
          <w:szCs w:val="28"/>
        </w:rPr>
      </w:pPr>
      <w:r w:rsidRPr="00EF29F3">
        <w:rPr>
          <w:rFonts w:ascii="Times New Roman" w:eastAsia="Times New Roman" w:hAnsi="Times New Roman" w:cs="Times New Roman"/>
          <w:sz w:val="28"/>
          <w:szCs w:val="28"/>
        </w:rPr>
        <w:t>Рефери движением рук призывает спортсменов поклониться друг другу.</w:t>
      </w:r>
    </w:p>
    <w:p w:rsidR="00982FD5" w:rsidRPr="00EF29F3" w:rsidRDefault="00982FD5" w:rsidP="00982FD5">
      <w:pPr>
        <w:spacing w:line="221" w:lineRule="exact"/>
        <w:rPr>
          <w:rFonts w:ascii="Times New Roman" w:hAnsi="Times New Roman" w:cs="Times New Roman"/>
          <w:sz w:val="24"/>
          <w:szCs w:val="24"/>
        </w:rPr>
      </w:pPr>
    </w:p>
    <w:p w:rsidR="00982FD5" w:rsidRPr="00EF29F3" w:rsidRDefault="00982FD5" w:rsidP="00982FD5">
      <w:pPr>
        <w:spacing w:line="20" w:lineRule="exact"/>
        <w:rPr>
          <w:rFonts w:ascii="Times New Roman" w:hAnsi="Times New Roman" w:cs="Times New Roman"/>
          <w:sz w:val="24"/>
          <w:szCs w:val="24"/>
        </w:rPr>
      </w:pPr>
    </w:p>
    <w:p w:rsidR="00982FD5" w:rsidRPr="00EF29F3" w:rsidRDefault="00982FD5" w:rsidP="00982FD5">
      <w:pPr>
        <w:spacing w:line="240" w:lineRule="exact"/>
        <w:rPr>
          <w:rFonts w:ascii="Times New Roman" w:hAnsi="Times New Roman" w:cs="Times New Roman"/>
          <w:sz w:val="24"/>
          <w:szCs w:val="24"/>
        </w:rPr>
      </w:pPr>
      <w:r w:rsidRPr="00EF29F3">
        <w:rPr>
          <w:rFonts w:ascii="Times New Roman" w:hAnsi="Times New Roman" w:cs="Times New Roman"/>
          <w:noProof/>
          <w:sz w:val="24"/>
          <w:szCs w:val="24"/>
        </w:rPr>
        <w:drawing>
          <wp:anchor distT="0" distB="0" distL="114300" distR="114300" simplePos="0" relativeHeight="251665408" behindDoc="1" locked="0" layoutInCell="0" allowOverlap="1" wp14:anchorId="4466C416" wp14:editId="357D600D">
            <wp:simplePos x="0" y="0"/>
            <wp:positionH relativeFrom="column">
              <wp:posOffset>3838575</wp:posOffset>
            </wp:positionH>
            <wp:positionV relativeFrom="paragraph">
              <wp:posOffset>257810</wp:posOffset>
            </wp:positionV>
            <wp:extent cx="1857375" cy="32575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blip>
                    <a:srcRect/>
                    <a:stretch>
                      <a:fillRect/>
                    </a:stretch>
                  </pic:blipFill>
                  <pic:spPr bwMode="auto">
                    <a:xfrm>
                      <a:off x="0" y="0"/>
                      <a:ext cx="1857375" cy="3257550"/>
                    </a:xfrm>
                    <a:prstGeom prst="rect">
                      <a:avLst/>
                    </a:prstGeom>
                    <a:noFill/>
                  </pic:spPr>
                </pic:pic>
              </a:graphicData>
            </a:graphic>
            <wp14:sizeRelH relativeFrom="margin">
              <wp14:pctWidth>0</wp14:pctWidth>
            </wp14:sizeRelH>
            <wp14:sizeRelV relativeFrom="margin">
              <wp14:pctHeight>0</wp14:pctHeight>
            </wp14:sizeRelV>
          </wp:anchor>
        </w:drawing>
      </w:r>
    </w:p>
    <w:p w:rsidR="00982FD5" w:rsidRPr="00EF29F3" w:rsidRDefault="00982FD5" w:rsidP="00982FD5">
      <w:pPr>
        <w:rPr>
          <w:rFonts w:ascii="Times New Roman" w:hAnsi="Times New Roman" w:cs="Times New Roman"/>
          <w:sz w:val="28"/>
          <w:szCs w:val="28"/>
        </w:rPr>
      </w:pPr>
      <w:r w:rsidRPr="00EF29F3">
        <w:rPr>
          <w:rFonts w:ascii="Times New Roman" w:eastAsia="Times New Roman" w:hAnsi="Times New Roman" w:cs="Times New Roman"/>
          <w:sz w:val="28"/>
          <w:szCs w:val="28"/>
        </w:rPr>
        <w:t>Шобу хаджимэ</w:t>
      </w:r>
    </w:p>
    <w:p w:rsidR="00982FD5" w:rsidRPr="00EF29F3" w:rsidRDefault="00982FD5" w:rsidP="00982FD5">
      <w:pPr>
        <w:spacing w:line="176" w:lineRule="exact"/>
        <w:rPr>
          <w:rFonts w:ascii="Times New Roman" w:hAnsi="Times New Roman" w:cs="Times New Roman"/>
          <w:sz w:val="28"/>
          <w:szCs w:val="28"/>
        </w:rPr>
      </w:pPr>
    </w:p>
    <w:p w:rsidR="00982FD5" w:rsidRPr="00EF29F3" w:rsidRDefault="00982FD5" w:rsidP="008049A1">
      <w:pPr>
        <w:spacing w:after="0"/>
        <w:rPr>
          <w:rFonts w:ascii="Times New Roman" w:hAnsi="Times New Roman" w:cs="Times New Roman"/>
          <w:sz w:val="28"/>
          <w:szCs w:val="28"/>
        </w:rPr>
      </w:pPr>
      <w:r w:rsidRPr="00EF29F3">
        <w:rPr>
          <w:rFonts w:ascii="Times New Roman" w:eastAsia="Times New Roman" w:hAnsi="Times New Roman" w:cs="Times New Roman"/>
          <w:sz w:val="28"/>
          <w:szCs w:val="28"/>
        </w:rPr>
        <w:t>Начать поединок!</w:t>
      </w:r>
    </w:p>
    <w:p w:rsidR="00982FD5" w:rsidRPr="00EF29F3" w:rsidRDefault="00982FD5" w:rsidP="008049A1">
      <w:pPr>
        <w:spacing w:after="0" w:line="237" w:lineRule="auto"/>
        <w:rPr>
          <w:rFonts w:ascii="Times New Roman" w:hAnsi="Times New Roman" w:cs="Times New Roman"/>
          <w:sz w:val="28"/>
          <w:szCs w:val="28"/>
        </w:rPr>
      </w:pPr>
      <w:r w:rsidRPr="00EF29F3">
        <w:rPr>
          <w:rFonts w:ascii="Times New Roman" w:eastAsia="Times New Roman" w:hAnsi="Times New Roman" w:cs="Times New Roman"/>
          <w:sz w:val="28"/>
          <w:szCs w:val="28"/>
        </w:rPr>
        <w:t>После объявления Рефери делает шаг назад.</w:t>
      </w:r>
    </w:p>
    <w:p w:rsidR="00982FD5" w:rsidRPr="00EF29F3" w:rsidRDefault="00982FD5" w:rsidP="00982FD5">
      <w:pPr>
        <w:spacing w:line="200" w:lineRule="exact"/>
        <w:rPr>
          <w:rFonts w:ascii="Times New Roman" w:hAnsi="Times New Roman" w:cs="Times New Roman"/>
          <w:sz w:val="28"/>
          <w:szCs w:val="28"/>
        </w:rPr>
      </w:pPr>
    </w:p>
    <w:p w:rsidR="00982FD5" w:rsidRPr="00EF29F3" w:rsidRDefault="00982FD5" w:rsidP="00982FD5">
      <w:pPr>
        <w:spacing w:line="155" w:lineRule="exact"/>
        <w:rPr>
          <w:rFonts w:ascii="Times New Roman" w:eastAsia="Times New Roman" w:hAnsi="Times New Roman" w:cs="Times New Roman"/>
          <w:sz w:val="28"/>
          <w:szCs w:val="28"/>
        </w:rPr>
      </w:pPr>
    </w:p>
    <w:p w:rsidR="00EF29F3" w:rsidRPr="00EF29F3" w:rsidRDefault="00EF29F3" w:rsidP="00982FD5">
      <w:pPr>
        <w:spacing w:line="155" w:lineRule="exact"/>
        <w:rPr>
          <w:rFonts w:ascii="Times New Roman" w:eastAsia="Times New Roman" w:hAnsi="Times New Roman" w:cs="Times New Roman"/>
          <w:sz w:val="28"/>
          <w:szCs w:val="28"/>
        </w:rPr>
      </w:pPr>
    </w:p>
    <w:p w:rsidR="008049A1" w:rsidRPr="00EF29F3" w:rsidRDefault="008049A1" w:rsidP="00982FD5">
      <w:pPr>
        <w:spacing w:line="155" w:lineRule="exact"/>
        <w:rPr>
          <w:rFonts w:ascii="Times New Roman" w:eastAsia="Times New Roman" w:hAnsi="Times New Roman" w:cs="Times New Roman"/>
          <w:sz w:val="28"/>
          <w:szCs w:val="28"/>
        </w:rPr>
      </w:pPr>
    </w:p>
    <w:p w:rsidR="00EF29F3" w:rsidRPr="00EF29F3" w:rsidRDefault="008049A1" w:rsidP="00982FD5">
      <w:pPr>
        <w:spacing w:line="155" w:lineRule="exact"/>
        <w:rPr>
          <w:rFonts w:ascii="Times New Roman" w:eastAsia="Times New Roman" w:hAnsi="Times New Roman" w:cs="Times New Roman"/>
          <w:sz w:val="28"/>
          <w:szCs w:val="28"/>
        </w:rPr>
      </w:pPr>
      <w:r w:rsidRPr="00EF29F3">
        <w:rPr>
          <w:rFonts w:ascii="Times New Roman" w:eastAsia="Times New Roman" w:hAnsi="Times New Roman" w:cs="Times New Roman"/>
          <w:sz w:val="28"/>
          <w:szCs w:val="28"/>
        </w:rPr>
        <w:t>Ямэ</w:t>
      </w:r>
    </w:p>
    <w:p w:rsidR="00982FD5" w:rsidRPr="00EF29F3" w:rsidRDefault="00982FD5" w:rsidP="00982FD5">
      <w:pPr>
        <w:rPr>
          <w:rFonts w:ascii="Times New Roman" w:hAnsi="Times New Roman" w:cs="Times New Roman"/>
          <w:sz w:val="28"/>
          <w:szCs w:val="28"/>
        </w:rPr>
      </w:pPr>
      <w:r w:rsidRPr="00EF29F3">
        <w:rPr>
          <w:rFonts w:ascii="Times New Roman" w:eastAsia="Times New Roman" w:hAnsi="Times New Roman" w:cs="Times New Roman"/>
          <w:sz w:val="28"/>
          <w:szCs w:val="28"/>
        </w:rPr>
        <w:t>Стоп!</w:t>
      </w:r>
    </w:p>
    <w:p w:rsidR="00982FD5" w:rsidRPr="00EF29F3" w:rsidRDefault="00982FD5" w:rsidP="00982FD5">
      <w:pPr>
        <w:spacing w:line="217" w:lineRule="auto"/>
        <w:ind w:right="4302"/>
        <w:jc w:val="both"/>
        <w:rPr>
          <w:rFonts w:ascii="Times New Roman" w:hAnsi="Times New Roman" w:cs="Times New Roman"/>
          <w:sz w:val="28"/>
          <w:szCs w:val="28"/>
        </w:rPr>
      </w:pPr>
      <w:r w:rsidRPr="00EF29F3">
        <w:rPr>
          <w:rFonts w:ascii="Times New Roman" w:eastAsia="Times New Roman" w:hAnsi="Times New Roman" w:cs="Times New Roman"/>
          <w:sz w:val="28"/>
          <w:szCs w:val="28"/>
        </w:rPr>
        <w:t>Прерывание или окончание встречи или боя. Подавая команду, Рефери делает рубящее движение рукой сверху вниз</w:t>
      </w:r>
    </w:p>
    <w:p w:rsidR="00982FD5" w:rsidRDefault="00982FD5" w:rsidP="00982FD5">
      <w:pPr>
        <w:sectPr w:rsidR="00982FD5" w:rsidSect="00982FD5">
          <w:pgSz w:w="11900" w:h="16841"/>
          <w:pgMar w:top="710" w:right="1440" w:bottom="1440" w:left="1440" w:header="284" w:footer="0" w:gutter="0"/>
          <w:cols w:space="720" w:equalWidth="0">
            <w:col w:w="9022"/>
          </w:cols>
        </w:sectPr>
      </w:pPr>
    </w:p>
    <w:p w:rsidR="00982FD5" w:rsidRDefault="00982FD5" w:rsidP="00982FD5">
      <w:pPr>
        <w:spacing w:line="200" w:lineRule="exact"/>
        <w:rPr>
          <w:sz w:val="20"/>
          <w:szCs w:val="20"/>
        </w:rPr>
      </w:pPr>
    </w:p>
    <w:p w:rsidR="00982FD5" w:rsidRPr="00891923" w:rsidRDefault="00982FD5" w:rsidP="00982FD5">
      <w:pPr>
        <w:rPr>
          <w:rFonts w:ascii="Times New Roman" w:hAnsi="Times New Roman" w:cs="Times New Roman"/>
          <w:sz w:val="24"/>
          <w:szCs w:val="24"/>
        </w:rPr>
      </w:pPr>
      <w:r w:rsidRPr="00891923">
        <w:rPr>
          <w:rFonts w:ascii="Times New Roman" w:eastAsia="Times New Roman" w:hAnsi="Times New Roman" w:cs="Times New Roman"/>
          <w:sz w:val="24"/>
          <w:szCs w:val="24"/>
        </w:rPr>
        <w:t>Цузукете Хаджимэ</w:t>
      </w:r>
    </w:p>
    <w:p w:rsidR="00982FD5" w:rsidRPr="00891923" w:rsidRDefault="00982FD5" w:rsidP="00982FD5">
      <w:pPr>
        <w:spacing w:line="20" w:lineRule="exact"/>
        <w:rPr>
          <w:rFonts w:ascii="Times New Roman" w:hAnsi="Times New Roman" w:cs="Times New Roman"/>
          <w:sz w:val="24"/>
          <w:szCs w:val="24"/>
        </w:rPr>
      </w:pPr>
      <w:r w:rsidRPr="00891923">
        <w:rPr>
          <w:rFonts w:ascii="Times New Roman" w:hAnsi="Times New Roman" w:cs="Times New Roman"/>
          <w:noProof/>
          <w:sz w:val="24"/>
          <w:szCs w:val="24"/>
        </w:rPr>
        <w:drawing>
          <wp:anchor distT="0" distB="0" distL="114300" distR="114300" simplePos="0" relativeHeight="251666432" behindDoc="1" locked="0" layoutInCell="0" allowOverlap="1" wp14:anchorId="053C2BE4" wp14:editId="706C6B8B">
            <wp:simplePos x="0" y="0"/>
            <wp:positionH relativeFrom="column">
              <wp:posOffset>3463290</wp:posOffset>
            </wp:positionH>
            <wp:positionV relativeFrom="paragraph">
              <wp:posOffset>5080</wp:posOffset>
            </wp:positionV>
            <wp:extent cx="1812925" cy="125603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blip>
                    <a:srcRect/>
                    <a:stretch>
                      <a:fillRect/>
                    </a:stretch>
                  </pic:blipFill>
                  <pic:spPr bwMode="auto">
                    <a:xfrm>
                      <a:off x="0" y="0"/>
                      <a:ext cx="1812925" cy="1256030"/>
                    </a:xfrm>
                    <a:prstGeom prst="rect">
                      <a:avLst/>
                    </a:prstGeom>
                    <a:noFill/>
                  </pic:spPr>
                </pic:pic>
              </a:graphicData>
            </a:graphic>
          </wp:anchor>
        </w:drawing>
      </w:r>
    </w:p>
    <w:p w:rsidR="00982FD5" w:rsidRPr="00891923" w:rsidRDefault="00982FD5" w:rsidP="00982FD5">
      <w:pPr>
        <w:rPr>
          <w:rFonts w:ascii="Times New Roman" w:hAnsi="Times New Roman" w:cs="Times New Roman"/>
          <w:sz w:val="24"/>
          <w:szCs w:val="24"/>
        </w:rPr>
      </w:pPr>
      <w:r w:rsidRPr="00891923">
        <w:rPr>
          <w:rFonts w:ascii="Times New Roman" w:eastAsia="Times New Roman" w:hAnsi="Times New Roman" w:cs="Times New Roman"/>
          <w:sz w:val="24"/>
          <w:szCs w:val="24"/>
        </w:rPr>
        <w:t>Продолжить бой!</w:t>
      </w:r>
    </w:p>
    <w:p w:rsidR="00EF29F3" w:rsidRPr="00891923" w:rsidRDefault="00EF29F3" w:rsidP="00EF29F3">
      <w:pPr>
        <w:tabs>
          <w:tab w:val="left" w:pos="720"/>
          <w:tab w:val="left" w:pos="1780"/>
          <w:tab w:val="left" w:pos="2000"/>
          <w:tab w:val="left" w:pos="3020"/>
          <w:tab w:val="left" w:pos="3760"/>
          <w:tab w:val="left" w:pos="4360"/>
        </w:tabs>
        <w:spacing w:after="0" w:line="226" w:lineRule="auto"/>
        <w:rPr>
          <w:rFonts w:ascii="Times New Roman" w:eastAsia="Times New Roman" w:hAnsi="Times New Roman" w:cs="Times New Roman"/>
          <w:sz w:val="24"/>
          <w:szCs w:val="24"/>
        </w:rPr>
      </w:pPr>
      <w:r w:rsidRPr="00891923">
        <w:rPr>
          <w:rFonts w:ascii="Times New Roman" w:eastAsia="Times New Roman" w:hAnsi="Times New Roman" w:cs="Times New Roman"/>
          <w:sz w:val="24"/>
          <w:szCs w:val="24"/>
        </w:rPr>
        <w:t>Рефери становится в переднюю стойку,</w:t>
      </w:r>
    </w:p>
    <w:p w:rsidR="00982FD5" w:rsidRPr="00891923" w:rsidRDefault="00982FD5" w:rsidP="00EF29F3">
      <w:pPr>
        <w:tabs>
          <w:tab w:val="left" w:pos="720"/>
          <w:tab w:val="left" w:pos="1780"/>
          <w:tab w:val="left" w:pos="2000"/>
          <w:tab w:val="left" w:pos="3020"/>
          <w:tab w:val="left" w:pos="3760"/>
          <w:tab w:val="left" w:pos="4360"/>
        </w:tabs>
        <w:spacing w:after="0" w:line="226" w:lineRule="auto"/>
        <w:rPr>
          <w:rFonts w:ascii="Times New Roman" w:hAnsi="Times New Roman" w:cs="Times New Roman"/>
          <w:sz w:val="24"/>
          <w:szCs w:val="24"/>
        </w:rPr>
      </w:pPr>
      <w:r w:rsidRPr="00891923">
        <w:rPr>
          <w:rFonts w:ascii="Times New Roman" w:eastAsia="Times New Roman" w:hAnsi="Times New Roman" w:cs="Times New Roman"/>
          <w:sz w:val="24"/>
          <w:szCs w:val="24"/>
        </w:rPr>
        <w:t>делая</w:t>
      </w:r>
      <w:r w:rsidR="00EF29F3" w:rsidRPr="00891923">
        <w:rPr>
          <w:rFonts w:ascii="Times New Roman" w:hAnsi="Times New Roman" w:cs="Times New Roman"/>
          <w:sz w:val="24"/>
          <w:szCs w:val="24"/>
        </w:rPr>
        <w:t xml:space="preserve"> </w:t>
      </w:r>
      <w:r w:rsidRPr="00891923">
        <w:rPr>
          <w:rFonts w:ascii="Times New Roman" w:eastAsia="Times New Roman" w:hAnsi="Times New Roman" w:cs="Times New Roman"/>
          <w:sz w:val="24"/>
          <w:szCs w:val="24"/>
        </w:rPr>
        <w:t>шаг</w:t>
      </w:r>
    </w:p>
    <w:p w:rsidR="00982FD5" w:rsidRPr="00891923" w:rsidRDefault="00982FD5" w:rsidP="00EF29F3">
      <w:pPr>
        <w:spacing w:after="0" w:line="215" w:lineRule="auto"/>
        <w:ind w:right="4299"/>
        <w:jc w:val="both"/>
        <w:rPr>
          <w:rFonts w:ascii="Times New Roman" w:hAnsi="Times New Roman" w:cs="Times New Roman"/>
          <w:sz w:val="24"/>
          <w:szCs w:val="24"/>
        </w:rPr>
      </w:pPr>
      <w:r w:rsidRPr="00891923">
        <w:rPr>
          <w:rFonts w:ascii="Times New Roman" w:eastAsia="Times New Roman" w:hAnsi="Times New Roman" w:cs="Times New Roman"/>
          <w:sz w:val="24"/>
          <w:szCs w:val="24"/>
        </w:rPr>
        <w:t>назад. Когда Рефери произносит цузукетэ, он разводит руки ладонями в сторону соперников. Когда он произносит хаджимэ, он поворачивает ладони внутрь и быстро сводит их напротив друг друга, в то же время подтягивая переднюю ногу назад.</w:t>
      </w:r>
    </w:p>
    <w:p w:rsidR="00982FD5" w:rsidRPr="00891923" w:rsidRDefault="00982FD5" w:rsidP="00982FD5">
      <w:pPr>
        <w:spacing w:line="20" w:lineRule="exact"/>
        <w:rPr>
          <w:sz w:val="24"/>
          <w:szCs w:val="24"/>
        </w:rPr>
      </w:pPr>
      <w:r w:rsidRPr="00891923">
        <w:rPr>
          <w:noProof/>
          <w:sz w:val="24"/>
          <w:szCs w:val="24"/>
        </w:rPr>
        <w:drawing>
          <wp:anchor distT="0" distB="0" distL="114300" distR="114300" simplePos="0" relativeHeight="251667456" behindDoc="1" locked="0" layoutInCell="0" allowOverlap="1" wp14:anchorId="0A66A9A9" wp14:editId="1F877D1B">
            <wp:simplePos x="0" y="0"/>
            <wp:positionH relativeFrom="column">
              <wp:posOffset>3749675</wp:posOffset>
            </wp:positionH>
            <wp:positionV relativeFrom="paragraph">
              <wp:posOffset>398780</wp:posOffset>
            </wp:positionV>
            <wp:extent cx="1454785" cy="125603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blip>
                    <a:srcRect/>
                    <a:stretch>
                      <a:fillRect/>
                    </a:stretch>
                  </pic:blipFill>
                  <pic:spPr bwMode="auto">
                    <a:xfrm>
                      <a:off x="0" y="0"/>
                      <a:ext cx="1454785" cy="1256030"/>
                    </a:xfrm>
                    <a:prstGeom prst="rect">
                      <a:avLst/>
                    </a:prstGeom>
                    <a:noFill/>
                  </pic:spPr>
                </pic:pic>
              </a:graphicData>
            </a:graphic>
          </wp:anchor>
        </w:drawing>
      </w:r>
    </w:p>
    <w:p w:rsidR="00982FD5" w:rsidRPr="00891923" w:rsidRDefault="00982FD5" w:rsidP="00982FD5">
      <w:pPr>
        <w:spacing w:line="200" w:lineRule="exact"/>
        <w:rPr>
          <w:sz w:val="24"/>
          <w:szCs w:val="24"/>
        </w:rPr>
      </w:pPr>
    </w:p>
    <w:p w:rsidR="00982FD5" w:rsidRPr="00891923" w:rsidRDefault="00982FD5" w:rsidP="00982FD5">
      <w:pPr>
        <w:rPr>
          <w:rFonts w:ascii="Times New Roman" w:hAnsi="Times New Roman" w:cs="Times New Roman"/>
          <w:sz w:val="24"/>
          <w:szCs w:val="24"/>
        </w:rPr>
      </w:pPr>
      <w:r w:rsidRPr="00891923">
        <w:rPr>
          <w:rFonts w:ascii="Times New Roman" w:eastAsia="Times New Roman" w:hAnsi="Times New Roman" w:cs="Times New Roman"/>
          <w:sz w:val="24"/>
          <w:szCs w:val="24"/>
        </w:rPr>
        <w:t>Юко (один балл)</w:t>
      </w:r>
    </w:p>
    <w:p w:rsidR="00982FD5" w:rsidRPr="00891923" w:rsidRDefault="00982FD5" w:rsidP="00982FD5">
      <w:pPr>
        <w:spacing w:line="222" w:lineRule="auto"/>
        <w:ind w:right="4939"/>
        <w:rPr>
          <w:rFonts w:ascii="Times New Roman" w:hAnsi="Times New Roman" w:cs="Times New Roman"/>
          <w:sz w:val="24"/>
          <w:szCs w:val="24"/>
        </w:rPr>
      </w:pPr>
      <w:r w:rsidRPr="00891923">
        <w:rPr>
          <w:rFonts w:ascii="Times New Roman" w:eastAsia="Times New Roman" w:hAnsi="Times New Roman" w:cs="Times New Roman"/>
          <w:sz w:val="24"/>
          <w:szCs w:val="24"/>
        </w:rPr>
        <w:t>Рефери вытягивает руку под 45 градусов вниз в сторону заработавшего оценку спортсмена.</w:t>
      </w:r>
    </w:p>
    <w:p w:rsidR="00982FD5" w:rsidRPr="00891923" w:rsidRDefault="00982FD5" w:rsidP="00891923">
      <w:pPr>
        <w:spacing w:line="373" w:lineRule="exact"/>
        <w:rPr>
          <w:rFonts w:ascii="Times New Roman" w:hAnsi="Times New Roman" w:cs="Times New Roman"/>
          <w:sz w:val="24"/>
          <w:szCs w:val="24"/>
        </w:rPr>
      </w:pPr>
      <w:r w:rsidRPr="00891923">
        <w:rPr>
          <w:noProof/>
          <w:sz w:val="24"/>
          <w:szCs w:val="24"/>
        </w:rPr>
        <w:drawing>
          <wp:anchor distT="0" distB="0" distL="114300" distR="114300" simplePos="0" relativeHeight="251668480" behindDoc="1" locked="0" layoutInCell="0" allowOverlap="1" wp14:anchorId="2BD73DF1" wp14:editId="7B7004D0">
            <wp:simplePos x="0" y="0"/>
            <wp:positionH relativeFrom="column">
              <wp:posOffset>3705225</wp:posOffset>
            </wp:positionH>
            <wp:positionV relativeFrom="paragraph">
              <wp:posOffset>34925</wp:posOffset>
            </wp:positionV>
            <wp:extent cx="1657350" cy="26860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blip>
                    <a:srcRect/>
                    <a:stretch>
                      <a:fillRect/>
                    </a:stretch>
                  </pic:blipFill>
                  <pic:spPr bwMode="auto">
                    <a:xfrm>
                      <a:off x="0" y="0"/>
                      <a:ext cx="1657350" cy="2686050"/>
                    </a:xfrm>
                    <a:prstGeom prst="rect">
                      <a:avLst/>
                    </a:prstGeom>
                    <a:noFill/>
                  </pic:spPr>
                </pic:pic>
              </a:graphicData>
            </a:graphic>
            <wp14:sizeRelV relativeFrom="margin">
              <wp14:pctHeight>0</wp14:pctHeight>
            </wp14:sizeRelV>
          </wp:anchor>
        </w:drawing>
      </w:r>
      <w:r w:rsidRPr="00891923">
        <w:rPr>
          <w:rFonts w:ascii="Times New Roman" w:eastAsia="Times New Roman" w:hAnsi="Times New Roman" w:cs="Times New Roman"/>
          <w:sz w:val="24"/>
          <w:szCs w:val="24"/>
        </w:rPr>
        <w:t>Ваза - ари (два балла)</w:t>
      </w:r>
    </w:p>
    <w:p w:rsidR="00982FD5" w:rsidRPr="00891923" w:rsidRDefault="00982FD5" w:rsidP="00982FD5">
      <w:pPr>
        <w:rPr>
          <w:rFonts w:ascii="Times New Roman" w:hAnsi="Times New Roman" w:cs="Times New Roman"/>
          <w:sz w:val="24"/>
          <w:szCs w:val="24"/>
        </w:rPr>
      </w:pPr>
      <w:r w:rsidRPr="00891923">
        <w:rPr>
          <w:rFonts w:ascii="Times New Roman" w:eastAsia="Times New Roman" w:hAnsi="Times New Roman" w:cs="Times New Roman"/>
          <w:sz w:val="24"/>
          <w:szCs w:val="24"/>
        </w:rPr>
        <w:t>Рефери вытягивает руку на уровне плеча</w:t>
      </w:r>
    </w:p>
    <w:p w:rsidR="00982FD5" w:rsidRPr="00891923" w:rsidRDefault="00982FD5" w:rsidP="00982FD5">
      <w:pPr>
        <w:rPr>
          <w:rFonts w:ascii="Times New Roman" w:hAnsi="Times New Roman" w:cs="Times New Roman"/>
          <w:sz w:val="24"/>
          <w:szCs w:val="24"/>
        </w:rPr>
      </w:pPr>
      <w:r w:rsidRPr="00891923">
        <w:rPr>
          <w:rFonts w:ascii="Times New Roman" w:eastAsia="Times New Roman" w:hAnsi="Times New Roman" w:cs="Times New Roman"/>
          <w:sz w:val="24"/>
          <w:szCs w:val="24"/>
        </w:rPr>
        <w:t>в сторону спортсмена, заработавшего оценку</w:t>
      </w:r>
    </w:p>
    <w:p w:rsidR="00982FD5" w:rsidRPr="00891923" w:rsidRDefault="00982FD5" w:rsidP="00982FD5">
      <w:pPr>
        <w:rPr>
          <w:rFonts w:ascii="Times New Roman" w:eastAsia="Times New Roman" w:hAnsi="Times New Roman" w:cs="Times New Roman"/>
          <w:sz w:val="24"/>
          <w:szCs w:val="24"/>
        </w:rPr>
      </w:pPr>
    </w:p>
    <w:p w:rsidR="00982FD5" w:rsidRPr="00891923" w:rsidRDefault="00982FD5" w:rsidP="00982FD5">
      <w:pPr>
        <w:rPr>
          <w:rFonts w:ascii="Times New Roman" w:hAnsi="Times New Roman" w:cs="Times New Roman"/>
          <w:sz w:val="24"/>
          <w:szCs w:val="24"/>
        </w:rPr>
      </w:pPr>
      <w:r w:rsidRPr="00891923">
        <w:rPr>
          <w:rFonts w:ascii="Times New Roman" w:eastAsia="Times New Roman" w:hAnsi="Times New Roman" w:cs="Times New Roman"/>
          <w:sz w:val="24"/>
          <w:szCs w:val="24"/>
        </w:rPr>
        <w:t>Иппон (три балла)</w:t>
      </w:r>
    </w:p>
    <w:p w:rsidR="00982FD5" w:rsidRPr="00891923" w:rsidRDefault="00982FD5" w:rsidP="00982FD5">
      <w:pPr>
        <w:spacing w:line="167" w:lineRule="exact"/>
        <w:rPr>
          <w:rFonts w:ascii="Times New Roman" w:hAnsi="Times New Roman" w:cs="Times New Roman"/>
          <w:sz w:val="24"/>
          <w:szCs w:val="24"/>
        </w:rPr>
      </w:pPr>
    </w:p>
    <w:p w:rsidR="00982FD5" w:rsidRPr="00891923" w:rsidRDefault="00982FD5" w:rsidP="00982FD5">
      <w:pPr>
        <w:spacing w:line="235" w:lineRule="auto"/>
        <w:ind w:right="4439"/>
        <w:rPr>
          <w:rFonts w:ascii="Times New Roman" w:hAnsi="Times New Roman" w:cs="Times New Roman"/>
          <w:sz w:val="24"/>
          <w:szCs w:val="24"/>
        </w:rPr>
      </w:pPr>
      <w:r w:rsidRPr="00891923">
        <w:rPr>
          <w:rFonts w:ascii="Times New Roman" w:eastAsia="Times New Roman" w:hAnsi="Times New Roman" w:cs="Times New Roman"/>
          <w:sz w:val="24"/>
          <w:szCs w:val="24"/>
        </w:rPr>
        <w:t>Рефери вытягивает руку вверх под углом 45 градусов в сторону спортсмена, заработавшего оценку</w:t>
      </w:r>
    </w:p>
    <w:p w:rsidR="00982FD5" w:rsidRPr="00891923" w:rsidRDefault="00982FD5" w:rsidP="00982FD5">
      <w:pPr>
        <w:spacing w:line="20" w:lineRule="exact"/>
        <w:rPr>
          <w:rFonts w:ascii="Times New Roman" w:hAnsi="Times New Roman" w:cs="Times New Roman"/>
          <w:sz w:val="24"/>
          <w:szCs w:val="24"/>
        </w:rPr>
      </w:pPr>
    </w:p>
    <w:p w:rsidR="00982FD5" w:rsidRPr="00891923" w:rsidRDefault="00982FD5" w:rsidP="00982FD5">
      <w:pPr>
        <w:rPr>
          <w:rFonts w:ascii="Times New Roman" w:hAnsi="Times New Roman" w:cs="Times New Roman"/>
          <w:sz w:val="24"/>
          <w:szCs w:val="24"/>
        </w:rPr>
      </w:pPr>
    </w:p>
    <w:p w:rsidR="00982FD5" w:rsidRPr="00891923" w:rsidRDefault="00982FD5" w:rsidP="00982FD5">
      <w:pPr>
        <w:rPr>
          <w:rFonts w:ascii="Times New Roman" w:hAnsi="Times New Roman" w:cs="Times New Roman"/>
          <w:sz w:val="24"/>
          <w:szCs w:val="24"/>
        </w:rPr>
      </w:pPr>
      <w:r w:rsidRPr="00891923">
        <w:rPr>
          <w:rFonts w:ascii="Times New Roman" w:eastAsia="Times New Roman" w:hAnsi="Times New Roman" w:cs="Times New Roman"/>
          <w:noProof/>
          <w:sz w:val="24"/>
          <w:szCs w:val="24"/>
        </w:rPr>
        <w:drawing>
          <wp:anchor distT="0" distB="0" distL="114300" distR="114300" simplePos="0" relativeHeight="251669504" behindDoc="1" locked="0" layoutInCell="0" allowOverlap="1" wp14:anchorId="13759D98" wp14:editId="222B97A1">
            <wp:simplePos x="0" y="0"/>
            <wp:positionH relativeFrom="column">
              <wp:posOffset>3895725</wp:posOffset>
            </wp:positionH>
            <wp:positionV relativeFrom="paragraph">
              <wp:posOffset>146685</wp:posOffset>
            </wp:positionV>
            <wp:extent cx="1381125" cy="15335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blip>
                    <a:srcRect/>
                    <a:stretch>
                      <a:fillRect/>
                    </a:stretch>
                  </pic:blipFill>
                  <pic:spPr bwMode="auto">
                    <a:xfrm>
                      <a:off x="0" y="0"/>
                      <a:ext cx="1381125" cy="1533525"/>
                    </a:xfrm>
                    <a:prstGeom prst="rect">
                      <a:avLst/>
                    </a:prstGeom>
                    <a:noFill/>
                  </pic:spPr>
                </pic:pic>
              </a:graphicData>
            </a:graphic>
            <wp14:sizeRelH relativeFrom="margin">
              <wp14:pctWidth>0</wp14:pctWidth>
            </wp14:sizeRelH>
            <wp14:sizeRelV relativeFrom="margin">
              <wp14:pctHeight>0</wp14:pctHeight>
            </wp14:sizeRelV>
          </wp:anchor>
        </w:drawing>
      </w:r>
      <w:r w:rsidRPr="00891923">
        <w:rPr>
          <w:rFonts w:ascii="Times New Roman" w:eastAsia="Times New Roman" w:hAnsi="Times New Roman" w:cs="Times New Roman"/>
          <w:sz w:val="24"/>
          <w:szCs w:val="24"/>
        </w:rPr>
        <w:t>Отмена последнего решения</w:t>
      </w:r>
    </w:p>
    <w:p w:rsidR="00982FD5" w:rsidRPr="00891923" w:rsidRDefault="00982FD5" w:rsidP="00982FD5">
      <w:pPr>
        <w:spacing w:line="167" w:lineRule="exact"/>
        <w:rPr>
          <w:rFonts w:ascii="Times New Roman" w:hAnsi="Times New Roman" w:cs="Times New Roman"/>
          <w:sz w:val="24"/>
          <w:szCs w:val="24"/>
        </w:rPr>
      </w:pPr>
    </w:p>
    <w:p w:rsidR="00982FD5" w:rsidRDefault="00982FD5" w:rsidP="00982FD5">
      <w:pPr>
        <w:spacing w:line="217" w:lineRule="auto"/>
        <w:ind w:right="4299"/>
        <w:jc w:val="both"/>
        <w:rPr>
          <w:sz w:val="20"/>
          <w:szCs w:val="20"/>
        </w:rPr>
      </w:pPr>
      <w:r w:rsidRPr="00891923">
        <w:rPr>
          <w:rFonts w:ascii="Times New Roman" w:eastAsia="Times New Roman" w:hAnsi="Times New Roman" w:cs="Times New Roman"/>
          <w:sz w:val="24"/>
          <w:szCs w:val="24"/>
        </w:rPr>
        <w:t>Когда оценка или наказание были даны по ошибке Рефери поворачивается к спортсмену, объявляет «Ака» или «Ао», скрещивает руки, затем делает рубящее движение ладонями вниз, показывая, что последнее решение отменено</w:t>
      </w:r>
    </w:p>
    <w:p w:rsidR="00982FD5" w:rsidRDefault="00982FD5" w:rsidP="00982FD5">
      <w:pPr>
        <w:sectPr w:rsidR="00982FD5" w:rsidSect="00982FD5">
          <w:pgSz w:w="11900" w:h="16841"/>
          <w:pgMar w:top="710" w:right="1440" w:bottom="1440" w:left="1440" w:header="284" w:footer="0" w:gutter="0"/>
          <w:cols w:space="720" w:equalWidth="0">
            <w:col w:w="9019"/>
          </w:cols>
        </w:sectPr>
      </w:pPr>
    </w:p>
    <w:p w:rsidR="00982FD5" w:rsidRPr="00891923" w:rsidRDefault="008049A1" w:rsidP="00891923">
      <w:pPr>
        <w:spacing w:after="0" w:line="240" w:lineRule="auto"/>
        <w:ind w:left="420"/>
        <w:jc w:val="both"/>
        <w:rPr>
          <w:rFonts w:ascii="Times New Roman" w:hAnsi="Times New Roman" w:cs="Times New Roman"/>
          <w:sz w:val="24"/>
          <w:szCs w:val="24"/>
        </w:rPr>
      </w:pPr>
      <w:r w:rsidRPr="00891923">
        <w:rPr>
          <w:rFonts w:ascii="Times New Roman" w:eastAsia="Times New Roman" w:hAnsi="Times New Roman" w:cs="Times New Roman"/>
          <w:noProof/>
          <w:sz w:val="24"/>
          <w:szCs w:val="24"/>
        </w:rPr>
        <w:lastRenderedPageBreak/>
        <w:drawing>
          <wp:anchor distT="0" distB="0" distL="114300" distR="114300" simplePos="0" relativeHeight="251670528" behindDoc="1" locked="0" layoutInCell="0" allowOverlap="1" wp14:anchorId="444477D6" wp14:editId="11B62C81">
            <wp:simplePos x="0" y="0"/>
            <wp:positionH relativeFrom="column">
              <wp:posOffset>4229100</wp:posOffset>
            </wp:positionH>
            <wp:positionV relativeFrom="paragraph">
              <wp:posOffset>-216534</wp:posOffset>
            </wp:positionV>
            <wp:extent cx="1990725" cy="53530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blip>
                    <a:srcRect/>
                    <a:stretch>
                      <a:fillRect/>
                    </a:stretch>
                  </pic:blipFill>
                  <pic:spPr bwMode="auto">
                    <a:xfrm>
                      <a:off x="0" y="0"/>
                      <a:ext cx="1990725" cy="5353050"/>
                    </a:xfrm>
                    <a:prstGeom prst="rect">
                      <a:avLst/>
                    </a:prstGeom>
                    <a:noFill/>
                  </pic:spPr>
                </pic:pic>
              </a:graphicData>
            </a:graphic>
            <wp14:sizeRelH relativeFrom="margin">
              <wp14:pctWidth>0</wp14:pctWidth>
            </wp14:sizeRelH>
            <wp14:sizeRelV relativeFrom="margin">
              <wp14:pctHeight>0</wp14:pctHeight>
            </wp14:sizeRelV>
          </wp:anchor>
        </w:drawing>
      </w:r>
      <w:r w:rsidR="00982FD5" w:rsidRPr="00891923">
        <w:rPr>
          <w:rFonts w:ascii="Times New Roman" w:eastAsia="Times New Roman" w:hAnsi="Times New Roman" w:cs="Times New Roman"/>
          <w:sz w:val="24"/>
          <w:szCs w:val="24"/>
        </w:rPr>
        <w:t>Но качи (победа)</w:t>
      </w:r>
    </w:p>
    <w:p w:rsidR="00982FD5" w:rsidRPr="00891923" w:rsidRDefault="00982FD5" w:rsidP="00891923">
      <w:pPr>
        <w:spacing w:after="0" w:line="240" w:lineRule="auto"/>
        <w:jc w:val="both"/>
        <w:rPr>
          <w:rFonts w:ascii="Times New Roman" w:hAnsi="Times New Roman" w:cs="Times New Roman"/>
          <w:sz w:val="24"/>
          <w:szCs w:val="24"/>
        </w:rPr>
      </w:pPr>
    </w:p>
    <w:p w:rsidR="00982FD5" w:rsidRPr="00891923" w:rsidRDefault="00982FD5" w:rsidP="00891923">
      <w:pPr>
        <w:numPr>
          <w:ilvl w:val="0"/>
          <w:numId w:val="43"/>
        </w:numPr>
        <w:tabs>
          <w:tab w:val="left" w:pos="638"/>
        </w:tabs>
        <w:spacing w:after="0" w:line="240" w:lineRule="auto"/>
        <w:ind w:left="420" w:right="4319"/>
        <w:jc w:val="both"/>
        <w:rPr>
          <w:rFonts w:ascii="Times New Roman" w:eastAsia="Times New Roman" w:hAnsi="Times New Roman" w:cs="Times New Roman"/>
          <w:sz w:val="24"/>
          <w:szCs w:val="24"/>
        </w:rPr>
      </w:pPr>
      <w:r w:rsidRPr="00891923">
        <w:rPr>
          <w:rFonts w:ascii="Times New Roman" w:eastAsia="Times New Roman" w:hAnsi="Times New Roman" w:cs="Times New Roman"/>
          <w:sz w:val="24"/>
          <w:szCs w:val="24"/>
        </w:rPr>
        <w:t>конце встречи или боя, объявляя «ака (или ао) но качи». Рефери поднимает руку под углом 45 градусов вверх в сторону победителя</w:t>
      </w:r>
    </w:p>
    <w:p w:rsidR="00982FD5" w:rsidRDefault="00982FD5" w:rsidP="00891923">
      <w:pPr>
        <w:spacing w:after="0" w:line="240" w:lineRule="auto"/>
        <w:jc w:val="both"/>
        <w:rPr>
          <w:rFonts w:ascii="Times New Roman" w:hAnsi="Times New Roman" w:cs="Times New Roman"/>
          <w:sz w:val="24"/>
          <w:szCs w:val="24"/>
        </w:rPr>
      </w:pPr>
    </w:p>
    <w:p w:rsidR="00891923" w:rsidRPr="00891923" w:rsidRDefault="00891923" w:rsidP="00891923">
      <w:pPr>
        <w:spacing w:after="0" w:line="240" w:lineRule="auto"/>
        <w:jc w:val="both"/>
        <w:rPr>
          <w:rFonts w:ascii="Times New Roman" w:hAnsi="Times New Roman" w:cs="Times New Roman"/>
          <w:sz w:val="24"/>
          <w:szCs w:val="24"/>
        </w:rPr>
      </w:pPr>
    </w:p>
    <w:p w:rsidR="00982FD5" w:rsidRPr="00891923" w:rsidRDefault="00982FD5" w:rsidP="00891923">
      <w:pPr>
        <w:spacing w:after="0" w:line="240" w:lineRule="auto"/>
        <w:ind w:left="420"/>
        <w:jc w:val="both"/>
        <w:rPr>
          <w:rFonts w:ascii="Times New Roman" w:hAnsi="Times New Roman" w:cs="Times New Roman"/>
          <w:sz w:val="24"/>
          <w:szCs w:val="24"/>
        </w:rPr>
      </w:pPr>
      <w:r w:rsidRPr="00891923">
        <w:rPr>
          <w:rFonts w:ascii="Times New Roman" w:eastAsia="Times New Roman" w:hAnsi="Times New Roman" w:cs="Times New Roman"/>
          <w:sz w:val="24"/>
          <w:szCs w:val="24"/>
        </w:rPr>
        <w:t>Кикен</w:t>
      </w:r>
    </w:p>
    <w:p w:rsidR="00982FD5" w:rsidRPr="00891923" w:rsidRDefault="00982FD5" w:rsidP="00891923">
      <w:pPr>
        <w:spacing w:after="0" w:line="240" w:lineRule="auto"/>
        <w:ind w:left="420"/>
        <w:jc w:val="both"/>
        <w:rPr>
          <w:rFonts w:ascii="Times New Roman" w:hAnsi="Times New Roman" w:cs="Times New Roman"/>
          <w:sz w:val="24"/>
          <w:szCs w:val="24"/>
        </w:rPr>
      </w:pPr>
      <w:r w:rsidRPr="00891923">
        <w:rPr>
          <w:rFonts w:ascii="Times New Roman" w:eastAsia="Times New Roman" w:hAnsi="Times New Roman" w:cs="Times New Roman"/>
          <w:sz w:val="24"/>
          <w:szCs w:val="24"/>
        </w:rPr>
        <w:t>Отказ от боя</w:t>
      </w:r>
    </w:p>
    <w:p w:rsidR="00982FD5" w:rsidRPr="00891923" w:rsidRDefault="00891923" w:rsidP="00891923">
      <w:pPr>
        <w:tabs>
          <w:tab w:val="left" w:pos="1160"/>
          <w:tab w:val="left" w:pos="2160"/>
          <w:tab w:val="left" w:pos="2680"/>
          <w:tab w:val="left" w:pos="3140"/>
          <w:tab w:val="left" w:pos="3780"/>
          <w:tab w:val="left" w:pos="4120"/>
          <w:tab w:val="left" w:pos="5020"/>
        </w:tabs>
        <w:spacing w:after="0" w:line="240" w:lineRule="auto"/>
        <w:ind w:left="420"/>
        <w:jc w:val="both"/>
        <w:rPr>
          <w:rFonts w:ascii="Times New Roman" w:hAnsi="Times New Roman" w:cs="Times New Roman"/>
          <w:sz w:val="24"/>
          <w:szCs w:val="24"/>
        </w:rPr>
      </w:pPr>
      <w:r>
        <w:rPr>
          <w:rFonts w:ascii="Times New Roman" w:eastAsia="Times New Roman" w:hAnsi="Times New Roman" w:cs="Times New Roman"/>
          <w:sz w:val="24"/>
          <w:szCs w:val="24"/>
        </w:rPr>
        <w:t xml:space="preserve">Рефери указывает вниз под </w:t>
      </w:r>
      <w:r w:rsidR="00982FD5" w:rsidRPr="00891923">
        <w:rPr>
          <w:rFonts w:ascii="Times New Roman" w:eastAsia="Times New Roman" w:hAnsi="Times New Roman" w:cs="Times New Roman"/>
          <w:sz w:val="24"/>
          <w:szCs w:val="24"/>
        </w:rPr>
        <w:t>углом</w:t>
      </w:r>
      <w:r>
        <w:rPr>
          <w:rFonts w:ascii="Times New Roman" w:hAnsi="Times New Roman" w:cs="Times New Roman"/>
          <w:sz w:val="24"/>
          <w:szCs w:val="24"/>
        </w:rPr>
        <w:t xml:space="preserve"> </w:t>
      </w:r>
      <w:r w:rsidR="00982FD5" w:rsidRPr="00891923">
        <w:rPr>
          <w:rFonts w:ascii="Times New Roman" w:eastAsia="Times New Roman" w:hAnsi="Times New Roman" w:cs="Times New Roman"/>
          <w:sz w:val="24"/>
          <w:szCs w:val="24"/>
        </w:rPr>
        <w:t>45</w:t>
      </w:r>
      <w:r>
        <w:rPr>
          <w:rFonts w:ascii="Times New Roman" w:hAnsi="Times New Roman" w:cs="Times New Roman"/>
          <w:sz w:val="24"/>
          <w:szCs w:val="24"/>
        </w:rPr>
        <w:t xml:space="preserve"> </w:t>
      </w:r>
      <w:r w:rsidR="00982FD5" w:rsidRPr="00891923">
        <w:rPr>
          <w:rFonts w:ascii="Times New Roman" w:eastAsia="Times New Roman" w:hAnsi="Times New Roman" w:cs="Times New Roman"/>
          <w:sz w:val="24"/>
          <w:szCs w:val="24"/>
        </w:rPr>
        <w:t>градусов</w:t>
      </w:r>
      <w:r>
        <w:rPr>
          <w:rFonts w:ascii="Times New Roman" w:hAnsi="Times New Roman" w:cs="Times New Roman"/>
          <w:sz w:val="24"/>
          <w:szCs w:val="24"/>
        </w:rPr>
        <w:t xml:space="preserve"> </w:t>
      </w:r>
      <w:r w:rsidR="00982FD5" w:rsidRPr="00891923">
        <w:rPr>
          <w:rFonts w:ascii="Times New Roman" w:eastAsia="Times New Roman" w:hAnsi="Times New Roman" w:cs="Times New Roman"/>
          <w:sz w:val="24"/>
          <w:szCs w:val="24"/>
        </w:rPr>
        <w:t>в</w:t>
      </w:r>
    </w:p>
    <w:p w:rsidR="00982FD5" w:rsidRPr="00891923" w:rsidRDefault="00982FD5" w:rsidP="00891923">
      <w:pPr>
        <w:tabs>
          <w:tab w:val="left" w:pos="1160"/>
          <w:tab w:val="left" w:pos="2160"/>
          <w:tab w:val="left" w:pos="2680"/>
          <w:tab w:val="left" w:pos="3140"/>
          <w:tab w:val="left" w:pos="3780"/>
          <w:tab w:val="left" w:pos="4120"/>
          <w:tab w:val="left" w:pos="5020"/>
        </w:tabs>
        <w:spacing w:after="0" w:line="240" w:lineRule="auto"/>
        <w:ind w:left="420"/>
        <w:jc w:val="both"/>
        <w:rPr>
          <w:rFonts w:ascii="Times New Roman" w:eastAsia="Times New Roman" w:hAnsi="Times New Roman" w:cs="Times New Roman"/>
          <w:sz w:val="24"/>
          <w:szCs w:val="24"/>
        </w:rPr>
      </w:pPr>
      <w:r w:rsidRPr="00891923">
        <w:rPr>
          <w:rFonts w:ascii="Times New Roman" w:eastAsia="Times New Roman" w:hAnsi="Times New Roman" w:cs="Times New Roman"/>
          <w:sz w:val="24"/>
          <w:szCs w:val="24"/>
        </w:rPr>
        <w:t xml:space="preserve">направлении стартовой линии отказавшегося участника </w:t>
      </w:r>
    </w:p>
    <w:p w:rsidR="00982FD5" w:rsidRPr="00891923" w:rsidRDefault="00982FD5" w:rsidP="00891923">
      <w:pPr>
        <w:tabs>
          <w:tab w:val="left" w:pos="1160"/>
          <w:tab w:val="left" w:pos="2160"/>
          <w:tab w:val="left" w:pos="2680"/>
          <w:tab w:val="left" w:pos="3140"/>
          <w:tab w:val="left" w:pos="3780"/>
          <w:tab w:val="left" w:pos="4120"/>
          <w:tab w:val="left" w:pos="5020"/>
        </w:tabs>
        <w:spacing w:after="0" w:line="240" w:lineRule="auto"/>
        <w:ind w:left="420"/>
        <w:jc w:val="both"/>
        <w:rPr>
          <w:rFonts w:ascii="Times New Roman" w:hAnsi="Times New Roman" w:cs="Times New Roman"/>
          <w:sz w:val="24"/>
          <w:szCs w:val="24"/>
        </w:rPr>
      </w:pPr>
      <w:r w:rsidRPr="00891923">
        <w:rPr>
          <w:rFonts w:ascii="Times New Roman" w:eastAsia="Times New Roman" w:hAnsi="Times New Roman" w:cs="Times New Roman"/>
          <w:sz w:val="24"/>
          <w:szCs w:val="24"/>
        </w:rPr>
        <w:t>и затем объявляет победу его сопернику</w:t>
      </w:r>
    </w:p>
    <w:p w:rsidR="00982FD5" w:rsidRDefault="00982FD5" w:rsidP="00891923">
      <w:pPr>
        <w:spacing w:after="0" w:line="240" w:lineRule="auto"/>
        <w:jc w:val="both"/>
        <w:rPr>
          <w:rFonts w:ascii="Times New Roman" w:hAnsi="Times New Roman" w:cs="Times New Roman"/>
          <w:sz w:val="24"/>
          <w:szCs w:val="24"/>
        </w:rPr>
      </w:pPr>
    </w:p>
    <w:p w:rsidR="00891923" w:rsidRDefault="00891923" w:rsidP="00891923">
      <w:pPr>
        <w:spacing w:after="0" w:line="240" w:lineRule="auto"/>
        <w:jc w:val="both"/>
        <w:rPr>
          <w:rFonts w:ascii="Times New Roman" w:hAnsi="Times New Roman" w:cs="Times New Roman"/>
          <w:sz w:val="24"/>
          <w:szCs w:val="24"/>
        </w:rPr>
      </w:pPr>
    </w:p>
    <w:p w:rsidR="00891923" w:rsidRDefault="00891923" w:rsidP="00891923">
      <w:pPr>
        <w:spacing w:after="0" w:line="240" w:lineRule="auto"/>
        <w:jc w:val="both"/>
        <w:rPr>
          <w:rFonts w:ascii="Times New Roman" w:hAnsi="Times New Roman" w:cs="Times New Roman"/>
          <w:sz w:val="24"/>
          <w:szCs w:val="24"/>
        </w:rPr>
      </w:pPr>
    </w:p>
    <w:p w:rsidR="00891923" w:rsidRPr="00891923" w:rsidRDefault="00891923" w:rsidP="00891923">
      <w:pPr>
        <w:spacing w:after="0" w:line="240" w:lineRule="auto"/>
        <w:jc w:val="both"/>
        <w:rPr>
          <w:rFonts w:ascii="Times New Roman" w:hAnsi="Times New Roman" w:cs="Times New Roman"/>
          <w:sz w:val="24"/>
          <w:szCs w:val="24"/>
        </w:rPr>
      </w:pPr>
    </w:p>
    <w:p w:rsidR="00982FD5" w:rsidRPr="00891923" w:rsidRDefault="00982FD5" w:rsidP="00891923">
      <w:pPr>
        <w:spacing w:after="0" w:line="240" w:lineRule="auto"/>
        <w:ind w:left="420"/>
        <w:jc w:val="both"/>
        <w:rPr>
          <w:rFonts w:ascii="Times New Roman" w:hAnsi="Times New Roman" w:cs="Times New Roman"/>
          <w:sz w:val="24"/>
          <w:szCs w:val="24"/>
        </w:rPr>
      </w:pPr>
      <w:r w:rsidRPr="00891923">
        <w:rPr>
          <w:rFonts w:ascii="Times New Roman" w:eastAsia="Times New Roman" w:hAnsi="Times New Roman" w:cs="Times New Roman"/>
          <w:sz w:val="24"/>
          <w:szCs w:val="24"/>
        </w:rPr>
        <w:t>Сикаку</w:t>
      </w:r>
    </w:p>
    <w:p w:rsidR="00982FD5" w:rsidRPr="00891923" w:rsidRDefault="00982FD5" w:rsidP="00891923">
      <w:pPr>
        <w:spacing w:after="0" w:line="240" w:lineRule="auto"/>
        <w:ind w:left="420"/>
        <w:jc w:val="both"/>
        <w:rPr>
          <w:rFonts w:ascii="Times New Roman" w:hAnsi="Times New Roman" w:cs="Times New Roman"/>
          <w:sz w:val="24"/>
          <w:szCs w:val="24"/>
        </w:rPr>
      </w:pPr>
      <w:r w:rsidRPr="00891923">
        <w:rPr>
          <w:rFonts w:ascii="Times New Roman" w:eastAsia="Times New Roman" w:hAnsi="Times New Roman" w:cs="Times New Roman"/>
          <w:sz w:val="24"/>
          <w:szCs w:val="24"/>
        </w:rPr>
        <w:t>Дисквалификация, покинуть соревнования!</w:t>
      </w:r>
    </w:p>
    <w:p w:rsidR="00982FD5" w:rsidRPr="00891923" w:rsidRDefault="00982FD5" w:rsidP="00891923">
      <w:pPr>
        <w:spacing w:after="0" w:line="240" w:lineRule="auto"/>
        <w:ind w:right="4519" w:firstLine="428"/>
        <w:jc w:val="both"/>
        <w:rPr>
          <w:rFonts w:ascii="Times New Roman" w:hAnsi="Times New Roman" w:cs="Times New Roman"/>
          <w:sz w:val="24"/>
          <w:szCs w:val="24"/>
        </w:rPr>
      </w:pPr>
      <w:r w:rsidRPr="00891923">
        <w:rPr>
          <w:rFonts w:ascii="Times New Roman" w:eastAsia="Times New Roman" w:hAnsi="Times New Roman" w:cs="Times New Roman"/>
          <w:sz w:val="24"/>
          <w:szCs w:val="24"/>
        </w:rPr>
        <w:t>Рефери сначала указательным пальцем под углом 45 градусов показывает в направлении нарушителя, затем круговым движением изнутри наружу выпрямляет руку, указывая назад за спину с объявлением «ака (ао) сикаку!».Затем он объявляет победу сопернику.</w:t>
      </w:r>
    </w:p>
    <w:p w:rsidR="00982FD5" w:rsidRPr="00891923" w:rsidRDefault="00982FD5" w:rsidP="00891923">
      <w:pPr>
        <w:spacing w:after="0" w:line="240" w:lineRule="auto"/>
        <w:jc w:val="both"/>
        <w:rPr>
          <w:rFonts w:ascii="Times New Roman" w:hAnsi="Times New Roman" w:cs="Times New Roman"/>
          <w:sz w:val="24"/>
          <w:szCs w:val="24"/>
        </w:rPr>
      </w:pPr>
    </w:p>
    <w:p w:rsidR="00982FD5" w:rsidRPr="00891923" w:rsidRDefault="00982FD5" w:rsidP="00891923">
      <w:pPr>
        <w:spacing w:after="0" w:line="240" w:lineRule="auto"/>
        <w:jc w:val="both"/>
        <w:rPr>
          <w:rFonts w:ascii="Times New Roman" w:hAnsi="Times New Roman" w:cs="Times New Roman"/>
          <w:sz w:val="24"/>
          <w:szCs w:val="24"/>
        </w:rPr>
      </w:pPr>
    </w:p>
    <w:p w:rsidR="00982FD5" w:rsidRPr="00891923" w:rsidRDefault="00982FD5" w:rsidP="00891923">
      <w:pPr>
        <w:spacing w:after="0" w:line="240" w:lineRule="auto"/>
        <w:jc w:val="both"/>
        <w:rPr>
          <w:rFonts w:ascii="Times New Roman" w:hAnsi="Times New Roman" w:cs="Times New Roman"/>
          <w:sz w:val="24"/>
          <w:szCs w:val="24"/>
        </w:rPr>
      </w:pPr>
    </w:p>
    <w:p w:rsidR="008049A1" w:rsidRPr="00891923" w:rsidRDefault="008049A1" w:rsidP="00891923">
      <w:pPr>
        <w:spacing w:after="0" w:line="240" w:lineRule="auto"/>
        <w:ind w:left="420"/>
        <w:jc w:val="both"/>
        <w:rPr>
          <w:rFonts w:ascii="Times New Roman" w:eastAsia="Times New Roman" w:hAnsi="Times New Roman" w:cs="Times New Roman"/>
          <w:sz w:val="24"/>
          <w:szCs w:val="24"/>
        </w:rPr>
      </w:pPr>
    </w:p>
    <w:p w:rsidR="00891923" w:rsidRDefault="00891923" w:rsidP="00891923">
      <w:pPr>
        <w:spacing w:after="0" w:line="240" w:lineRule="auto"/>
        <w:ind w:left="420"/>
        <w:jc w:val="both"/>
        <w:rPr>
          <w:rFonts w:ascii="Times New Roman" w:eastAsia="Times New Roman" w:hAnsi="Times New Roman" w:cs="Times New Roman"/>
          <w:sz w:val="24"/>
          <w:szCs w:val="24"/>
        </w:rPr>
      </w:pPr>
    </w:p>
    <w:p w:rsidR="00891923" w:rsidRDefault="00891923" w:rsidP="00891923">
      <w:pPr>
        <w:spacing w:after="0" w:line="240" w:lineRule="auto"/>
        <w:ind w:left="420"/>
        <w:jc w:val="both"/>
        <w:rPr>
          <w:rFonts w:ascii="Times New Roman" w:eastAsia="Times New Roman" w:hAnsi="Times New Roman" w:cs="Times New Roman"/>
          <w:sz w:val="24"/>
          <w:szCs w:val="24"/>
        </w:rPr>
      </w:pPr>
    </w:p>
    <w:p w:rsidR="008049A1" w:rsidRPr="00891923" w:rsidRDefault="008049A1" w:rsidP="00891923">
      <w:pPr>
        <w:spacing w:after="0" w:line="240" w:lineRule="auto"/>
        <w:ind w:left="420"/>
        <w:jc w:val="both"/>
        <w:rPr>
          <w:rFonts w:ascii="Times New Roman" w:eastAsia="Times New Roman" w:hAnsi="Times New Roman" w:cs="Times New Roman"/>
          <w:sz w:val="24"/>
          <w:szCs w:val="24"/>
        </w:rPr>
      </w:pPr>
      <w:r w:rsidRPr="00891923">
        <w:rPr>
          <w:rFonts w:ascii="Times New Roman" w:hAnsi="Times New Roman" w:cs="Times New Roman"/>
          <w:noProof/>
          <w:sz w:val="24"/>
          <w:szCs w:val="24"/>
        </w:rPr>
        <w:drawing>
          <wp:anchor distT="0" distB="0" distL="114300" distR="114300" simplePos="0" relativeHeight="251671552" behindDoc="1" locked="0" layoutInCell="0" allowOverlap="1" wp14:anchorId="354C8A1B" wp14:editId="545B010E">
            <wp:simplePos x="0" y="0"/>
            <wp:positionH relativeFrom="column">
              <wp:posOffset>4438650</wp:posOffset>
            </wp:positionH>
            <wp:positionV relativeFrom="paragraph">
              <wp:posOffset>240030</wp:posOffset>
            </wp:positionV>
            <wp:extent cx="1609725" cy="16097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blip>
                    <a:srcRect/>
                    <a:stretch>
                      <a:fillRect/>
                    </a:stretch>
                  </pic:blipFill>
                  <pic:spPr bwMode="auto">
                    <a:xfrm>
                      <a:off x="0" y="0"/>
                      <a:ext cx="1609725" cy="1609725"/>
                    </a:xfrm>
                    <a:prstGeom prst="rect">
                      <a:avLst/>
                    </a:prstGeom>
                    <a:noFill/>
                  </pic:spPr>
                </pic:pic>
              </a:graphicData>
            </a:graphic>
            <wp14:sizeRelH relativeFrom="margin">
              <wp14:pctWidth>0</wp14:pctWidth>
            </wp14:sizeRelH>
            <wp14:sizeRelV relativeFrom="margin">
              <wp14:pctHeight>0</wp14:pctHeight>
            </wp14:sizeRelV>
          </wp:anchor>
        </w:drawing>
      </w:r>
    </w:p>
    <w:p w:rsidR="00982FD5" w:rsidRPr="00891923" w:rsidRDefault="00982FD5" w:rsidP="00891923">
      <w:pPr>
        <w:spacing w:after="0" w:line="240" w:lineRule="auto"/>
        <w:ind w:left="420"/>
        <w:jc w:val="both"/>
        <w:rPr>
          <w:rFonts w:ascii="Times New Roman" w:hAnsi="Times New Roman" w:cs="Times New Roman"/>
          <w:sz w:val="24"/>
          <w:szCs w:val="24"/>
        </w:rPr>
      </w:pPr>
      <w:r w:rsidRPr="00891923">
        <w:rPr>
          <w:rFonts w:ascii="Times New Roman" w:eastAsia="Times New Roman" w:hAnsi="Times New Roman" w:cs="Times New Roman"/>
          <w:sz w:val="24"/>
          <w:szCs w:val="24"/>
        </w:rPr>
        <w:t>Хикиваке</w:t>
      </w:r>
    </w:p>
    <w:p w:rsidR="00982FD5" w:rsidRPr="00891923" w:rsidRDefault="00982FD5" w:rsidP="00891923">
      <w:pPr>
        <w:spacing w:after="0" w:line="240" w:lineRule="auto"/>
        <w:jc w:val="both"/>
        <w:rPr>
          <w:rFonts w:ascii="Times New Roman" w:hAnsi="Times New Roman" w:cs="Times New Roman"/>
          <w:sz w:val="24"/>
          <w:szCs w:val="24"/>
        </w:rPr>
      </w:pPr>
    </w:p>
    <w:p w:rsidR="00982FD5" w:rsidRPr="00891923" w:rsidRDefault="00982FD5" w:rsidP="00891923">
      <w:pPr>
        <w:spacing w:after="0" w:line="240" w:lineRule="auto"/>
        <w:ind w:left="420" w:right="4139"/>
        <w:jc w:val="both"/>
        <w:rPr>
          <w:rFonts w:ascii="Times New Roman" w:hAnsi="Times New Roman" w:cs="Times New Roman"/>
          <w:sz w:val="24"/>
          <w:szCs w:val="24"/>
        </w:rPr>
      </w:pPr>
      <w:r w:rsidRPr="00891923">
        <w:rPr>
          <w:rFonts w:ascii="Times New Roman" w:eastAsia="Times New Roman" w:hAnsi="Times New Roman" w:cs="Times New Roman"/>
          <w:sz w:val="24"/>
          <w:szCs w:val="24"/>
        </w:rPr>
        <w:t>Ничья. (применимо только в командных соревнованиях). Когда время закончилось и баллы равны или баллов нет. Рефери скрещивает руки и разводит их ладонями вперед</w:t>
      </w:r>
    </w:p>
    <w:p w:rsidR="00982FD5" w:rsidRPr="00891923" w:rsidRDefault="00982FD5" w:rsidP="00982FD5">
      <w:pPr>
        <w:rPr>
          <w:rFonts w:ascii="Times New Roman" w:hAnsi="Times New Roman" w:cs="Times New Roman"/>
          <w:sz w:val="24"/>
          <w:szCs w:val="24"/>
        </w:rPr>
        <w:sectPr w:rsidR="00982FD5" w:rsidRPr="00891923" w:rsidSect="00982FD5">
          <w:pgSz w:w="11900" w:h="16841"/>
          <w:pgMar w:top="710" w:right="1440" w:bottom="1440" w:left="1020" w:header="284" w:footer="0" w:gutter="0"/>
          <w:cols w:space="720" w:equalWidth="0">
            <w:col w:w="9439"/>
          </w:cols>
        </w:sectPr>
      </w:pPr>
    </w:p>
    <w:p w:rsidR="00982FD5" w:rsidRPr="00891923" w:rsidRDefault="008049A1" w:rsidP="00982FD5">
      <w:pPr>
        <w:rPr>
          <w:rFonts w:ascii="Times New Roman" w:hAnsi="Times New Roman" w:cs="Times New Roman"/>
          <w:sz w:val="24"/>
          <w:szCs w:val="24"/>
        </w:rPr>
      </w:pPr>
      <w:r w:rsidRPr="00891923">
        <w:rPr>
          <w:rFonts w:ascii="Times New Roman" w:hAnsi="Times New Roman" w:cs="Times New Roman"/>
          <w:noProof/>
          <w:sz w:val="24"/>
          <w:szCs w:val="24"/>
        </w:rPr>
        <w:lastRenderedPageBreak/>
        <w:drawing>
          <wp:anchor distT="0" distB="0" distL="114300" distR="114300" simplePos="0" relativeHeight="251672576" behindDoc="1" locked="0" layoutInCell="0" allowOverlap="1" wp14:anchorId="39BA9F3A" wp14:editId="477B3B41">
            <wp:simplePos x="0" y="0"/>
            <wp:positionH relativeFrom="column">
              <wp:posOffset>3857625</wp:posOffset>
            </wp:positionH>
            <wp:positionV relativeFrom="paragraph">
              <wp:posOffset>173989</wp:posOffset>
            </wp:positionV>
            <wp:extent cx="1943100" cy="871537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blip>
                    <a:srcRect/>
                    <a:stretch>
                      <a:fillRect/>
                    </a:stretch>
                  </pic:blipFill>
                  <pic:spPr bwMode="auto">
                    <a:xfrm>
                      <a:off x="0" y="0"/>
                      <a:ext cx="1943100" cy="8715375"/>
                    </a:xfrm>
                    <a:prstGeom prst="rect">
                      <a:avLst/>
                    </a:prstGeom>
                    <a:noFill/>
                  </pic:spPr>
                </pic:pic>
              </a:graphicData>
            </a:graphic>
            <wp14:sizeRelH relativeFrom="margin">
              <wp14:pctWidth>0</wp14:pctWidth>
            </wp14:sizeRelH>
            <wp14:sizeRelV relativeFrom="margin">
              <wp14:pctHeight>0</wp14:pctHeight>
            </wp14:sizeRelV>
          </wp:anchor>
        </w:drawing>
      </w:r>
      <w:r w:rsidR="00982FD5" w:rsidRPr="00891923">
        <w:rPr>
          <w:rFonts w:ascii="Times New Roman" w:eastAsia="Times New Roman" w:hAnsi="Times New Roman" w:cs="Times New Roman"/>
          <w:sz w:val="24"/>
          <w:szCs w:val="24"/>
        </w:rPr>
        <w:t>Нарушение категории 1</w:t>
      </w:r>
    </w:p>
    <w:p w:rsidR="00982FD5" w:rsidRPr="00891923" w:rsidRDefault="00982FD5" w:rsidP="00982FD5">
      <w:pPr>
        <w:spacing w:line="20" w:lineRule="exact"/>
        <w:rPr>
          <w:rFonts w:ascii="Times New Roman" w:hAnsi="Times New Roman" w:cs="Times New Roman"/>
          <w:sz w:val="24"/>
          <w:szCs w:val="24"/>
        </w:rPr>
      </w:pPr>
    </w:p>
    <w:p w:rsidR="00982FD5" w:rsidRPr="00891923" w:rsidRDefault="00982FD5" w:rsidP="00982FD5">
      <w:pPr>
        <w:spacing w:line="237" w:lineRule="auto"/>
        <w:rPr>
          <w:rFonts w:ascii="Times New Roman" w:hAnsi="Times New Roman" w:cs="Times New Roman"/>
          <w:sz w:val="24"/>
          <w:szCs w:val="24"/>
        </w:rPr>
      </w:pPr>
      <w:r w:rsidRPr="00891923">
        <w:rPr>
          <w:rFonts w:ascii="Times New Roman" w:eastAsia="Times New Roman" w:hAnsi="Times New Roman" w:cs="Times New Roman"/>
          <w:sz w:val="24"/>
          <w:szCs w:val="24"/>
        </w:rPr>
        <w:t>(применяется без последующего сигнала Чукоку)</w:t>
      </w:r>
    </w:p>
    <w:p w:rsidR="00982FD5" w:rsidRPr="00891923" w:rsidRDefault="00982FD5" w:rsidP="00982FD5">
      <w:pPr>
        <w:spacing w:line="220" w:lineRule="auto"/>
        <w:ind w:right="4759"/>
        <w:rPr>
          <w:rFonts w:ascii="Times New Roman" w:hAnsi="Times New Roman" w:cs="Times New Roman"/>
          <w:sz w:val="24"/>
          <w:szCs w:val="24"/>
        </w:rPr>
      </w:pPr>
      <w:r w:rsidRPr="00891923">
        <w:rPr>
          <w:rFonts w:ascii="Times New Roman" w:eastAsia="Times New Roman" w:hAnsi="Times New Roman" w:cs="Times New Roman"/>
          <w:sz w:val="24"/>
          <w:szCs w:val="24"/>
        </w:rPr>
        <w:t>Рефери скрещивает открытые руки ребром одного запястья к другому на уровне груди</w:t>
      </w:r>
    </w:p>
    <w:p w:rsidR="00982FD5" w:rsidRPr="00891923" w:rsidRDefault="00982FD5" w:rsidP="00982FD5">
      <w:pPr>
        <w:rPr>
          <w:rFonts w:ascii="Times New Roman" w:hAnsi="Times New Roman" w:cs="Times New Roman"/>
          <w:sz w:val="24"/>
          <w:szCs w:val="24"/>
        </w:rPr>
      </w:pPr>
      <w:r w:rsidRPr="00891923">
        <w:rPr>
          <w:rFonts w:ascii="Times New Roman" w:eastAsia="Times New Roman" w:hAnsi="Times New Roman" w:cs="Times New Roman"/>
          <w:sz w:val="24"/>
          <w:szCs w:val="24"/>
        </w:rPr>
        <w:t>Нарушении категории 2</w:t>
      </w:r>
    </w:p>
    <w:p w:rsidR="00982FD5" w:rsidRPr="00891923" w:rsidRDefault="00982FD5" w:rsidP="00982FD5">
      <w:pPr>
        <w:rPr>
          <w:rFonts w:ascii="Times New Roman" w:hAnsi="Times New Roman" w:cs="Times New Roman"/>
          <w:sz w:val="24"/>
          <w:szCs w:val="24"/>
        </w:rPr>
      </w:pPr>
      <w:r w:rsidRPr="00891923">
        <w:rPr>
          <w:rFonts w:ascii="Times New Roman" w:eastAsia="Times New Roman" w:hAnsi="Times New Roman" w:cs="Times New Roman"/>
          <w:sz w:val="24"/>
          <w:szCs w:val="24"/>
        </w:rPr>
        <w:t>(применяется без последующего сигнала Чукоку)</w:t>
      </w:r>
    </w:p>
    <w:p w:rsidR="00982FD5" w:rsidRPr="00891923" w:rsidRDefault="00982FD5" w:rsidP="00982FD5">
      <w:pPr>
        <w:spacing w:line="236" w:lineRule="auto"/>
        <w:ind w:right="5299"/>
        <w:jc w:val="both"/>
        <w:rPr>
          <w:rFonts w:ascii="Times New Roman" w:hAnsi="Times New Roman" w:cs="Times New Roman"/>
          <w:sz w:val="24"/>
          <w:szCs w:val="24"/>
        </w:rPr>
      </w:pPr>
      <w:r w:rsidRPr="00891923">
        <w:rPr>
          <w:rFonts w:ascii="Times New Roman" w:eastAsia="Times New Roman" w:hAnsi="Times New Roman" w:cs="Times New Roman"/>
          <w:sz w:val="24"/>
          <w:szCs w:val="24"/>
        </w:rPr>
        <w:t>Рефери показывает согнутую в локте руку с поднятым указательным пальцем в сторону нарушителя .</w:t>
      </w:r>
    </w:p>
    <w:p w:rsidR="00982FD5" w:rsidRPr="00891923" w:rsidRDefault="00982FD5" w:rsidP="00982FD5">
      <w:pPr>
        <w:rPr>
          <w:rFonts w:ascii="Times New Roman" w:hAnsi="Times New Roman" w:cs="Times New Roman"/>
          <w:sz w:val="24"/>
          <w:szCs w:val="24"/>
        </w:rPr>
      </w:pPr>
      <w:r w:rsidRPr="00891923">
        <w:rPr>
          <w:rFonts w:ascii="Times New Roman" w:eastAsia="Times New Roman" w:hAnsi="Times New Roman" w:cs="Times New Roman"/>
          <w:sz w:val="24"/>
          <w:szCs w:val="24"/>
        </w:rPr>
        <w:t>Кейкоку</w:t>
      </w:r>
    </w:p>
    <w:p w:rsidR="00982FD5" w:rsidRPr="00891923" w:rsidRDefault="00982FD5" w:rsidP="00982FD5">
      <w:pPr>
        <w:spacing w:line="152" w:lineRule="exact"/>
        <w:rPr>
          <w:rFonts w:ascii="Times New Roman" w:hAnsi="Times New Roman" w:cs="Times New Roman"/>
          <w:sz w:val="24"/>
          <w:szCs w:val="24"/>
        </w:rPr>
      </w:pPr>
    </w:p>
    <w:p w:rsidR="00982FD5" w:rsidRPr="00891923" w:rsidRDefault="00982FD5" w:rsidP="00982FD5">
      <w:pPr>
        <w:rPr>
          <w:rFonts w:ascii="Times New Roman" w:hAnsi="Times New Roman" w:cs="Times New Roman"/>
          <w:sz w:val="24"/>
          <w:szCs w:val="24"/>
        </w:rPr>
      </w:pPr>
      <w:r w:rsidRPr="00891923">
        <w:rPr>
          <w:rFonts w:ascii="Times New Roman" w:eastAsia="Times New Roman" w:hAnsi="Times New Roman" w:cs="Times New Roman"/>
          <w:sz w:val="24"/>
          <w:szCs w:val="24"/>
        </w:rPr>
        <w:t>Предупреждение!</w:t>
      </w:r>
    </w:p>
    <w:p w:rsidR="00982FD5" w:rsidRPr="00891923" w:rsidRDefault="00982FD5" w:rsidP="00982FD5">
      <w:pPr>
        <w:spacing w:line="217" w:lineRule="auto"/>
        <w:ind w:right="4499"/>
        <w:rPr>
          <w:rFonts w:ascii="Times New Roman" w:hAnsi="Times New Roman" w:cs="Times New Roman"/>
          <w:sz w:val="24"/>
          <w:szCs w:val="24"/>
        </w:rPr>
      </w:pPr>
      <w:r w:rsidRPr="00891923">
        <w:rPr>
          <w:rFonts w:ascii="Times New Roman" w:eastAsia="Times New Roman" w:hAnsi="Times New Roman" w:cs="Times New Roman"/>
          <w:sz w:val="24"/>
          <w:szCs w:val="24"/>
        </w:rPr>
        <w:t>Рефери показывает нарушение Категории 1 или 2 и затем указательным пальцем показывает вниз под 45 градусов в направлении нарушителя</w:t>
      </w:r>
    </w:p>
    <w:p w:rsidR="008049A1" w:rsidRPr="00891923" w:rsidRDefault="008049A1" w:rsidP="00982FD5">
      <w:pPr>
        <w:spacing w:line="200" w:lineRule="exact"/>
        <w:rPr>
          <w:rFonts w:ascii="Times New Roman" w:hAnsi="Times New Roman" w:cs="Times New Roman"/>
          <w:sz w:val="24"/>
          <w:szCs w:val="24"/>
        </w:rPr>
      </w:pPr>
    </w:p>
    <w:p w:rsidR="00982FD5" w:rsidRPr="00891923" w:rsidRDefault="00982FD5" w:rsidP="00982FD5">
      <w:pPr>
        <w:rPr>
          <w:rFonts w:ascii="Times New Roman" w:hAnsi="Times New Roman" w:cs="Times New Roman"/>
          <w:sz w:val="24"/>
          <w:szCs w:val="24"/>
        </w:rPr>
      </w:pPr>
      <w:r w:rsidRPr="00891923">
        <w:rPr>
          <w:rFonts w:ascii="Times New Roman" w:eastAsia="Times New Roman" w:hAnsi="Times New Roman" w:cs="Times New Roman"/>
          <w:sz w:val="24"/>
          <w:szCs w:val="24"/>
        </w:rPr>
        <w:t>Хансоку чуй</w:t>
      </w:r>
    </w:p>
    <w:p w:rsidR="00982FD5" w:rsidRPr="00891923" w:rsidRDefault="00982FD5" w:rsidP="00982FD5">
      <w:pPr>
        <w:spacing w:line="149" w:lineRule="exact"/>
        <w:rPr>
          <w:rFonts w:ascii="Times New Roman" w:hAnsi="Times New Roman" w:cs="Times New Roman"/>
          <w:sz w:val="24"/>
          <w:szCs w:val="24"/>
        </w:rPr>
      </w:pPr>
    </w:p>
    <w:p w:rsidR="00982FD5" w:rsidRPr="00891923" w:rsidRDefault="00982FD5" w:rsidP="00982FD5">
      <w:pPr>
        <w:rPr>
          <w:rFonts w:ascii="Times New Roman" w:hAnsi="Times New Roman" w:cs="Times New Roman"/>
          <w:sz w:val="24"/>
          <w:szCs w:val="24"/>
        </w:rPr>
      </w:pPr>
      <w:r w:rsidRPr="00891923">
        <w:rPr>
          <w:rFonts w:ascii="Times New Roman" w:eastAsia="Times New Roman" w:hAnsi="Times New Roman" w:cs="Times New Roman"/>
          <w:sz w:val="24"/>
          <w:szCs w:val="24"/>
        </w:rPr>
        <w:t>Предупреждение о дисквалификации.</w:t>
      </w:r>
    </w:p>
    <w:p w:rsidR="00982FD5" w:rsidRPr="00891923" w:rsidRDefault="00982FD5" w:rsidP="00982FD5">
      <w:pPr>
        <w:spacing w:line="217" w:lineRule="auto"/>
        <w:ind w:right="4619"/>
        <w:rPr>
          <w:rFonts w:ascii="Times New Roman" w:hAnsi="Times New Roman" w:cs="Times New Roman"/>
          <w:sz w:val="24"/>
          <w:szCs w:val="24"/>
        </w:rPr>
      </w:pPr>
      <w:r w:rsidRPr="00891923">
        <w:rPr>
          <w:rFonts w:ascii="Times New Roman" w:eastAsia="Times New Roman" w:hAnsi="Times New Roman" w:cs="Times New Roman"/>
          <w:sz w:val="24"/>
          <w:szCs w:val="24"/>
        </w:rPr>
        <w:t>Рефери показывает нарушение Категории 1 или 2 и затем указательным пальцем показывает горизонтально в направлении нарушителя</w:t>
      </w:r>
    </w:p>
    <w:p w:rsidR="00982FD5" w:rsidRPr="00891923" w:rsidRDefault="00982FD5" w:rsidP="00982FD5">
      <w:pPr>
        <w:spacing w:line="200" w:lineRule="exact"/>
        <w:rPr>
          <w:rFonts w:ascii="Times New Roman" w:hAnsi="Times New Roman" w:cs="Times New Roman"/>
          <w:sz w:val="24"/>
          <w:szCs w:val="24"/>
        </w:rPr>
      </w:pPr>
    </w:p>
    <w:p w:rsidR="008049A1" w:rsidRPr="00891923" w:rsidRDefault="008049A1" w:rsidP="00982FD5">
      <w:pPr>
        <w:spacing w:line="200" w:lineRule="exact"/>
        <w:rPr>
          <w:rFonts w:ascii="Times New Roman" w:hAnsi="Times New Roman" w:cs="Times New Roman"/>
          <w:sz w:val="24"/>
          <w:szCs w:val="24"/>
        </w:rPr>
      </w:pPr>
    </w:p>
    <w:p w:rsidR="00982FD5" w:rsidRPr="00891923" w:rsidRDefault="00982FD5" w:rsidP="00982FD5">
      <w:pPr>
        <w:rPr>
          <w:rFonts w:ascii="Times New Roman" w:hAnsi="Times New Roman" w:cs="Times New Roman"/>
          <w:sz w:val="24"/>
          <w:szCs w:val="24"/>
        </w:rPr>
      </w:pPr>
      <w:r w:rsidRPr="00891923">
        <w:rPr>
          <w:rFonts w:ascii="Times New Roman" w:eastAsia="Times New Roman" w:hAnsi="Times New Roman" w:cs="Times New Roman"/>
          <w:sz w:val="24"/>
          <w:szCs w:val="24"/>
        </w:rPr>
        <w:t>Хансоку</w:t>
      </w:r>
    </w:p>
    <w:p w:rsidR="00982FD5" w:rsidRPr="00891923" w:rsidRDefault="00982FD5" w:rsidP="00982FD5">
      <w:pPr>
        <w:spacing w:line="149" w:lineRule="exact"/>
        <w:rPr>
          <w:rFonts w:ascii="Times New Roman" w:hAnsi="Times New Roman" w:cs="Times New Roman"/>
          <w:sz w:val="24"/>
          <w:szCs w:val="24"/>
        </w:rPr>
      </w:pPr>
    </w:p>
    <w:p w:rsidR="00982FD5" w:rsidRPr="00891923" w:rsidRDefault="00982FD5" w:rsidP="00982FD5">
      <w:pPr>
        <w:rPr>
          <w:rFonts w:ascii="Times New Roman" w:hAnsi="Times New Roman" w:cs="Times New Roman"/>
          <w:sz w:val="24"/>
          <w:szCs w:val="24"/>
        </w:rPr>
      </w:pPr>
      <w:r w:rsidRPr="00891923">
        <w:rPr>
          <w:rFonts w:ascii="Times New Roman" w:eastAsia="Times New Roman" w:hAnsi="Times New Roman" w:cs="Times New Roman"/>
          <w:sz w:val="24"/>
          <w:szCs w:val="24"/>
        </w:rPr>
        <w:t>Дисквалификация.</w:t>
      </w:r>
    </w:p>
    <w:p w:rsidR="00982FD5" w:rsidRPr="00891923" w:rsidRDefault="00982FD5" w:rsidP="00982FD5">
      <w:pPr>
        <w:spacing w:line="216" w:lineRule="auto"/>
        <w:ind w:right="4319"/>
        <w:rPr>
          <w:rFonts w:ascii="Times New Roman" w:hAnsi="Times New Roman" w:cs="Times New Roman"/>
          <w:sz w:val="24"/>
          <w:szCs w:val="24"/>
        </w:rPr>
      </w:pPr>
      <w:r w:rsidRPr="00891923">
        <w:rPr>
          <w:rFonts w:ascii="Times New Roman" w:eastAsia="Times New Roman" w:hAnsi="Times New Roman" w:cs="Times New Roman"/>
          <w:sz w:val="24"/>
          <w:szCs w:val="24"/>
        </w:rPr>
        <w:t>Рефери показывает нарушение Категории 1 или 2 и затем указательным пальцем показывает под 45 градусов вверх в направлении нарушителя, после чего присуждает победу сопернику</w:t>
      </w:r>
    </w:p>
    <w:p w:rsidR="00982FD5" w:rsidRPr="00891923" w:rsidRDefault="00982FD5" w:rsidP="00982FD5">
      <w:pPr>
        <w:rPr>
          <w:rFonts w:ascii="Times New Roman" w:hAnsi="Times New Roman" w:cs="Times New Roman"/>
          <w:sz w:val="24"/>
          <w:szCs w:val="24"/>
        </w:rPr>
        <w:sectPr w:rsidR="00982FD5" w:rsidRPr="00891923" w:rsidSect="00982FD5">
          <w:pgSz w:w="11900" w:h="16841"/>
          <w:pgMar w:top="710" w:right="1440" w:bottom="1440" w:left="1440" w:header="284" w:footer="0" w:gutter="0"/>
          <w:cols w:space="720" w:equalWidth="0">
            <w:col w:w="9019"/>
          </w:cols>
        </w:sectPr>
      </w:pPr>
    </w:p>
    <w:p w:rsidR="00982FD5" w:rsidRPr="00891923" w:rsidRDefault="00982FD5" w:rsidP="00982FD5">
      <w:pPr>
        <w:spacing w:line="200" w:lineRule="exact"/>
        <w:rPr>
          <w:rFonts w:ascii="Times New Roman" w:hAnsi="Times New Roman" w:cs="Times New Roman"/>
          <w:sz w:val="24"/>
          <w:szCs w:val="24"/>
        </w:rPr>
      </w:pPr>
    </w:p>
    <w:p w:rsidR="00982FD5" w:rsidRPr="00891923" w:rsidRDefault="00982FD5" w:rsidP="00982FD5">
      <w:pPr>
        <w:rPr>
          <w:rFonts w:ascii="Times New Roman" w:hAnsi="Times New Roman" w:cs="Times New Roman"/>
          <w:sz w:val="24"/>
          <w:szCs w:val="24"/>
        </w:rPr>
      </w:pPr>
      <w:r w:rsidRPr="00891923">
        <w:rPr>
          <w:rFonts w:ascii="Times New Roman" w:eastAsia="Times New Roman" w:hAnsi="Times New Roman" w:cs="Times New Roman"/>
          <w:sz w:val="24"/>
          <w:szCs w:val="24"/>
        </w:rPr>
        <w:t>Пассивность</w:t>
      </w:r>
    </w:p>
    <w:p w:rsidR="00982FD5" w:rsidRPr="00891923" w:rsidRDefault="00982FD5" w:rsidP="00982FD5">
      <w:pPr>
        <w:spacing w:line="20" w:lineRule="exact"/>
        <w:rPr>
          <w:rFonts w:ascii="Times New Roman" w:hAnsi="Times New Roman" w:cs="Times New Roman"/>
          <w:sz w:val="24"/>
          <w:szCs w:val="24"/>
        </w:rPr>
      </w:pPr>
      <w:r w:rsidRPr="00891923">
        <w:rPr>
          <w:rFonts w:ascii="Times New Roman" w:hAnsi="Times New Roman" w:cs="Times New Roman"/>
          <w:noProof/>
          <w:sz w:val="24"/>
          <w:szCs w:val="24"/>
        </w:rPr>
        <w:drawing>
          <wp:anchor distT="0" distB="0" distL="114300" distR="114300" simplePos="0" relativeHeight="251673600" behindDoc="1" locked="0" layoutInCell="0" allowOverlap="1" wp14:anchorId="5D9CF584" wp14:editId="6983BF0A">
            <wp:simplePos x="0" y="0"/>
            <wp:positionH relativeFrom="column">
              <wp:posOffset>4074795</wp:posOffset>
            </wp:positionH>
            <wp:positionV relativeFrom="paragraph">
              <wp:posOffset>-128270</wp:posOffset>
            </wp:positionV>
            <wp:extent cx="787400" cy="147066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blip>
                    <a:srcRect/>
                    <a:stretch>
                      <a:fillRect/>
                    </a:stretch>
                  </pic:blipFill>
                  <pic:spPr bwMode="auto">
                    <a:xfrm>
                      <a:off x="0" y="0"/>
                      <a:ext cx="787400" cy="1470660"/>
                    </a:xfrm>
                    <a:prstGeom prst="rect">
                      <a:avLst/>
                    </a:prstGeom>
                    <a:noFill/>
                  </pic:spPr>
                </pic:pic>
              </a:graphicData>
            </a:graphic>
          </wp:anchor>
        </w:drawing>
      </w:r>
    </w:p>
    <w:p w:rsidR="00982FD5" w:rsidRPr="00891923" w:rsidRDefault="00982FD5" w:rsidP="00982FD5">
      <w:pPr>
        <w:spacing w:line="152" w:lineRule="exact"/>
        <w:rPr>
          <w:rFonts w:ascii="Times New Roman" w:hAnsi="Times New Roman" w:cs="Times New Roman"/>
          <w:sz w:val="24"/>
          <w:szCs w:val="24"/>
        </w:rPr>
      </w:pPr>
    </w:p>
    <w:p w:rsidR="00982FD5" w:rsidRPr="00891923" w:rsidRDefault="00982FD5" w:rsidP="00982FD5">
      <w:pPr>
        <w:spacing w:line="224" w:lineRule="auto"/>
        <w:ind w:right="4839"/>
        <w:rPr>
          <w:rFonts w:ascii="Times New Roman" w:hAnsi="Times New Roman" w:cs="Times New Roman"/>
          <w:sz w:val="24"/>
          <w:szCs w:val="24"/>
        </w:rPr>
      </w:pPr>
      <w:r w:rsidRPr="00891923">
        <w:rPr>
          <w:rFonts w:ascii="Times New Roman" w:eastAsia="Times New Roman" w:hAnsi="Times New Roman" w:cs="Times New Roman"/>
          <w:sz w:val="24"/>
          <w:szCs w:val="24"/>
        </w:rPr>
        <w:t>Рефери вращает кулаки вокруг друг друга перед грудью для обозначения нарушения Категории 2</w:t>
      </w:r>
    </w:p>
    <w:p w:rsidR="00982FD5" w:rsidRPr="00891923" w:rsidRDefault="00982FD5" w:rsidP="00982FD5">
      <w:pPr>
        <w:spacing w:line="20" w:lineRule="exact"/>
        <w:rPr>
          <w:rFonts w:ascii="Times New Roman" w:hAnsi="Times New Roman" w:cs="Times New Roman"/>
          <w:sz w:val="24"/>
          <w:szCs w:val="24"/>
        </w:rPr>
      </w:pPr>
      <w:r w:rsidRPr="00891923">
        <w:rPr>
          <w:rFonts w:ascii="Times New Roman" w:hAnsi="Times New Roman" w:cs="Times New Roman"/>
          <w:noProof/>
          <w:sz w:val="24"/>
          <w:szCs w:val="24"/>
        </w:rPr>
        <w:drawing>
          <wp:anchor distT="0" distB="0" distL="114300" distR="114300" simplePos="0" relativeHeight="251674624" behindDoc="1" locked="0" layoutInCell="0" allowOverlap="1" wp14:anchorId="7E44C6A9" wp14:editId="2F862E0B">
            <wp:simplePos x="0" y="0"/>
            <wp:positionH relativeFrom="column">
              <wp:posOffset>4186555</wp:posOffset>
            </wp:positionH>
            <wp:positionV relativeFrom="paragraph">
              <wp:posOffset>1238885</wp:posOffset>
            </wp:positionV>
            <wp:extent cx="781685" cy="96456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blip>
                    <a:srcRect/>
                    <a:stretch>
                      <a:fillRect/>
                    </a:stretch>
                  </pic:blipFill>
                  <pic:spPr bwMode="auto">
                    <a:xfrm>
                      <a:off x="0" y="0"/>
                      <a:ext cx="781685" cy="964565"/>
                    </a:xfrm>
                    <a:prstGeom prst="rect">
                      <a:avLst/>
                    </a:prstGeom>
                    <a:noFill/>
                  </pic:spPr>
                </pic:pic>
              </a:graphicData>
            </a:graphic>
          </wp:anchor>
        </w:drawing>
      </w:r>
    </w:p>
    <w:p w:rsidR="00982FD5" w:rsidRPr="00891923" w:rsidRDefault="00982FD5" w:rsidP="00982FD5">
      <w:pPr>
        <w:spacing w:line="200" w:lineRule="exact"/>
        <w:rPr>
          <w:rFonts w:ascii="Times New Roman" w:hAnsi="Times New Roman" w:cs="Times New Roman"/>
          <w:sz w:val="24"/>
          <w:szCs w:val="24"/>
        </w:rPr>
      </w:pPr>
    </w:p>
    <w:p w:rsidR="00982FD5" w:rsidRPr="00891923" w:rsidRDefault="00982FD5" w:rsidP="00982FD5">
      <w:pPr>
        <w:spacing w:line="200" w:lineRule="exact"/>
        <w:rPr>
          <w:rFonts w:ascii="Times New Roman" w:hAnsi="Times New Roman" w:cs="Times New Roman"/>
          <w:sz w:val="24"/>
          <w:szCs w:val="24"/>
        </w:rPr>
      </w:pPr>
    </w:p>
    <w:p w:rsidR="00982FD5" w:rsidRPr="00891923" w:rsidRDefault="00982FD5" w:rsidP="00982FD5">
      <w:pPr>
        <w:spacing w:line="200" w:lineRule="exact"/>
        <w:rPr>
          <w:rFonts w:ascii="Times New Roman" w:hAnsi="Times New Roman" w:cs="Times New Roman"/>
          <w:sz w:val="24"/>
          <w:szCs w:val="24"/>
        </w:rPr>
      </w:pPr>
    </w:p>
    <w:p w:rsidR="00982FD5" w:rsidRPr="00891923" w:rsidRDefault="00982FD5" w:rsidP="00982FD5">
      <w:pPr>
        <w:spacing w:line="340" w:lineRule="exact"/>
        <w:rPr>
          <w:rFonts w:ascii="Times New Roman" w:hAnsi="Times New Roman" w:cs="Times New Roman"/>
          <w:sz w:val="24"/>
          <w:szCs w:val="24"/>
        </w:rPr>
      </w:pPr>
    </w:p>
    <w:p w:rsidR="00982FD5" w:rsidRPr="00891923" w:rsidRDefault="00982FD5" w:rsidP="00982FD5">
      <w:pPr>
        <w:rPr>
          <w:rFonts w:ascii="Times New Roman" w:hAnsi="Times New Roman" w:cs="Times New Roman"/>
          <w:sz w:val="24"/>
          <w:szCs w:val="24"/>
        </w:rPr>
      </w:pPr>
      <w:r w:rsidRPr="00891923">
        <w:rPr>
          <w:rFonts w:ascii="Times New Roman" w:eastAsia="Times New Roman" w:hAnsi="Times New Roman" w:cs="Times New Roman"/>
          <w:sz w:val="24"/>
          <w:szCs w:val="24"/>
        </w:rPr>
        <w:t>Превышение контакта</w:t>
      </w:r>
    </w:p>
    <w:p w:rsidR="00982FD5" w:rsidRPr="00891923" w:rsidRDefault="00982FD5" w:rsidP="00982FD5">
      <w:pPr>
        <w:spacing w:line="165" w:lineRule="exact"/>
        <w:rPr>
          <w:rFonts w:ascii="Times New Roman" w:hAnsi="Times New Roman" w:cs="Times New Roman"/>
          <w:sz w:val="24"/>
          <w:szCs w:val="24"/>
        </w:rPr>
      </w:pPr>
    </w:p>
    <w:p w:rsidR="00982FD5" w:rsidRPr="00891923" w:rsidRDefault="00982FD5" w:rsidP="00982FD5">
      <w:pPr>
        <w:spacing w:line="235" w:lineRule="auto"/>
        <w:ind w:right="4779"/>
        <w:rPr>
          <w:rFonts w:ascii="Times New Roman" w:hAnsi="Times New Roman" w:cs="Times New Roman"/>
          <w:sz w:val="24"/>
          <w:szCs w:val="24"/>
        </w:rPr>
      </w:pPr>
      <w:r w:rsidRPr="00891923">
        <w:rPr>
          <w:rFonts w:ascii="Times New Roman" w:eastAsia="Times New Roman" w:hAnsi="Times New Roman" w:cs="Times New Roman"/>
          <w:sz w:val="24"/>
          <w:szCs w:val="24"/>
        </w:rPr>
        <w:t>Рефери показывает судьям, что было превышение контакта или другое нарушение по Категории 1</w:t>
      </w:r>
    </w:p>
    <w:p w:rsidR="00982FD5" w:rsidRDefault="00982FD5" w:rsidP="00982FD5">
      <w:pPr>
        <w:sectPr w:rsidR="00982FD5" w:rsidSect="00982FD5">
          <w:pgSz w:w="11900" w:h="16841"/>
          <w:pgMar w:top="710" w:right="1440" w:bottom="1440" w:left="1440" w:header="284" w:footer="0" w:gutter="0"/>
          <w:cols w:space="720" w:equalWidth="0">
            <w:col w:w="9019"/>
          </w:cols>
        </w:sectPr>
      </w:pPr>
    </w:p>
    <w:p w:rsidR="00982FD5" w:rsidRDefault="00982FD5" w:rsidP="00982FD5">
      <w:pPr>
        <w:spacing w:line="20" w:lineRule="exact"/>
        <w:rPr>
          <w:sz w:val="20"/>
          <w:szCs w:val="20"/>
        </w:rPr>
      </w:pPr>
    </w:p>
    <w:p w:rsidR="00982FD5" w:rsidRDefault="00397487" w:rsidP="00982FD5">
      <w:pPr>
        <w:spacing w:line="200" w:lineRule="exact"/>
        <w:rPr>
          <w:sz w:val="20"/>
          <w:szCs w:val="20"/>
        </w:rPr>
      </w:pPr>
      <w:r>
        <w:rPr>
          <w:noProof/>
          <w:sz w:val="20"/>
          <w:szCs w:val="20"/>
        </w:rPr>
        <w:drawing>
          <wp:anchor distT="0" distB="0" distL="114300" distR="114300" simplePos="0" relativeHeight="251675648" behindDoc="1" locked="0" layoutInCell="0" allowOverlap="1" wp14:anchorId="5879A9AD" wp14:editId="4E6F4383">
            <wp:simplePos x="0" y="0"/>
            <wp:positionH relativeFrom="column">
              <wp:posOffset>3857625</wp:posOffset>
            </wp:positionH>
            <wp:positionV relativeFrom="paragraph">
              <wp:posOffset>15240</wp:posOffset>
            </wp:positionV>
            <wp:extent cx="1866900" cy="681037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blip>
                    <a:srcRect/>
                    <a:stretch>
                      <a:fillRect/>
                    </a:stretch>
                  </pic:blipFill>
                  <pic:spPr bwMode="auto">
                    <a:xfrm>
                      <a:off x="0" y="0"/>
                      <a:ext cx="1866900" cy="6810375"/>
                    </a:xfrm>
                    <a:prstGeom prst="rect">
                      <a:avLst/>
                    </a:prstGeom>
                    <a:noFill/>
                  </pic:spPr>
                </pic:pic>
              </a:graphicData>
            </a:graphic>
            <wp14:sizeRelH relativeFrom="margin">
              <wp14:pctWidth>0</wp14:pctWidth>
            </wp14:sizeRelH>
            <wp14:sizeRelV relativeFrom="margin">
              <wp14:pctHeight>0</wp14:pctHeight>
            </wp14:sizeRelV>
          </wp:anchor>
        </w:drawing>
      </w:r>
    </w:p>
    <w:p w:rsidR="00982FD5" w:rsidRPr="00503EE9" w:rsidRDefault="00982FD5" w:rsidP="00982FD5">
      <w:pPr>
        <w:spacing w:line="200" w:lineRule="exact"/>
        <w:rPr>
          <w:sz w:val="18"/>
          <w:szCs w:val="18"/>
        </w:rPr>
      </w:pPr>
    </w:p>
    <w:p w:rsidR="00982FD5" w:rsidRPr="00891923" w:rsidRDefault="00982FD5" w:rsidP="00982FD5">
      <w:pPr>
        <w:rPr>
          <w:rFonts w:ascii="Times New Roman" w:hAnsi="Times New Roman" w:cs="Times New Roman"/>
          <w:sz w:val="24"/>
          <w:szCs w:val="24"/>
        </w:rPr>
      </w:pPr>
      <w:r w:rsidRPr="00891923">
        <w:rPr>
          <w:rFonts w:ascii="Times New Roman" w:eastAsia="Times New Roman" w:hAnsi="Times New Roman" w:cs="Times New Roman"/>
          <w:sz w:val="24"/>
          <w:szCs w:val="24"/>
        </w:rPr>
        <w:t>Симуляция или преувеличение травмы</w:t>
      </w:r>
    </w:p>
    <w:p w:rsidR="00982FD5" w:rsidRPr="00891923" w:rsidRDefault="00982FD5" w:rsidP="00982FD5">
      <w:pPr>
        <w:spacing w:line="167" w:lineRule="exact"/>
        <w:rPr>
          <w:rFonts w:ascii="Times New Roman" w:hAnsi="Times New Roman" w:cs="Times New Roman"/>
          <w:sz w:val="24"/>
          <w:szCs w:val="24"/>
        </w:rPr>
      </w:pPr>
    </w:p>
    <w:p w:rsidR="00982FD5" w:rsidRPr="00891923" w:rsidRDefault="00982FD5" w:rsidP="00982FD5">
      <w:pPr>
        <w:spacing w:line="235" w:lineRule="auto"/>
        <w:ind w:right="5062"/>
        <w:rPr>
          <w:rFonts w:ascii="Times New Roman" w:hAnsi="Times New Roman" w:cs="Times New Roman"/>
          <w:sz w:val="24"/>
          <w:szCs w:val="24"/>
        </w:rPr>
      </w:pPr>
      <w:r w:rsidRPr="00891923">
        <w:rPr>
          <w:rFonts w:ascii="Times New Roman" w:eastAsia="Times New Roman" w:hAnsi="Times New Roman" w:cs="Times New Roman"/>
          <w:sz w:val="24"/>
          <w:szCs w:val="24"/>
        </w:rPr>
        <w:t>Рефери прижимает обе открытых руки к лицу, указывая судьям на нарушение Категории 2</w:t>
      </w:r>
    </w:p>
    <w:p w:rsidR="00982FD5" w:rsidRPr="00891923" w:rsidRDefault="00982FD5" w:rsidP="00982FD5">
      <w:pPr>
        <w:spacing w:line="351" w:lineRule="exact"/>
        <w:rPr>
          <w:rFonts w:ascii="Times New Roman" w:hAnsi="Times New Roman" w:cs="Times New Roman"/>
          <w:sz w:val="24"/>
          <w:szCs w:val="24"/>
        </w:rPr>
      </w:pPr>
    </w:p>
    <w:p w:rsidR="00982FD5" w:rsidRPr="00891923" w:rsidRDefault="00982FD5" w:rsidP="00982FD5">
      <w:pPr>
        <w:rPr>
          <w:rFonts w:ascii="Times New Roman" w:hAnsi="Times New Roman" w:cs="Times New Roman"/>
          <w:sz w:val="24"/>
          <w:szCs w:val="24"/>
        </w:rPr>
      </w:pPr>
      <w:r w:rsidRPr="00891923">
        <w:rPr>
          <w:rFonts w:ascii="Times New Roman" w:eastAsia="Times New Roman" w:hAnsi="Times New Roman" w:cs="Times New Roman"/>
          <w:sz w:val="24"/>
          <w:szCs w:val="24"/>
        </w:rPr>
        <w:t>Дзегай</w:t>
      </w:r>
    </w:p>
    <w:p w:rsidR="00982FD5" w:rsidRPr="00891923" w:rsidRDefault="00982FD5" w:rsidP="00982FD5">
      <w:pPr>
        <w:spacing w:line="149" w:lineRule="exact"/>
        <w:rPr>
          <w:rFonts w:ascii="Times New Roman" w:hAnsi="Times New Roman" w:cs="Times New Roman"/>
          <w:sz w:val="24"/>
          <w:szCs w:val="24"/>
        </w:rPr>
      </w:pPr>
    </w:p>
    <w:p w:rsidR="00982FD5" w:rsidRPr="00891923" w:rsidRDefault="00982FD5" w:rsidP="00982FD5">
      <w:pPr>
        <w:rPr>
          <w:rFonts w:ascii="Times New Roman" w:hAnsi="Times New Roman" w:cs="Times New Roman"/>
          <w:sz w:val="24"/>
          <w:szCs w:val="24"/>
        </w:rPr>
      </w:pPr>
      <w:r w:rsidRPr="00891923">
        <w:rPr>
          <w:rFonts w:ascii="Times New Roman" w:eastAsia="Times New Roman" w:hAnsi="Times New Roman" w:cs="Times New Roman"/>
          <w:sz w:val="24"/>
          <w:szCs w:val="24"/>
        </w:rPr>
        <w:t>Выход за площадку.</w:t>
      </w:r>
    </w:p>
    <w:p w:rsidR="00982FD5" w:rsidRPr="00891923" w:rsidRDefault="00982FD5" w:rsidP="00982FD5">
      <w:pPr>
        <w:spacing w:line="216" w:lineRule="auto"/>
        <w:ind w:right="4462"/>
        <w:rPr>
          <w:rFonts w:ascii="Times New Roman" w:hAnsi="Times New Roman" w:cs="Times New Roman"/>
          <w:sz w:val="24"/>
          <w:szCs w:val="24"/>
        </w:rPr>
      </w:pPr>
      <w:r w:rsidRPr="00891923">
        <w:rPr>
          <w:rFonts w:ascii="Times New Roman" w:eastAsia="Times New Roman" w:hAnsi="Times New Roman" w:cs="Times New Roman"/>
          <w:sz w:val="24"/>
          <w:szCs w:val="24"/>
        </w:rPr>
        <w:t>Рефери показывает судьям, что был выход за площадку, направляя указательный палец на границу площадки в сторону нарушителя.</w:t>
      </w:r>
    </w:p>
    <w:p w:rsidR="00982FD5" w:rsidRPr="00891923" w:rsidRDefault="00982FD5" w:rsidP="00982FD5">
      <w:pPr>
        <w:spacing w:line="235" w:lineRule="exact"/>
        <w:rPr>
          <w:rFonts w:ascii="Times New Roman" w:hAnsi="Times New Roman" w:cs="Times New Roman"/>
          <w:sz w:val="24"/>
          <w:szCs w:val="24"/>
        </w:rPr>
      </w:pPr>
    </w:p>
    <w:p w:rsidR="00982FD5" w:rsidRPr="00891923" w:rsidRDefault="00982FD5" w:rsidP="00982FD5">
      <w:pPr>
        <w:rPr>
          <w:rFonts w:ascii="Times New Roman" w:hAnsi="Times New Roman" w:cs="Times New Roman"/>
          <w:sz w:val="24"/>
          <w:szCs w:val="24"/>
        </w:rPr>
      </w:pPr>
      <w:r w:rsidRPr="00891923">
        <w:rPr>
          <w:rFonts w:ascii="Times New Roman" w:eastAsia="Times New Roman" w:hAnsi="Times New Roman" w:cs="Times New Roman"/>
          <w:sz w:val="24"/>
          <w:szCs w:val="24"/>
        </w:rPr>
        <w:t>Мубоби (пренебрежение защитой)</w:t>
      </w:r>
    </w:p>
    <w:p w:rsidR="00982FD5" w:rsidRPr="00891923" w:rsidRDefault="00982FD5" w:rsidP="00982FD5">
      <w:pPr>
        <w:spacing w:line="168" w:lineRule="exact"/>
        <w:rPr>
          <w:rFonts w:ascii="Times New Roman" w:hAnsi="Times New Roman" w:cs="Times New Roman"/>
          <w:sz w:val="24"/>
          <w:szCs w:val="24"/>
        </w:rPr>
      </w:pPr>
    </w:p>
    <w:p w:rsidR="00982FD5" w:rsidRPr="00891923" w:rsidRDefault="00982FD5" w:rsidP="00982FD5">
      <w:pPr>
        <w:spacing w:line="218" w:lineRule="auto"/>
        <w:ind w:right="4302"/>
        <w:jc w:val="both"/>
        <w:rPr>
          <w:rFonts w:ascii="Times New Roman" w:hAnsi="Times New Roman" w:cs="Times New Roman"/>
          <w:sz w:val="24"/>
          <w:szCs w:val="24"/>
        </w:rPr>
      </w:pPr>
      <w:r w:rsidRPr="00891923">
        <w:rPr>
          <w:rFonts w:ascii="Times New Roman" w:eastAsia="Times New Roman" w:hAnsi="Times New Roman" w:cs="Times New Roman"/>
          <w:sz w:val="24"/>
          <w:szCs w:val="24"/>
        </w:rPr>
        <w:t>Рефери касается своего лица, затем поворачивает руку ребром ладони вперед, двигает рукой право влево, указывая судьям что спортсмен пренебрегает защитой.</w:t>
      </w:r>
    </w:p>
    <w:p w:rsidR="00982FD5" w:rsidRPr="00891923" w:rsidRDefault="00982FD5" w:rsidP="00982FD5">
      <w:pPr>
        <w:spacing w:line="200" w:lineRule="exact"/>
        <w:rPr>
          <w:rFonts w:ascii="Times New Roman" w:hAnsi="Times New Roman" w:cs="Times New Roman"/>
          <w:sz w:val="24"/>
          <w:szCs w:val="24"/>
        </w:rPr>
      </w:pPr>
    </w:p>
    <w:p w:rsidR="00982FD5" w:rsidRPr="00891923" w:rsidRDefault="00982FD5" w:rsidP="00982FD5">
      <w:pPr>
        <w:rPr>
          <w:rFonts w:ascii="Times New Roman" w:hAnsi="Times New Roman" w:cs="Times New Roman"/>
          <w:sz w:val="24"/>
          <w:szCs w:val="24"/>
        </w:rPr>
      </w:pPr>
      <w:r w:rsidRPr="00891923">
        <w:rPr>
          <w:rFonts w:ascii="Times New Roman" w:eastAsia="Times New Roman" w:hAnsi="Times New Roman" w:cs="Times New Roman"/>
          <w:sz w:val="24"/>
          <w:szCs w:val="24"/>
        </w:rPr>
        <w:t>Уклонение от боя</w:t>
      </w:r>
    </w:p>
    <w:p w:rsidR="00982FD5" w:rsidRPr="00891923" w:rsidRDefault="00982FD5" w:rsidP="00982FD5">
      <w:pPr>
        <w:spacing w:line="167" w:lineRule="exact"/>
        <w:rPr>
          <w:rFonts w:ascii="Times New Roman" w:hAnsi="Times New Roman" w:cs="Times New Roman"/>
          <w:sz w:val="24"/>
          <w:szCs w:val="24"/>
        </w:rPr>
      </w:pPr>
    </w:p>
    <w:p w:rsidR="00982FD5" w:rsidRPr="00891923" w:rsidRDefault="00982FD5" w:rsidP="00982FD5">
      <w:pPr>
        <w:spacing w:line="233" w:lineRule="auto"/>
        <w:ind w:right="4442"/>
        <w:rPr>
          <w:rFonts w:ascii="Times New Roman" w:hAnsi="Times New Roman" w:cs="Times New Roman"/>
          <w:sz w:val="24"/>
          <w:szCs w:val="24"/>
        </w:rPr>
      </w:pPr>
      <w:r w:rsidRPr="00891923">
        <w:rPr>
          <w:rFonts w:ascii="Times New Roman" w:eastAsia="Times New Roman" w:hAnsi="Times New Roman" w:cs="Times New Roman"/>
          <w:sz w:val="24"/>
          <w:szCs w:val="24"/>
        </w:rPr>
        <w:t>Рефери делает вращательные движения указательным пальцем, указывая судьям на нарушение Категории 2</w:t>
      </w:r>
    </w:p>
    <w:p w:rsidR="00982FD5" w:rsidRPr="00891923" w:rsidRDefault="00982FD5" w:rsidP="00982FD5">
      <w:pPr>
        <w:spacing w:line="200" w:lineRule="exact"/>
        <w:rPr>
          <w:rFonts w:ascii="Times New Roman" w:hAnsi="Times New Roman" w:cs="Times New Roman"/>
          <w:sz w:val="24"/>
          <w:szCs w:val="24"/>
        </w:rPr>
      </w:pPr>
    </w:p>
    <w:p w:rsidR="00982FD5" w:rsidRPr="00891923" w:rsidRDefault="00982FD5" w:rsidP="00982FD5">
      <w:pPr>
        <w:spacing w:line="243" w:lineRule="exact"/>
        <w:rPr>
          <w:rFonts w:ascii="Times New Roman" w:hAnsi="Times New Roman" w:cs="Times New Roman"/>
          <w:sz w:val="24"/>
          <w:szCs w:val="24"/>
        </w:rPr>
      </w:pPr>
    </w:p>
    <w:p w:rsidR="00982FD5" w:rsidRPr="00891923" w:rsidRDefault="00397487" w:rsidP="00982FD5">
      <w:pPr>
        <w:spacing w:line="218" w:lineRule="auto"/>
        <w:ind w:right="4302"/>
        <w:jc w:val="both"/>
        <w:rPr>
          <w:rFonts w:ascii="Times New Roman" w:hAnsi="Times New Roman" w:cs="Times New Roman"/>
          <w:sz w:val="24"/>
          <w:szCs w:val="24"/>
        </w:rPr>
      </w:pPr>
      <w:r w:rsidRPr="00891923">
        <w:rPr>
          <w:rFonts w:ascii="Times New Roman" w:hAnsi="Times New Roman" w:cs="Times New Roman"/>
          <w:noProof/>
          <w:sz w:val="24"/>
          <w:szCs w:val="24"/>
        </w:rPr>
        <w:drawing>
          <wp:anchor distT="0" distB="0" distL="114300" distR="114300" simplePos="0" relativeHeight="251676672" behindDoc="1" locked="0" layoutInCell="0" allowOverlap="1" wp14:anchorId="21F709BA" wp14:editId="1D3CEAC8">
            <wp:simplePos x="0" y="0"/>
            <wp:positionH relativeFrom="column">
              <wp:posOffset>4114800</wp:posOffset>
            </wp:positionH>
            <wp:positionV relativeFrom="paragraph">
              <wp:posOffset>150496</wp:posOffset>
            </wp:positionV>
            <wp:extent cx="1895475" cy="15240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blip>
                    <a:srcRect/>
                    <a:stretch>
                      <a:fillRect/>
                    </a:stretch>
                  </pic:blipFill>
                  <pic:spPr bwMode="auto">
                    <a:xfrm>
                      <a:off x="0" y="0"/>
                      <a:ext cx="1895475" cy="1524000"/>
                    </a:xfrm>
                    <a:prstGeom prst="rect">
                      <a:avLst/>
                    </a:prstGeom>
                    <a:noFill/>
                  </pic:spPr>
                </pic:pic>
              </a:graphicData>
            </a:graphic>
            <wp14:sizeRelH relativeFrom="margin">
              <wp14:pctWidth>0</wp14:pctWidth>
            </wp14:sizeRelH>
            <wp14:sizeRelV relativeFrom="margin">
              <wp14:pctHeight>0</wp14:pctHeight>
            </wp14:sizeRelV>
          </wp:anchor>
        </w:drawing>
      </w:r>
      <w:r w:rsidR="00982FD5" w:rsidRPr="00891923">
        <w:rPr>
          <w:rFonts w:ascii="Times New Roman" w:eastAsia="Times New Roman" w:hAnsi="Times New Roman" w:cs="Times New Roman"/>
          <w:sz w:val="24"/>
          <w:szCs w:val="24"/>
        </w:rPr>
        <w:t>Толчки, захваты или стояние грудь в грудь без попытки немедленного выполнения техники или опрокидывания</w:t>
      </w:r>
    </w:p>
    <w:p w:rsidR="00982FD5" w:rsidRPr="00891923" w:rsidRDefault="00982FD5" w:rsidP="00982FD5">
      <w:pPr>
        <w:spacing w:line="20" w:lineRule="exact"/>
        <w:rPr>
          <w:rFonts w:ascii="Times New Roman" w:hAnsi="Times New Roman" w:cs="Times New Roman"/>
          <w:sz w:val="24"/>
          <w:szCs w:val="24"/>
        </w:rPr>
      </w:pPr>
    </w:p>
    <w:p w:rsidR="00982FD5" w:rsidRPr="00891923" w:rsidRDefault="00982FD5" w:rsidP="00982FD5">
      <w:pPr>
        <w:spacing w:line="145" w:lineRule="exact"/>
        <w:rPr>
          <w:rFonts w:ascii="Times New Roman" w:hAnsi="Times New Roman" w:cs="Times New Roman"/>
          <w:sz w:val="24"/>
          <w:szCs w:val="24"/>
        </w:rPr>
      </w:pPr>
    </w:p>
    <w:p w:rsidR="00982FD5" w:rsidRPr="00891923" w:rsidRDefault="00982FD5" w:rsidP="00982FD5">
      <w:pPr>
        <w:spacing w:line="221" w:lineRule="auto"/>
        <w:ind w:right="4302"/>
        <w:jc w:val="both"/>
        <w:rPr>
          <w:rFonts w:ascii="Times New Roman" w:hAnsi="Times New Roman" w:cs="Times New Roman"/>
          <w:sz w:val="24"/>
          <w:szCs w:val="24"/>
        </w:rPr>
      </w:pPr>
      <w:r w:rsidRPr="00891923">
        <w:rPr>
          <w:rFonts w:ascii="Times New Roman" w:eastAsia="Times New Roman" w:hAnsi="Times New Roman" w:cs="Times New Roman"/>
          <w:sz w:val="24"/>
          <w:szCs w:val="24"/>
        </w:rPr>
        <w:t>Рефери держит оба сжатых кулака на уровне плеч или делает толкающее движение двумя открытыми руками, указывая судьям на нарушение Категории 2</w:t>
      </w:r>
    </w:p>
    <w:p w:rsidR="00982FD5" w:rsidRPr="00891923" w:rsidRDefault="00982FD5" w:rsidP="00982FD5">
      <w:pPr>
        <w:rPr>
          <w:rFonts w:ascii="Times New Roman" w:hAnsi="Times New Roman" w:cs="Times New Roman"/>
          <w:sz w:val="24"/>
          <w:szCs w:val="24"/>
        </w:rPr>
        <w:sectPr w:rsidR="00982FD5" w:rsidRPr="00891923" w:rsidSect="00982FD5">
          <w:pgSz w:w="11900" w:h="16841"/>
          <w:pgMar w:top="710" w:right="1440" w:bottom="1440" w:left="1440" w:header="284" w:footer="0" w:gutter="0"/>
          <w:cols w:space="720" w:equalWidth="0">
            <w:col w:w="9022"/>
          </w:cols>
        </w:sectPr>
      </w:pPr>
    </w:p>
    <w:p w:rsidR="00982FD5" w:rsidRPr="00891923" w:rsidRDefault="00982FD5" w:rsidP="00982FD5">
      <w:pPr>
        <w:spacing w:line="20" w:lineRule="exact"/>
        <w:rPr>
          <w:rFonts w:ascii="Times New Roman" w:hAnsi="Times New Roman" w:cs="Times New Roman"/>
          <w:sz w:val="24"/>
          <w:szCs w:val="24"/>
        </w:rPr>
      </w:pPr>
    </w:p>
    <w:p w:rsidR="00982FD5" w:rsidRPr="00891923" w:rsidRDefault="003B66BE" w:rsidP="00982FD5">
      <w:pPr>
        <w:spacing w:line="200" w:lineRule="exact"/>
        <w:rPr>
          <w:rFonts w:ascii="Times New Roman" w:hAnsi="Times New Roman" w:cs="Times New Roman"/>
          <w:sz w:val="24"/>
          <w:szCs w:val="24"/>
        </w:rPr>
      </w:pPr>
      <w:r w:rsidRPr="00891923">
        <w:rPr>
          <w:rFonts w:ascii="Times New Roman" w:hAnsi="Times New Roman" w:cs="Times New Roman"/>
          <w:noProof/>
          <w:sz w:val="24"/>
          <w:szCs w:val="24"/>
        </w:rPr>
        <w:drawing>
          <wp:anchor distT="0" distB="0" distL="114300" distR="114300" simplePos="0" relativeHeight="251677696" behindDoc="1" locked="0" layoutInCell="0" allowOverlap="1" wp14:anchorId="4507B5B3" wp14:editId="53D272F6">
            <wp:simplePos x="0" y="0"/>
            <wp:positionH relativeFrom="column">
              <wp:posOffset>3648075</wp:posOffset>
            </wp:positionH>
            <wp:positionV relativeFrom="paragraph">
              <wp:posOffset>205740</wp:posOffset>
            </wp:positionV>
            <wp:extent cx="2400300" cy="61055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blip>
                    <a:srcRect/>
                    <a:stretch>
                      <a:fillRect/>
                    </a:stretch>
                  </pic:blipFill>
                  <pic:spPr bwMode="auto">
                    <a:xfrm>
                      <a:off x="0" y="0"/>
                      <a:ext cx="2400300" cy="6105525"/>
                    </a:xfrm>
                    <a:prstGeom prst="rect">
                      <a:avLst/>
                    </a:prstGeom>
                    <a:noFill/>
                  </pic:spPr>
                </pic:pic>
              </a:graphicData>
            </a:graphic>
            <wp14:sizeRelH relativeFrom="margin">
              <wp14:pctWidth>0</wp14:pctWidth>
            </wp14:sizeRelH>
            <wp14:sizeRelV relativeFrom="margin">
              <wp14:pctHeight>0</wp14:pctHeight>
            </wp14:sizeRelV>
          </wp:anchor>
        </w:drawing>
      </w:r>
    </w:p>
    <w:p w:rsidR="00982FD5" w:rsidRPr="00891923" w:rsidRDefault="00982FD5" w:rsidP="00982FD5">
      <w:pPr>
        <w:rPr>
          <w:rFonts w:ascii="Times New Roman" w:hAnsi="Times New Roman" w:cs="Times New Roman"/>
          <w:sz w:val="24"/>
          <w:szCs w:val="24"/>
        </w:rPr>
      </w:pPr>
      <w:r w:rsidRPr="00891923">
        <w:rPr>
          <w:rFonts w:ascii="Times New Roman" w:eastAsia="Times New Roman" w:hAnsi="Times New Roman" w:cs="Times New Roman"/>
          <w:sz w:val="24"/>
          <w:szCs w:val="24"/>
        </w:rPr>
        <w:t>Опасные и неконтролируемые атаки</w:t>
      </w:r>
    </w:p>
    <w:p w:rsidR="00982FD5" w:rsidRPr="00891923" w:rsidRDefault="00982FD5" w:rsidP="00982FD5">
      <w:pPr>
        <w:spacing w:line="170" w:lineRule="exact"/>
        <w:rPr>
          <w:rFonts w:ascii="Times New Roman" w:hAnsi="Times New Roman" w:cs="Times New Roman"/>
          <w:sz w:val="24"/>
          <w:szCs w:val="24"/>
        </w:rPr>
      </w:pPr>
    </w:p>
    <w:p w:rsidR="00982FD5" w:rsidRPr="00891923" w:rsidRDefault="00982FD5" w:rsidP="00982FD5">
      <w:pPr>
        <w:spacing w:line="222" w:lineRule="auto"/>
        <w:ind w:right="4399"/>
        <w:rPr>
          <w:rFonts w:ascii="Times New Roman" w:hAnsi="Times New Roman" w:cs="Times New Roman"/>
          <w:sz w:val="24"/>
          <w:szCs w:val="24"/>
        </w:rPr>
      </w:pPr>
      <w:r w:rsidRPr="00891923">
        <w:rPr>
          <w:rFonts w:ascii="Times New Roman" w:eastAsia="Times New Roman" w:hAnsi="Times New Roman" w:cs="Times New Roman"/>
          <w:sz w:val="24"/>
          <w:szCs w:val="24"/>
        </w:rPr>
        <w:t>Рефери проносит свой сжатый кулак сбоку от головы, указывая судьям на нарушение Категории 2</w:t>
      </w:r>
    </w:p>
    <w:p w:rsidR="00982FD5" w:rsidRPr="00891923" w:rsidRDefault="00982FD5" w:rsidP="00982FD5">
      <w:pPr>
        <w:spacing w:line="200" w:lineRule="exact"/>
        <w:rPr>
          <w:rFonts w:ascii="Times New Roman" w:hAnsi="Times New Roman" w:cs="Times New Roman"/>
          <w:sz w:val="24"/>
          <w:szCs w:val="24"/>
        </w:rPr>
      </w:pPr>
    </w:p>
    <w:p w:rsidR="00982FD5" w:rsidRPr="00891923" w:rsidRDefault="00982FD5" w:rsidP="00982FD5">
      <w:pPr>
        <w:spacing w:line="200" w:lineRule="exact"/>
        <w:rPr>
          <w:rFonts w:ascii="Times New Roman" w:hAnsi="Times New Roman" w:cs="Times New Roman"/>
          <w:sz w:val="24"/>
          <w:szCs w:val="24"/>
        </w:rPr>
      </w:pPr>
    </w:p>
    <w:p w:rsidR="00982FD5" w:rsidRPr="00891923" w:rsidRDefault="00982FD5" w:rsidP="00982FD5">
      <w:pPr>
        <w:spacing w:line="324" w:lineRule="exact"/>
        <w:rPr>
          <w:rFonts w:ascii="Times New Roman" w:hAnsi="Times New Roman" w:cs="Times New Roman"/>
          <w:sz w:val="24"/>
          <w:szCs w:val="24"/>
        </w:rPr>
      </w:pPr>
    </w:p>
    <w:p w:rsidR="00982FD5" w:rsidRPr="00891923" w:rsidRDefault="00982FD5" w:rsidP="00982FD5">
      <w:pPr>
        <w:rPr>
          <w:rFonts w:ascii="Times New Roman" w:hAnsi="Times New Roman" w:cs="Times New Roman"/>
          <w:sz w:val="24"/>
          <w:szCs w:val="24"/>
        </w:rPr>
      </w:pPr>
      <w:r w:rsidRPr="00891923">
        <w:rPr>
          <w:rFonts w:ascii="Times New Roman" w:eastAsia="Times New Roman" w:hAnsi="Times New Roman" w:cs="Times New Roman"/>
          <w:sz w:val="24"/>
          <w:szCs w:val="24"/>
        </w:rPr>
        <w:t>Симуляция атак головой, коленями, локтями</w:t>
      </w:r>
    </w:p>
    <w:p w:rsidR="00982FD5" w:rsidRPr="00891923" w:rsidRDefault="00982FD5" w:rsidP="00982FD5">
      <w:pPr>
        <w:spacing w:line="163" w:lineRule="exact"/>
        <w:rPr>
          <w:rFonts w:ascii="Times New Roman" w:hAnsi="Times New Roman" w:cs="Times New Roman"/>
          <w:sz w:val="24"/>
          <w:szCs w:val="24"/>
        </w:rPr>
      </w:pPr>
    </w:p>
    <w:p w:rsidR="00982FD5" w:rsidRPr="00891923" w:rsidRDefault="00982FD5" w:rsidP="00982FD5">
      <w:pPr>
        <w:spacing w:line="233" w:lineRule="auto"/>
        <w:ind w:right="4539"/>
        <w:rPr>
          <w:rFonts w:ascii="Times New Roman" w:hAnsi="Times New Roman" w:cs="Times New Roman"/>
          <w:sz w:val="24"/>
          <w:szCs w:val="24"/>
        </w:rPr>
      </w:pPr>
      <w:r w:rsidRPr="00891923">
        <w:rPr>
          <w:rFonts w:ascii="Times New Roman" w:eastAsia="Times New Roman" w:hAnsi="Times New Roman" w:cs="Times New Roman"/>
          <w:sz w:val="24"/>
          <w:szCs w:val="24"/>
        </w:rPr>
        <w:t>Рефери касается головы, колена или локтя открытой рукой, указывая судьям на нарушение Категории 2</w:t>
      </w:r>
    </w:p>
    <w:p w:rsidR="00982FD5" w:rsidRPr="00891923" w:rsidRDefault="00982FD5" w:rsidP="00982FD5">
      <w:pPr>
        <w:spacing w:line="200" w:lineRule="exact"/>
        <w:rPr>
          <w:rFonts w:ascii="Times New Roman" w:hAnsi="Times New Roman" w:cs="Times New Roman"/>
          <w:sz w:val="24"/>
          <w:szCs w:val="24"/>
        </w:rPr>
      </w:pPr>
    </w:p>
    <w:p w:rsidR="00982FD5" w:rsidRPr="00891923" w:rsidRDefault="00982FD5" w:rsidP="00982FD5">
      <w:pPr>
        <w:spacing w:line="328" w:lineRule="exact"/>
        <w:rPr>
          <w:rFonts w:ascii="Times New Roman" w:hAnsi="Times New Roman" w:cs="Times New Roman"/>
          <w:sz w:val="24"/>
          <w:szCs w:val="24"/>
        </w:rPr>
      </w:pPr>
    </w:p>
    <w:p w:rsidR="00982FD5" w:rsidRPr="00891923" w:rsidRDefault="003B66BE" w:rsidP="00982FD5">
      <w:pPr>
        <w:spacing w:line="223" w:lineRule="auto"/>
        <w:ind w:right="5099"/>
        <w:rPr>
          <w:rFonts w:ascii="Times New Roman" w:hAnsi="Times New Roman" w:cs="Times New Roman"/>
          <w:sz w:val="24"/>
          <w:szCs w:val="24"/>
        </w:rPr>
      </w:pPr>
      <w:r w:rsidRPr="00891923">
        <w:rPr>
          <w:rFonts w:ascii="Times New Roman" w:eastAsia="Times New Roman" w:hAnsi="Times New Roman" w:cs="Times New Roman"/>
          <w:sz w:val="24"/>
          <w:szCs w:val="24"/>
        </w:rPr>
        <w:t>Разговоры или насмешки в адре</w:t>
      </w:r>
      <w:r w:rsidR="00982FD5" w:rsidRPr="00891923">
        <w:rPr>
          <w:rFonts w:ascii="Times New Roman" w:eastAsia="Times New Roman" w:hAnsi="Times New Roman" w:cs="Times New Roman"/>
          <w:sz w:val="24"/>
          <w:szCs w:val="24"/>
        </w:rPr>
        <w:t>с соперника и неэтичное поведение</w:t>
      </w:r>
    </w:p>
    <w:p w:rsidR="00982FD5" w:rsidRPr="00891923" w:rsidRDefault="00982FD5" w:rsidP="00982FD5">
      <w:pPr>
        <w:spacing w:line="163" w:lineRule="exact"/>
        <w:rPr>
          <w:rFonts w:ascii="Times New Roman" w:hAnsi="Times New Roman" w:cs="Times New Roman"/>
          <w:sz w:val="24"/>
          <w:szCs w:val="24"/>
        </w:rPr>
      </w:pPr>
    </w:p>
    <w:p w:rsidR="00982FD5" w:rsidRPr="00891923" w:rsidRDefault="00982FD5" w:rsidP="00982FD5">
      <w:pPr>
        <w:spacing w:line="222" w:lineRule="auto"/>
        <w:ind w:right="4699"/>
        <w:rPr>
          <w:rFonts w:ascii="Times New Roman" w:hAnsi="Times New Roman" w:cs="Times New Roman"/>
          <w:sz w:val="24"/>
          <w:szCs w:val="24"/>
        </w:rPr>
      </w:pPr>
      <w:r w:rsidRPr="00891923">
        <w:rPr>
          <w:rFonts w:ascii="Times New Roman" w:eastAsia="Times New Roman" w:hAnsi="Times New Roman" w:cs="Times New Roman"/>
          <w:sz w:val="24"/>
          <w:szCs w:val="24"/>
        </w:rPr>
        <w:t>Рефери касается указательным пальцем своих губ, указывая судьям на нарушение Категории 2</w:t>
      </w:r>
    </w:p>
    <w:p w:rsidR="00982FD5" w:rsidRPr="00891923" w:rsidRDefault="00982FD5" w:rsidP="00982FD5">
      <w:pPr>
        <w:spacing w:line="200" w:lineRule="exact"/>
        <w:rPr>
          <w:rFonts w:ascii="Times New Roman" w:hAnsi="Times New Roman" w:cs="Times New Roman"/>
          <w:sz w:val="24"/>
          <w:szCs w:val="24"/>
        </w:rPr>
      </w:pPr>
    </w:p>
    <w:p w:rsidR="00982FD5" w:rsidRPr="00891923" w:rsidRDefault="00982FD5" w:rsidP="00982FD5">
      <w:pPr>
        <w:rPr>
          <w:rFonts w:ascii="Times New Roman" w:hAnsi="Times New Roman" w:cs="Times New Roman"/>
          <w:sz w:val="24"/>
          <w:szCs w:val="24"/>
        </w:rPr>
      </w:pPr>
      <w:r w:rsidRPr="00891923">
        <w:rPr>
          <w:rFonts w:ascii="Times New Roman" w:eastAsia="Times New Roman" w:hAnsi="Times New Roman" w:cs="Times New Roman"/>
          <w:sz w:val="24"/>
          <w:szCs w:val="24"/>
        </w:rPr>
        <w:t>Шуго</w:t>
      </w:r>
    </w:p>
    <w:p w:rsidR="00982FD5" w:rsidRPr="00891923" w:rsidRDefault="00982FD5" w:rsidP="00982FD5">
      <w:pPr>
        <w:spacing w:line="157" w:lineRule="exact"/>
        <w:rPr>
          <w:rFonts w:ascii="Times New Roman" w:hAnsi="Times New Roman" w:cs="Times New Roman"/>
          <w:sz w:val="24"/>
          <w:szCs w:val="24"/>
        </w:rPr>
      </w:pPr>
    </w:p>
    <w:p w:rsidR="00982FD5" w:rsidRPr="00891923" w:rsidRDefault="00982FD5" w:rsidP="00982FD5">
      <w:pPr>
        <w:rPr>
          <w:rFonts w:ascii="Times New Roman" w:hAnsi="Times New Roman" w:cs="Times New Roman"/>
          <w:sz w:val="24"/>
          <w:szCs w:val="24"/>
        </w:rPr>
      </w:pPr>
      <w:r w:rsidRPr="00891923">
        <w:rPr>
          <w:rFonts w:ascii="Times New Roman" w:eastAsia="Times New Roman" w:hAnsi="Times New Roman" w:cs="Times New Roman"/>
          <w:sz w:val="24"/>
          <w:szCs w:val="24"/>
        </w:rPr>
        <w:t>Сбор судей</w:t>
      </w:r>
    </w:p>
    <w:p w:rsidR="00982FD5" w:rsidRPr="00891923" w:rsidRDefault="00982FD5" w:rsidP="00982FD5">
      <w:pPr>
        <w:spacing w:line="217" w:lineRule="auto"/>
        <w:ind w:right="4359"/>
        <w:rPr>
          <w:rFonts w:ascii="Times New Roman" w:hAnsi="Times New Roman" w:cs="Times New Roman"/>
          <w:sz w:val="24"/>
          <w:szCs w:val="24"/>
        </w:rPr>
      </w:pPr>
      <w:r w:rsidRPr="00891923">
        <w:rPr>
          <w:rFonts w:ascii="Times New Roman" w:eastAsia="Times New Roman" w:hAnsi="Times New Roman" w:cs="Times New Roman"/>
          <w:sz w:val="24"/>
          <w:szCs w:val="24"/>
        </w:rPr>
        <w:t>Рефери созывает Судей в конце матча или боя или для того, чтобы рекомендовать сикаку</w:t>
      </w:r>
    </w:p>
    <w:p w:rsidR="00982FD5" w:rsidRDefault="00982FD5" w:rsidP="00982FD5">
      <w:pPr>
        <w:sectPr w:rsidR="00982FD5" w:rsidSect="00982FD5">
          <w:pgSz w:w="11900" w:h="16841"/>
          <w:pgMar w:top="710" w:right="1440" w:bottom="1440" w:left="1440" w:header="284" w:footer="0" w:gutter="0"/>
          <w:cols w:space="720" w:equalWidth="0">
            <w:col w:w="9019"/>
          </w:cols>
        </w:sectPr>
      </w:pPr>
    </w:p>
    <w:p w:rsidR="00982FD5" w:rsidRDefault="00982FD5" w:rsidP="00982FD5">
      <w:pPr>
        <w:spacing w:line="200" w:lineRule="exact"/>
        <w:rPr>
          <w:sz w:val="20"/>
          <w:szCs w:val="20"/>
        </w:rPr>
      </w:pPr>
    </w:p>
    <w:p w:rsidR="00982FD5" w:rsidRPr="00AE3C6A" w:rsidRDefault="00982FD5" w:rsidP="00982FD5">
      <w:pPr>
        <w:ind w:left="20"/>
        <w:rPr>
          <w:rFonts w:ascii="Times New Roman" w:hAnsi="Times New Roman" w:cs="Times New Roman"/>
          <w:sz w:val="28"/>
          <w:szCs w:val="28"/>
        </w:rPr>
      </w:pPr>
      <w:r w:rsidRPr="00AE3C6A">
        <w:rPr>
          <w:rFonts w:ascii="Times New Roman" w:eastAsia="Times New Roman" w:hAnsi="Times New Roman" w:cs="Times New Roman"/>
          <w:sz w:val="28"/>
          <w:szCs w:val="28"/>
        </w:rPr>
        <w:t>Сигналы судей флагом</w:t>
      </w:r>
    </w:p>
    <w:p w:rsidR="00982FD5" w:rsidRPr="00891923" w:rsidRDefault="00982FD5" w:rsidP="00982FD5">
      <w:pPr>
        <w:tabs>
          <w:tab w:val="left" w:pos="6240"/>
        </w:tabs>
        <w:ind w:left="1900"/>
        <w:rPr>
          <w:rFonts w:ascii="Times New Roman" w:hAnsi="Times New Roman" w:cs="Times New Roman"/>
          <w:sz w:val="28"/>
          <w:szCs w:val="28"/>
        </w:rPr>
      </w:pPr>
      <w:r w:rsidRPr="00891923">
        <w:rPr>
          <w:rFonts w:ascii="Times New Roman" w:eastAsia="Times New Roman" w:hAnsi="Times New Roman" w:cs="Times New Roman"/>
          <w:sz w:val="28"/>
          <w:szCs w:val="28"/>
        </w:rPr>
        <w:t>Юко</w:t>
      </w:r>
      <w:r w:rsidRPr="00891923">
        <w:rPr>
          <w:rFonts w:ascii="Times New Roman" w:hAnsi="Times New Roman" w:cs="Times New Roman"/>
          <w:sz w:val="28"/>
          <w:szCs w:val="28"/>
        </w:rPr>
        <w:tab/>
      </w:r>
      <w:r w:rsidRPr="00891923">
        <w:rPr>
          <w:rFonts w:ascii="Times New Roman" w:eastAsia="Times New Roman" w:hAnsi="Times New Roman" w:cs="Times New Roman"/>
          <w:sz w:val="28"/>
          <w:szCs w:val="28"/>
        </w:rPr>
        <w:t>Ваза - ари</w:t>
      </w:r>
    </w:p>
    <w:p w:rsidR="00982FD5" w:rsidRDefault="00982FD5" w:rsidP="00982FD5">
      <w:pPr>
        <w:spacing w:line="20" w:lineRule="exact"/>
        <w:rPr>
          <w:sz w:val="20"/>
          <w:szCs w:val="20"/>
        </w:rPr>
      </w:pPr>
      <w:r>
        <w:rPr>
          <w:noProof/>
          <w:sz w:val="20"/>
          <w:szCs w:val="20"/>
        </w:rPr>
        <w:drawing>
          <wp:anchor distT="0" distB="0" distL="114300" distR="114300" simplePos="0" relativeHeight="251678720" behindDoc="1" locked="0" layoutInCell="0" allowOverlap="1">
            <wp:simplePos x="0" y="0"/>
            <wp:positionH relativeFrom="column">
              <wp:posOffset>62230</wp:posOffset>
            </wp:positionH>
            <wp:positionV relativeFrom="paragraph">
              <wp:posOffset>268605</wp:posOffset>
            </wp:positionV>
            <wp:extent cx="5447030" cy="223266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blip>
                    <a:srcRect/>
                    <a:stretch>
                      <a:fillRect/>
                    </a:stretch>
                  </pic:blipFill>
                  <pic:spPr bwMode="auto">
                    <a:xfrm>
                      <a:off x="0" y="0"/>
                      <a:ext cx="5447030" cy="2232660"/>
                    </a:xfrm>
                    <a:prstGeom prst="rect">
                      <a:avLst/>
                    </a:prstGeom>
                    <a:noFill/>
                  </pic:spPr>
                </pic:pic>
              </a:graphicData>
            </a:graphic>
          </wp:anchor>
        </w:drawing>
      </w: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tbl>
      <w:tblPr>
        <w:tblW w:w="0" w:type="auto"/>
        <w:tblInd w:w="1843" w:type="dxa"/>
        <w:tblLayout w:type="fixed"/>
        <w:tblCellMar>
          <w:left w:w="0" w:type="dxa"/>
          <w:right w:w="0" w:type="dxa"/>
        </w:tblCellMar>
        <w:tblLook w:val="04A0" w:firstRow="1" w:lastRow="0" w:firstColumn="1" w:lastColumn="0" w:noHBand="0" w:noVBand="1"/>
      </w:tblPr>
      <w:tblGrid>
        <w:gridCol w:w="1577"/>
        <w:gridCol w:w="5520"/>
        <w:gridCol w:w="20"/>
      </w:tblGrid>
      <w:tr w:rsidR="00982FD5" w:rsidRPr="00891923" w:rsidTr="00891923">
        <w:trPr>
          <w:trHeight w:val="230"/>
        </w:trPr>
        <w:tc>
          <w:tcPr>
            <w:tcW w:w="1577" w:type="dxa"/>
            <w:vMerge w:val="restart"/>
            <w:vAlign w:val="bottom"/>
          </w:tcPr>
          <w:p w:rsidR="00982FD5" w:rsidRPr="00891923" w:rsidRDefault="00982FD5" w:rsidP="00982FD5">
            <w:pPr>
              <w:rPr>
                <w:rFonts w:ascii="Times New Roman" w:hAnsi="Times New Roman" w:cs="Times New Roman"/>
                <w:sz w:val="24"/>
                <w:szCs w:val="24"/>
              </w:rPr>
            </w:pPr>
            <w:r w:rsidRPr="00891923">
              <w:rPr>
                <w:rFonts w:ascii="Times New Roman" w:eastAsia="Times New Roman" w:hAnsi="Times New Roman" w:cs="Times New Roman"/>
                <w:sz w:val="24"/>
                <w:szCs w:val="24"/>
              </w:rPr>
              <w:t>Иппон</w:t>
            </w:r>
          </w:p>
        </w:tc>
        <w:tc>
          <w:tcPr>
            <w:tcW w:w="5520" w:type="dxa"/>
            <w:vAlign w:val="bottom"/>
          </w:tcPr>
          <w:p w:rsidR="00982FD5" w:rsidRPr="00891923" w:rsidRDefault="00982FD5" w:rsidP="00982FD5">
            <w:pPr>
              <w:ind w:left="2980"/>
              <w:rPr>
                <w:rFonts w:ascii="Times New Roman" w:hAnsi="Times New Roman" w:cs="Times New Roman"/>
                <w:sz w:val="24"/>
                <w:szCs w:val="24"/>
              </w:rPr>
            </w:pPr>
          </w:p>
        </w:tc>
        <w:tc>
          <w:tcPr>
            <w:tcW w:w="20" w:type="dxa"/>
            <w:vAlign w:val="bottom"/>
          </w:tcPr>
          <w:p w:rsidR="00982FD5" w:rsidRPr="00891923" w:rsidRDefault="00982FD5" w:rsidP="00982FD5">
            <w:pPr>
              <w:rPr>
                <w:rFonts w:ascii="Times New Roman" w:hAnsi="Times New Roman" w:cs="Times New Roman"/>
                <w:sz w:val="24"/>
                <w:szCs w:val="24"/>
              </w:rPr>
            </w:pPr>
          </w:p>
        </w:tc>
      </w:tr>
      <w:tr w:rsidR="00982FD5" w:rsidRPr="00891923" w:rsidTr="00891923">
        <w:trPr>
          <w:trHeight w:val="522"/>
        </w:trPr>
        <w:tc>
          <w:tcPr>
            <w:tcW w:w="1577" w:type="dxa"/>
            <w:vMerge/>
            <w:vAlign w:val="bottom"/>
          </w:tcPr>
          <w:p w:rsidR="00982FD5" w:rsidRPr="00891923" w:rsidRDefault="00982FD5" w:rsidP="00982FD5">
            <w:pPr>
              <w:rPr>
                <w:rFonts w:ascii="Times New Roman" w:hAnsi="Times New Roman" w:cs="Times New Roman"/>
                <w:sz w:val="24"/>
                <w:szCs w:val="24"/>
              </w:rPr>
            </w:pPr>
          </w:p>
        </w:tc>
        <w:tc>
          <w:tcPr>
            <w:tcW w:w="5520" w:type="dxa"/>
            <w:vAlign w:val="bottom"/>
          </w:tcPr>
          <w:p w:rsidR="00982FD5" w:rsidRPr="00891923" w:rsidRDefault="00164503" w:rsidP="00982FD5">
            <w:pPr>
              <w:rPr>
                <w:rFonts w:ascii="Times New Roman" w:hAnsi="Times New Roman" w:cs="Times New Roman"/>
                <w:sz w:val="24"/>
                <w:szCs w:val="24"/>
              </w:rPr>
            </w:pPr>
            <w:r w:rsidRPr="00891923">
              <w:rPr>
                <w:rFonts w:ascii="Times New Roman" w:eastAsia="Times New Roman" w:hAnsi="Times New Roman" w:cs="Times New Roman"/>
                <w:sz w:val="24"/>
                <w:szCs w:val="24"/>
              </w:rPr>
              <w:t xml:space="preserve">                            Нарушение</w:t>
            </w:r>
          </w:p>
        </w:tc>
        <w:tc>
          <w:tcPr>
            <w:tcW w:w="20" w:type="dxa"/>
            <w:vAlign w:val="bottom"/>
          </w:tcPr>
          <w:p w:rsidR="00982FD5" w:rsidRPr="00891923" w:rsidRDefault="00982FD5" w:rsidP="00982FD5">
            <w:pPr>
              <w:rPr>
                <w:rFonts w:ascii="Times New Roman" w:hAnsi="Times New Roman" w:cs="Times New Roman"/>
                <w:sz w:val="24"/>
                <w:szCs w:val="24"/>
              </w:rPr>
            </w:pPr>
          </w:p>
        </w:tc>
      </w:tr>
      <w:tr w:rsidR="00982FD5" w:rsidRPr="00891923" w:rsidTr="00891923">
        <w:trPr>
          <w:trHeight w:val="321"/>
        </w:trPr>
        <w:tc>
          <w:tcPr>
            <w:tcW w:w="1577" w:type="dxa"/>
            <w:vAlign w:val="bottom"/>
          </w:tcPr>
          <w:p w:rsidR="00982FD5" w:rsidRPr="00891923" w:rsidRDefault="00982FD5" w:rsidP="00982FD5">
            <w:pPr>
              <w:rPr>
                <w:rFonts w:ascii="Times New Roman" w:hAnsi="Times New Roman" w:cs="Times New Roman"/>
                <w:sz w:val="24"/>
                <w:szCs w:val="24"/>
              </w:rPr>
            </w:pPr>
          </w:p>
        </w:tc>
        <w:tc>
          <w:tcPr>
            <w:tcW w:w="5520" w:type="dxa"/>
            <w:vAlign w:val="bottom"/>
          </w:tcPr>
          <w:p w:rsidR="00982FD5" w:rsidRPr="00891923" w:rsidRDefault="00982FD5" w:rsidP="00982FD5">
            <w:pPr>
              <w:ind w:left="1000"/>
              <w:rPr>
                <w:rFonts w:ascii="Times New Roman" w:hAnsi="Times New Roman" w:cs="Times New Roman"/>
                <w:sz w:val="24"/>
                <w:szCs w:val="24"/>
              </w:rPr>
            </w:pPr>
            <w:r w:rsidRPr="00891923">
              <w:rPr>
                <w:rFonts w:ascii="Times New Roman" w:eastAsia="Times New Roman" w:hAnsi="Times New Roman" w:cs="Times New Roman"/>
                <w:sz w:val="24"/>
                <w:szCs w:val="24"/>
              </w:rPr>
              <w:t>Предупреждение о нарушении. Соответствующий</w:t>
            </w:r>
          </w:p>
        </w:tc>
        <w:tc>
          <w:tcPr>
            <w:tcW w:w="20" w:type="dxa"/>
            <w:vAlign w:val="bottom"/>
          </w:tcPr>
          <w:p w:rsidR="00982FD5" w:rsidRPr="00891923" w:rsidRDefault="00982FD5" w:rsidP="00982FD5">
            <w:pPr>
              <w:rPr>
                <w:rFonts w:ascii="Times New Roman" w:hAnsi="Times New Roman" w:cs="Times New Roman"/>
                <w:sz w:val="24"/>
                <w:szCs w:val="24"/>
              </w:rPr>
            </w:pPr>
          </w:p>
        </w:tc>
      </w:tr>
      <w:tr w:rsidR="00982FD5" w:rsidRPr="00891923" w:rsidTr="00891923">
        <w:trPr>
          <w:trHeight w:val="204"/>
        </w:trPr>
        <w:tc>
          <w:tcPr>
            <w:tcW w:w="1577" w:type="dxa"/>
            <w:vAlign w:val="bottom"/>
          </w:tcPr>
          <w:p w:rsidR="00982FD5" w:rsidRPr="00891923" w:rsidRDefault="00982FD5" w:rsidP="00982FD5">
            <w:pPr>
              <w:rPr>
                <w:rFonts w:ascii="Times New Roman" w:hAnsi="Times New Roman" w:cs="Times New Roman"/>
                <w:sz w:val="24"/>
                <w:szCs w:val="24"/>
              </w:rPr>
            </w:pPr>
          </w:p>
        </w:tc>
        <w:tc>
          <w:tcPr>
            <w:tcW w:w="5520" w:type="dxa"/>
            <w:vAlign w:val="bottom"/>
          </w:tcPr>
          <w:p w:rsidR="00982FD5" w:rsidRPr="00891923" w:rsidRDefault="00982FD5" w:rsidP="00982FD5">
            <w:pPr>
              <w:spacing w:line="204" w:lineRule="exact"/>
              <w:ind w:left="1000"/>
              <w:rPr>
                <w:rFonts w:ascii="Times New Roman" w:hAnsi="Times New Roman" w:cs="Times New Roman"/>
                <w:sz w:val="24"/>
                <w:szCs w:val="24"/>
              </w:rPr>
            </w:pPr>
            <w:r w:rsidRPr="00891923">
              <w:rPr>
                <w:rFonts w:ascii="Times New Roman" w:eastAsia="Times New Roman" w:hAnsi="Times New Roman" w:cs="Times New Roman"/>
                <w:w w:val="99"/>
                <w:sz w:val="24"/>
                <w:szCs w:val="24"/>
              </w:rPr>
              <w:t>флаг вращается по кругу, затем показывается сигнал</w:t>
            </w:r>
          </w:p>
        </w:tc>
        <w:tc>
          <w:tcPr>
            <w:tcW w:w="20" w:type="dxa"/>
            <w:vAlign w:val="bottom"/>
          </w:tcPr>
          <w:p w:rsidR="00982FD5" w:rsidRPr="00891923" w:rsidRDefault="00982FD5" w:rsidP="00982FD5">
            <w:pPr>
              <w:rPr>
                <w:rFonts w:ascii="Times New Roman" w:hAnsi="Times New Roman" w:cs="Times New Roman"/>
                <w:sz w:val="24"/>
                <w:szCs w:val="24"/>
              </w:rPr>
            </w:pPr>
          </w:p>
        </w:tc>
      </w:tr>
      <w:tr w:rsidR="00982FD5" w:rsidRPr="00891923" w:rsidTr="00891923">
        <w:trPr>
          <w:trHeight w:val="219"/>
        </w:trPr>
        <w:tc>
          <w:tcPr>
            <w:tcW w:w="1577" w:type="dxa"/>
            <w:vAlign w:val="bottom"/>
          </w:tcPr>
          <w:p w:rsidR="00982FD5" w:rsidRPr="00891923" w:rsidRDefault="00982FD5" w:rsidP="00982FD5">
            <w:pPr>
              <w:rPr>
                <w:rFonts w:ascii="Times New Roman" w:hAnsi="Times New Roman" w:cs="Times New Roman"/>
                <w:sz w:val="24"/>
                <w:szCs w:val="24"/>
              </w:rPr>
            </w:pPr>
          </w:p>
        </w:tc>
        <w:tc>
          <w:tcPr>
            <w:tcW w:w="5520" w:type="dxa"/>
            <w:vAlign w:val="bottom"/>
          </w:tcPr>
          <w:p w:rsidR="00982FD5" w:rsidRPr="00891923" w:rsidRDefault="00982FD5" w:rsidP="00982FD5">
            <w:pPr>
              <w:spacing w:line="219" w:lineRule="exact"/>
              <w:ind w:left="1000"/>
              <w:rPr>
                <w:rFonts w:ascii="Times New Roman" w:hAnsi="Times New Roman" w:cs="Times New Roman"/>
                <w:sz w:val="24"/>
                <w:szCs w:val="24"/>
              </w:rPr>
            </w:pPr>
            <w:r w:rsidRPr="00891923">
              <w:rPr>
                <w:rFonts w:ascii="Times New Roman" w:eastAsia="Times New Roman" w:hAnsi="Times New Roman" w:cs="Times New Roman"/>
                <w:sz w:val="24"/>
                <w:szCs w:val="24"/>
              </w:rPr>
              <w:t>Категории 1 или 2.</w:t>
            </w:r>
          </w:p>
        </w:tc>
        <w:tc>
          <w:tcPr>
            <w:tcW w:w="20" w:type="dxa"/>
            <w:vAlign w:val="bottom"/>
          </w:tcPr>
          <w:p w:rsidR="00982FD5" w:rsidRPr="00891923" w:rsidRDefault="00982FD5" w:rsidP="00982FD5">
            <w:pPr>
              <w:rPr>
                <w:rFonts w:ascii="Times New Roman" w:hAnsi="Times New Roman" w:cs="Times New Roman"/>
                <w:sz w:val="24"/>
                <w:szCs w:val="24"/>
              </w:rPr>
            </w:pPr>
          </w:p>
        </w:tc>
      </w:tr>
    </w:tbl>
    <w:p w:rsidR="00982FD5" w:rsidRDefault="00891923" w:rsidP="00982FD5">
      <w:pPr>
        <w:spacing w:line="20" w:lineRule="exact"/>
        <w:rPr>
          <w:sz w:val="20"/>
          <w:szCs w:val="20"/>
        </w:rPr>
      </w:pPr>
      <w:r>
        <w:rPr>
          <w:noProof/>
          <w:sz w:val="20"/>
          <w:szCs w:val="20"/>
        </w:rPr>
        <w:drawing>
          <wp:anchor distT="0" distB="0" distL="114300" distR="114300" simplePos="0" relativeHeight="251680768" behindDoc="1" locked="0" layoutInCell="0" allowOverlap="1" wp14:anchorId="7EDF11F3" wp14:editId="4EC08473">
            <wp:simplePos x="0" y="0"/>
            <wp:positionH relativeFrom="column">
              <wp:posOffset>3575050</wp:posOffset>
            </wp:positionH>
            <wp:positionV relativeFrom="paragraph">
              <wp:posOffset>568960</wp:posOffset>
            </wp:positionV>
            <wp:extent cx="1661795" cy="237680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a:extLst/>
                    </a:blip>
                    <a:srcRect/>
                    <a:stretch>
                      <a:fillRect/>
                    </a:stretch>
                  </pic:blipFill>
                  <pic:spPr bwMode="auto">
                    <a:xfrm>
                      <a:off x="0" y="0"/>
                      <a:ext cx="1661795" cy="2376805"/>
                    </a:xfrm>
                    <a:prstGeom prst="rect">
                      <a:avLst/>
                    </a:prstGeom>
                    <a:noFill/>
                  </pic:spPr>
                </pic:pic>
              </a:graphicData>
            </a:graphic>
          </wp:anchor>
        </w:drawing>
      </w:r>
      <w:r>
        <w:rPr>
          <w:noProof/>
          <w:sz w:val="20"/>
          <w:szCs w:val="20"/>
        </w:rPr>
        <w:drawing>
          <wp:anchor distT="0" distB="0" distL="114300" distR="114300" simplePos="0" relativeHeight="251679744" behindDoc="1" locked="0" layoutInCell="0" allowOverlap="1" wp14:anchorId="3A2FA1BB" wp14:editId="505C4565">
            <wp:simplePos x="0" y="0"/>
            <wp:positionH relativeFrom="column">
              <wp:posOffset>-360045</wp:posOffset>
            </wp:positionH>
            <wp:positionV relativeFrom="paragraph">
              <wp:posOffset>276860</wp:posOffset>
            </wp:positionV>
            <wp:extent cx="2091055" cy="265557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blip>
                    <a:srcRect/>
                    <a:stretch>
                      <a:fillRect/>
                    </a:stretch>
                  </pic:blipFill>
                  <pic:spPr bwMode="auto">
                    <a:xfrm>
                      <a:off x="0" y="0"/>
                      <a:ext cx="2091055" cy="2655570"/>
                    </a:xfrm>
                    <a:prstGeom prst="rect">
                      <a:avLst/>
                    </a:prstGeom>
                    <a:noFill/>
                  </pic:spPr>
                </pic:pic>
              </a:graphicData>
            </a:graphic>
          </wp:anchor>
        </w:drawing>
      </w:r>
    </w:p>
    <w:p w:rsidR="00982FD5" w:rsidRDefault="00982FD5" w:rsidP="00982FD5">
      <w:pPr>
        <w:sectPr w:rsidR="00982FD5" w:rsidSect="00982FD5">
          <w:pgSz w:w="11900" w:h="16838"/>
          <w:pgMar w:top="710" w:right="1440" w:bottom="1440" w:left="1440" w:header="284" w:footer="0" w:gutter="0"/>
          <w:cols w:space="720" w:equalWidth="0">
            <w:col w:w="9019"/>
          </w:cols>
        </w:sectPr>
      </w:pPr>
    </w:p>
    <w:p w:rsidR="00982FD5" w:rsidRPr="00891923" w:rsidRDefault="00982FD5" w:rsidP="00982FD5">
      <w:pPr>
        <w:ind w:left="1100"/>
        <w:rPr>
          <w:rFonts w:ascii="Times New Roman" w:hAnsi="Times New Roman" w:cs="Times New Roman"/>
          <w:sz w:val="28"/>
          <w:szCs w:val="28"/>
        </w:rPr>
      </w:pPr>
      <w:r w:rsidRPr="00891923">
        <w:rPr>
          <w:rFonts w:ascii="Times New Roman" w:eastAsia="Times New Roman" w:hAnsi="Times New Roman" w:cs="Times New Roman"/>
          <w:sz w:val="28"/>
          <w:szCs w:val="28"/>
        </w:rPr>
        <w:lastRenderedPageBreak/>
        <w:t>Нарушение категории 1</w:t>
      </w:r>
    </w:p>
    <w:p w:rsidR="00982FD5" w:rsidRPr="00891923" w:rsidRDefault="00982FD5" w:rsidP="00982FD5">
      <w:pPr>
        <w:spacing w:line="184" w:lineRule="exact"/>
        <w:rPr>
          <w:rFonts w:ascii="Times New Roman" w:hAnsi="Times New Roman" w:cs="Times New Roman"/>
          <w:sz w:val="28"/>
          <w:szCs w:val="28"/>
        </w:rPr>
      </w:pPr>
    </w:p>
    <w:p w:rsidR="00982FD5" w:rsidRPr="00891923" w:rsidRDefault="00982FD5" w:rsidP="00982FD5">
      <w:pPr>
        <w:spacing w:line="234" w:lineRule="auto"/>
        <w:ind w:right="459"/>
        <w:rPr>
          <w:rFonts w:ascii="Times New Roman" w:hAnsi="Times New Roman" w:cs="Times New Roman"/>
          <w:sz w:val="28"/>
          <w:szCs w:val="28"/>
        </w:rPr>
      </w:pPr>
      <w:r w:rsidRPr="00891923">
        <w:rPr>
          <w:rFonts w:ascii="Times New Roman" w:eastAsia="Times New Roman" w:hAnsi="Times New Roman" w:cs="Times New Roman"/>
          <w:sz w:val="28"/>
          <w:szCs w:val="28"/>
        </w:rPr>
        <w:t>Флажки скрещены перед грудью и вытянуты на прямых руках в сторону ака или ао в зависимости от того, кто является нарушителем.</w:t>
      </w:r>
    </w:p>
    <w:p w:rsidR="00982FD5" w:rsidRDefault="00982FD5" w:rsidP="00982FD5">
      <w:pPr>
        <w:spacing w:line="20" w:lineRule="exact"/>
        <w:rPr>
          <w:sz w:val="20"/>
          <w:szCs w:val="20"/>
        </w:rPr>
      </w:pPr>
      <w:r>
        <w:rPr>
          <w:noProof/>
          <w:sz w:val="20"/>
          <w:szCs w:val="20"/>
        </w:rPr>
        <w:drawing>
          <wp:anchor distT="0" distB="0" distL="114300" distR="114300" simplePos="0" relativeHeight="251681792" behindDoc="1" locked="0" layoutInCell="0" allowOverlap="1">
            <wp:simplePos x="0" y="0"/>
            <wp:positionH relativeFrom="column">
              <wp:posOffset>720090</wp:posOffset>
            </wp:positionH>
            <wp:positionV relativeFrom="paragraph">
              <wp:posOffset>654685</wp:posOffset>
            </wp:positionV>
            <wp:extent cx="1320165" cy="182054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blip>
                    <a:srcRect/>
                    <a:stretch>
                      <a:fillRect/>
                    </a:stretch>
                  </pic:blipFill>
                  <pic:spPr bwMode="auto">
                    <a:xfrm>
                      <a:off x="0" y="0"/>
                      <a:ext cx="1320165" cy="1820545"/>
                    </a:xfrm>
                    <a:prstGeom prst="rect">
                      <a:avLst/>
                    </a:prstGeom>
                    <a:noFill/>
                  </pic:spPr>
                </pic:pic>
              </a:graphicData>
            </a:graphic>
          </wp:anchor>
        </w:drawing>
      </w: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86" w:lineRule="exact"/>
        <w:rPr>
          <w:sz w:val="20"/>
          <w:szCs w:val="20"/>
        </w:rPr>
      </w:pPr>
    </w:p>
    <w:p w:rsidR="00982FD5" w:rsidRPr="00891923" w:rsidRDefault="00982FD5" w:rsidP="00982FD5">
      <w:pPr>
        <w:ind w:left="900"/>
        <w:rPr>
          <w:rFonts w:ascii="Times New Roman" w:hAnsi="Times New Roman" w:cs="Times New Roman"/>
          <w:sz w:val="28"/>
          <w:szCs w:val="28"/>
        </w:rPr>
      </w:pPr>
      <w:r w:rsidRPr="00891923">
        <w:rPr>
          <w:rFonts w:ascii="Times New Roman" w:eastAsia="Times New Roman" w:hAnsi="Times New Roman" w:cs="Times New Roman"/>
          <w:sz w:val="28"/>
          <w:szCs w:val="28"/>
        </w:rPr>
        <w:t>Нарушение категории 2</w:t>
      </w:r>
    </w:p>
    <w:p w:rsidR="00982FD5" w:rsidRPr="00891923" w:rsidRDefault="00982FD5" w:rsidP="00982FD5">
      <w:pPr>
        <w:spacing w:line="173" w:lineRule="exact"/>
        <w:rPr>
          <w:rFonts w:ascii="Times New Roman" w:hAnsi="Times New Roman" w:cs="Times New Roman"/>
          <w:sz w:val="28"/>
          <w:szCs w:val="28"/>
        </w:rPr>
      </w:pPr>
    </w:p>
    <w:p w:rsidR="00982FD5" w:rsidRPr="00891923" w:rsidRDefault="00982FD5" w:rsidP="00982FD5">
      <w:pPr>
        <w:rPr>
          <w:rFonts w:ascii="Times New Roman" w:hAnsi="Times New Roman" w:cs="Times New Roman"/>
          <w:sz w:val="28"/>
          <w:szCs w:val="28"/>
        </w:rPr>
      </w:pPr>
      <w:r w:rsidRPr="00891923">
        <w:rPr>
          <w:rFonts w:ascii="Times New Roman" w:eastAsia="Times New Roman" w:hAnsi="Times New Roman" w:cs="Times New Roman"/>
          <w:sz w:val="28"/>
          <w:szCs w:val="28"/>
        </w:rPr>
        <w:t>Судья показывает флажок согнутой в локте рукой.</w:t>
      </w:r>
    </w:p>
    <w:p w:rsidR="00982FD5" w:rsidRDefault="00982FD5" w:rsidP="00982FD5">
      <w:pPr>
        <w:spacing w:line="20" w:lineRule="exact"/>
        <w:rPr>
          <w:sz w:val="20"/>
          <w:szCs w:val="20"/>
        </w:rPr>
      </w:pPr>
      <w:r>
        <w:rPr>
          <w:noProof/>
          <w:sz w:val="20"/>
          <w:szCs w:val="20"/>
        </w:rPr>
        <w:drawing>
          <wp:anchor distT="0" distB="0" distL="114300" distR="114300" simplePos="0" relativeHeight="251682816" behindDoc="1" locked="0" layoutInCell="0" allowOverlap="1">
            <wp:simplePos x="0" y="0"/>
            <wp:positionH relativeFrom="column">
              <wp:posOffset>433705</wp:posOffset>
            </wp:positionH>
            <wp:positionV relativeFrom="paragraph">
              <wp:posOffset>260985</wp:posOffset>
            </wp:positionV>
            <wp:extent cx="4781550" cy="257619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a:extLst/>
                    </a:blip>
                    <a:srcRect/>
                    <a:stretch>
                      <a:fillRect/>
                    </a:stretch>
                  </pic:blipFill>
                  <pic:spPr bwMode="auto">
                    <a:xfrm>
                      <a:off x="0" y="0"/>
                      <a:ext cx="4781550" cy="2576195"/>
                    </a:xfrm>
                    <a:prstGeom prst="rect">
                      <a:avLst/>
                    </a:prstGeom>
                    <a:noFill/>
                  </pic:spPr>
                </pic:pic>
              </a:graphicData>
            </a:graphic>
          </wp:anchor>
        </w:drawing>
      </w:r>
    </w:p>
    <w:p w:rsidR="00982FD5" w:rsidRDefault="00982FD5" w:rsidP="00982FD5">
      <w:pPr>
        <w:sectPr w:rsidR="00982FD5" w:rsidSect="00982FD5">
          <w:pgSz w:w="11900" w:h="16838"/>
          <w:pgMar w:top="710" w:right="1440" w:bottom="1440" w:left="1440" w:header="284" w:footer="0" w:gutter="0"/>
          <w:cols w:space="720" w:equalWidth="0">
            <w:col w:w="9019"/>
          </w:cols>
        </w:sectPr>
      </w:pPr>
    </w:p>
    <w:p w:rsidR="00982FD5" w:rsidRPr="00891923" w:rsidRDefault="00982FD5" w:rsidP="00982FD5">
      <w:pPr>
        <w:tabs>
          <w:tab w:val="left" w:pos="6280"/>
        </w:tabs>
        <w:ind w:left="1980"/>
        <w:rPr>
          <w:rFonts w:ascii="Times New Roman" w:hAnsi="Times New Roman" w:cs="Times New Roman"/>
          <w:sz w:val="28"/>
          <w:szCs w:val="28"/>
        </w:rPr>
      </w:pPr>
      <w:r w:rsidRPr="00891923">
        <w:rPr>
          <w:rFonts w:ascii="Times New Roman" w:eastAsia="Times New Roman" w:hAnsi="Times New Roman" w:cs="Times New Roman"/>
          <w:sz w:val="28"/>
          <w:szCs w:val="28"/>
        </w:rPr>
        <w:lastRenderedPageBreak/>
        <w:t>Дзегай</w:t>
      </w:r>
      <w:r w:rsidRPr="00891923">
        <w:rPr>
          <w:rFonts w:ascii="Times New Roman" w:hAnsi="Times New Roman" w:cs="Times New Roman"/>
          <w:sz w:val="28"/>
          <w:szCs w:val="28"/>
        </w:rPr>
        <w:tab/>
      </w:r>
      <w:r w:rsidRPr="00891923">
        <w:rPr>
          <w:rFonts w:ascii="Times New Roman" w:eastAsia="Times New Roman" w:hAnsi="Times New Roman" w:cs="Times New Roman"/>
          <w:sz w:val="28"/>
          <w:szCs w:val="28"/>
        </w:rPr>
        <w:t>Кейкоку</w:t>
      </w:r>
    </w:p>
    <w:p w:rsidR="00982FD5" w:rsidRPr="00891923" w:rsidRDefault="00982FD5" w:rsidP="00982FD5">
      <w:pPr>
        <w:spacing w:line="174" w:lineRule="exact"/>
        <w:rPr>
          <w:rFonts w:ascii="Times New Roman" w:hAnsi="Times New Roman" w:cs="Times New Roman"/>
          <w:sz w:val="28"/>
          <w:szCs w:val="28"/>
        </w:rPr>
      </w:pPr>
    </w:p>
    <w:p w:rsidR="00982FD5" w:rsidRPr="00891923" w:rsidRDefault="00982FD5" w:rsidP="00982FD5">
      <w:pPr>
        <w:ind w:left="100"/>
        <w:rPr>
          <w:rFonts w:ascii="Times New Roman" w:hAnsi="Times New Roman" w:cs="Times New Roman"/>
          <w:sz w:val="28"/>
          <w:szCs w:val="28"/>
        </w:rPr>
      </w:pPr>
      <w:r w:rsidRPr="00891923">
        <w:rPr>
          <w:rFonts w:ascii="Times New Roman" w:eastAsia="Times New Roman" w:hAnsi="Times New Roman" w:cs="Times New Roman"/>
          <w:sz w:val="28"/>
          <w:szCs w:val="28"/>
        </w:rPr>
        <w:t>Постучать флажком по полу</w:t>
      </w:r>
    </w:p>
    <w:p w:rsidR="00982FD5" w:rsidRDefault="00982FD5" w:rsidP="009808FE">
      <w:pPr>
        <w:spacing w:line="20" w:lineRule="exact"/>
        <w:rPr>
          <w:sz w:val="20"/>
          <w:szCs w:val="20"/>
        </w:rPr>
      </w:pPr>
      <w:r>
        <w:rPr>
          <w:noProof/>
          <w:sz w:val="20"/>
          <w:szCs w:val="20"/>
        </w:rPr>
        <w:drawing>
          <wp:anchor distT="0" distB="0" distL="114300" distR="114300" simplePos="0" relativeHeight="251683840" behindDoc="1" locked="0" layoutInCell="0" allowOverlap="1" wp14:anchorId="1B032DB4" wp14:editId="63FD1FCA">
            <wp:simplePos x="0" y="0"/>
            <wp:positionH relativeFrom="column">
              <wp:posOffset>433705</wp:posOffset>
            </wp:positionH>
            <wp:positionV relativeFrom="paragraph">
              <wp:posOffset>131445</wp:posOffset>
            </wp:positionV>
            <wp:extent cx="4665345" cy="216979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a:extLst/>
                    </a:blip>
                    <a:srcRect/>
                    <a:stretch>
                      <a:fillRect/>
                    </a:stretch>
                  </pic:blipFill>
                  <pic:spPr bwMode="auto">
                    <a:xfrm>
                      <a:off x="0" y="0"/>
                      <a:ext cx="4665345" cy="2169795"/>
                    </a:xfrm>
                    <a:prstGeom prst="rect">
                      <a:avLst/>
                    </a:prstGeom>
                    <a:noFill/>
                  </pic:spPr>
                </pic:pic>
              </a:graphicData>
            </a:graphic>
          </wp:anchor>
        </w:drawing>
      </w: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323" w:lineRule="exact"/>
        <w:rPr>
          <w:sz w:val="20"/>
          <w:szCs w:val="20"/>
        </w:rPr>
      </w:pPr>
    </w:p>
    <w:p w:rsidR="00982FD5" w:rsidRPr="00891923" w:rsidRDefault="00982FD5" w:rsidP="00982FD5">
      <w:pPr>
        <w:tabs>
          <w:tab w:val="left" w:pos="620"/>
        </w:tabs>
        <w:ind w:right="1999"/>
        <w:jc w:val="right"/>
        <w:rPr>
          <w:rFonts w:ascii="Times New Roman" w:hAnsi="Times New Roman" w:cs="Times New Roman"/>
          <w:sz w:val="20"/>
          <w:szCs w:val="20"/>
        </w:rPr>
      </w:pPr>
      <w:r w:rsidRPr="009808FE">
        <w:rPr>
          <w:rFonts w:ascii="Times New Roman" w:eastAsia="Times New Roman" w:hAnsi="Times New Roman" w:cs="Times New Roman"/>
          <w:sz w:val="28"/>
          <w:szCs w:val="28"/>
        </w:rPr>
        <w:t>Хансоку чуй</w:t>
      </w:r>
      <w:r w:rsidR="003B66BE" w:rsidRPr="00891923">
        <w:rPr>
          <w:rFonts w:ascii="Times New Roman" w:eastAsia="Times New Roman" w:hAnsi="Times New Roman" w:cs="Times New Roman"/>
          <w:sz w:val="18"/>
          <w:szCs w:val="18"/>
        </w:rPr>
        <w:t xml:space="preserve">                                                                                  </w:t>
      </w:r>
      <w:r w:rsidRPr="00891923">
        <w:rPr>
          <w:rFonts w:ascii="Times New Roman" w:hAnsi="Times New Roman" w:cs="Times New Roman"/>
          <w:sz w:val="20"/>
          <w:szCs w:val="20"/>
        </w:rPr>
        <w:tab/>
      </w:r>
      <w:r w:rsidRPr="009808FE">
        <w:rPr>
          <w:rFonts w:ascii="Times New Roman" w:eastAsia="Times New Roman" w:hAnsi="Times New Roman" w:cs="Times New Roman"/>
          <w:sz w:val="28"/>
          <w:szCs w:val="28"/>
        </w:rPr>
        <w:t>Хансоку</w:t>
      </w:r>
    </w:p>
    <w:p w:rsidR="00982FD5" w:rsidRDefault="00164503" w:rsidP="00982FD5">
      <w:pPr>
        <w:spacing w:line="20" w:lineRule="exact"/>
        <w:rPr>
          <w:sz w:val="20"/>
          <w:szCs w:val="20"/>
        </w:rPr>
      </w:pPr>
      <w:r>
        <w:rPr>
          <w:noProof/>
          <w:sz w:val="20"/>
          <w:szCs w:val="20"/>
        </w:rPr>
        <w:drawing>
          <wp:anchor distT="0" distB="0" distL="114300" distR="114300" simplePos="0" relativeHeight="251684864" behindDoc="1" locked="0" layoutInCell="0" allowOverlap="1" wp14:anchorId="4B482CBE" wp14:editId="2AE9609F">
            <wp:simplePos x="0" y="0"/>
            <wp:positionH relativeFrom="column">
              <wp:posOffset>3961130</wp:posOffset>
            </wp:positionH>
            <wp:positionV relativeFrom="paragraph">
              <wp:posOffset>546735</wp:posOffset>
            </wp:positionV>
            <wp:extent cx="1598295" cy="18923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a:extLst/>
                    </a:blip>
                    <a:srcRect/>
                    <a:stretch>
                      <a:fillRect/>
                    </a:stretch>
                  </pic:blipFill>
                  <pic:spPr bwMode="auto">
                    <a:xfrm>
                      <a:off x="0" y="0"/>
                      <a:ext cx="1598295" cy="1892300"/>
                    </a:xfrm>
                    <a:prstGeom prst="rect">
                      <a:avLst/>
                    </a:prstGeom>
                    <a:noFill/>
                  </pic:spPr>
                </pic:pic>
              </a:graphicData>
            </a:graphic>
          </wp:anchor>
        </w:drawing>
      </w:r>
      <w:r>
        <w:rPr>
          <w:noProof/>
          <w:sz w:val="20"/>
          <w:szCs w:val="20"/>
        </w:rPr>
        <w:drawing>
          <wp:anchor distT="0" distB="0" distL="114300" distR="114300" simplePos="0" relativeHeight="251685888" behindDoc="1" locked="0" layoutInCell="0" allowOverlap="1" wp14:anchorId="562C874E" wp14:editId="054FA97C">
            <wp:simplePos x="0" y="0"/>
            <wp:positionH relativeFrom="column">
              <wp:posOffset>736600</wp:posOffset>
            </wp:positionH>
            <wp:positionV relativeFrom="paragraph">
              <wp:posOffset>627380</wp:posOffset>
            </wp:positionV>
            <wp:extent cx="1558290" cy="181229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a:extLst/>
                    </a:blip>
                    <a:srcRect/>
                    <a:stretch>
                      <a:fillRect/>
                    </a:stretch>
                  </pic:blipFill>
                  <pic:spPr bwMode="auto">
                    <a:xfrm>
                      <a:off x="0" y="0"/>
                      <a:ext cx="1558290" cy="1812290"/>
                    </a:xfrm>
                    <a:prstGeom prst="rect">
                      <a:avLst/>
                    </a:prstGeom>
                    <a:noFill/>
                  </pic:spPr>
                </pic:pic>
              </a:graphicData>
            </a:graphic>
          </wp:anchor>
        </w:drawing>
      </w:r>
    </w:p>
    <w:p w:rsidR="00982FD5" w:rsidRDefault="00982FD5" w:rsidP="00982FD5">
      <w:pPr>
        <w:sectPr w:rsidR="00982FD5" w:rsidSect="00982FD5">
          <w:pgSz w:w="11900" w:h="16838"/>
          <w:pgMar w:top="710" w:right="1440" w:bottom="1440" w:left="1440" w:header="426" w:footer="0" w:gutter="0"/>
          <w:cols w:space="720" w:equalWidth="0">
            <w:col w:w="9019"/>
          </w:cols>
        </w:sectPr>
      </w:pPr>
    </w:p>
    <w:p w:rsidR="00982FD5" w:rsidRPr="009808FE" w:rsidRDefault="00982FD5" w:rsidP="00982FD5">
      <w:pPr>
        <w:ind w:left="1520"/>
        <w:rPr>
          <w:rFonts w:ascii="Times New Roman" w:hAnsi="Times New Roman" w:cs="Times New Roman"/>
          <w:sz w:val="28"/>
          <w:szCs w:val="28"/>
        </w:rPr>
      </w:pPr>
      <w:r w:rsidRPr="009808FE">
        <w:rPr>
          <w:rFonts w:ascii="Times New Roman" w:eastAsia="Times New Roman" w:hAnsi="Times New Roman" w:cs="Times New Roman"/>
          <w:sz w:val="28"/>
          <w:szCs w:val="28"/>
        </w:rPr>
        <w:lastRenderedPageBreak/>
        <w:t>Пассивность</w:t>
      </w:r>
    </w:p>
    <w:p w:rsidR="00982FD5" w:rsidRPr="009808FE" w:rsidRDefault="00982FD5" w:rsidP="00982FD5">
      <w:pPr>
        <w:spacing w:line="156" w:lineRule="exact"/>
        <w:rPr>
          <w:rFonts w:ascii="Times New Roman" w:hAnsi="Times New Roman" w:cs="Times New Roman"/>
          <w:sz w:val="28"/>
          <w:szCs w:val="28"/>
        </w:rPr>
      </w:pPr>
    </w:p>
    <w:p w:rsidR="00982FD5" w:rsidRPr="009808FE" w:rsidRDefault="00982FD5" w:rsidP="009808FE">
      <w:pPr>
        <w:ind w:left="1276"/>
        <w:rPr>
          <w:rFonts w:ascii="Times New Roman" w:hAnsi="Times New Roman" w:cs="Times New Roman"/>
          <w:sz w:val="28"/>
          <w:szCs w:val="28"/>
        </w:rPr>
      </w:pPr>
      <w:r w:rsidRPr="009808FE">
        <w:rPr>
          <w:rFonts w:ascii="Times New Roman" w:eastAsia="Times New Roman" w:hAnsi="Times New Roman" w:cs="Times New Roman"/>
          <w:sz w:val="28"/>
          <w:szCs w:val="28"/>
        </w:rPr>
        <w:t>Флажки вращаются вокруг друг друга перед грудью</w:t>
      </w:r>
    </w:p>
    <w:p w:rsidR="00982FD5" w:rsidRDefault="009808FE" w:rsidP="00982FD5">
      <w:pPr>
        <w:spacing w:line="20" w:lineRule="exact"/>
        <w:rPr>
          <w:sz w:val="20"/>
          <w:szCs w:val="20"/>
        </w:rPr>
      </w:pPr>
      <w:r>
        <w:rPr>
          <w:noProof/>
          <w:sz w:val="20"/>
          <w:szCs w:val="20"/>
        </w:rPr>
        <w:drawing>
          <wp:anchor distT="0" distB="0" distL="114300" distR="114300" simplePos="0" relativeHeight="251686912" behindDoc="1" locked="0" layoutInCell="0" allowOverlap="1" wp14:anchorId="574F1A74" wp14:editId="10B6C8A8">
            <wp:simplePos x="0" y="0"/>
            <wp:positionH relativeFrom="column">
              <wp:posOffset>1096645</wp:posOffset>
            </wp:positionH>
            <wp:positionV relativeFrom="paragraph">
              <wp:posOffset>210185</wp:posOffset>
            </wp:positionV>
            <wp:extent cx="1389380" cy="163004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a:extLst/>
                    </a:blip>
                    <a:srcRect/>
                    <a:stretch>
                      <a:fillRect/>
                    </a:stretch>
                  </pic:blipFill>
                  <pic:spPr bwMode="auto">
                    <a:xfrm>
                      <a:off x="0" y="0"/>
                      <a:ext cx="1389380" cy="1630045"/>
                    </a:xfrm>
                    <a:prstGeom prst="rect">
                      <a:avLst/>
                    </a:prstGeom>
                    <a:noFill/>
                  </pic:spPr>
                </pic:pic>
              </a:graphicData>
            </a:graphic>
          </wp:anchor>
        </w:drawing>
      </w:r>
    </w:p>
    <w:p w:rsidR="00982FD5" w:rsidRDefault="00982FD5" w:rsidP="009808FE">
      <w:pPr>
        <w:ind w:left="1134"/>
        <w:sectPr w:rsidR="00982FD5" w:rsidSect="00982FD5">
          <w:pgSz w:w="12240" w:h="15840"/>
          <w:pgMar w:top="304" w:right="1440" w:bottom="1440" w:left="580" w:header="284" w:footer="0" w:gutter="0"/>
          <w:cols w:space="720" w:equalWidth="0">
            <w:col w:w="10220"/>
          </w:cols>
        </w:sectPr>
      </w:pPr>
    </w:p>
    <w:p w:rsidR="00982FD5" w:rsidRPr="007C1145" w:rsidRDefault="00982FD5" w:rsidP="007C1145">
      <w:pPr>
        <w:ind w:left="8620" w:firstLine="20"/>
        <w:jc w:val="both"/>
        <w:rPr>
          <w:rFonts w:ascii="Times New Roman" w:hAnsi="Times New Roman" w:cs="Times New Roman"/>
          <w:sz w:val="28"/>
          <w:szCs w:val="28"/>
        </w:rPr>
      </w:pPr>
      <w:r w:rsidRPr="007C1145">
        <w:rPr>
          <w:rFonts w:ascii="Times New Roman" w:eastAsia="Times New Roman" w:hAnsi="Times New Roman" w:cs="Times New Roman"/>
          <w:sz w:val="28"/>
          <w:szCs w:val="28"/>
        </w:rPr>
        <w:lastRenderedPageBreak/>
        <w:t>Приложение 2</w:t>
      </w:r>
    </w:p>
    <w:p w:rsidR="00982FD5" w:rsidRPr="007C1145" w:rsidRDefault="00982FD5" w:rsidP="009808FE">
      <w:pPr>
        <w:ind w:left="709" w:firstLine="709"/>
        <w:contextualSpacing/>
        <w:jc w:val="both"/>
        <w:rPr>
          <w:rFonts w:ascii="Times New Roman" w:hAnsi="Times New Roman" w:cs="Times New Roman"/>
          <w:sz w:val="28"/>
          <w:szCs w:val="28"/>
        </w:rPr>
      </w:pPr>
      <w:r w:rsidRPr="007C1145">
        <w:rPr>
          <w:rFonts w:ascii="Times New Roman" w:eastAsia="Times New Roman" w:hAnsi="Times New Roman" w:cs="Times New Roman"/>
          <w:sz w:val="28"/>
          <w:szCs w:val="28"/>
        </w:rPr>
        <w:t>Руководство для рефери и судей</w:t>
      </w:r>
    </w:p>
    <w:p w:rsidR="00982FD5" w:rsidRPr="007C1145" w:rsidRDefault="00982FD5" w:rsidP="009808FE">
      <w:pPr>
        <w:ind w:left="709" w:firstLine="709"/>
        <w:contextualSpacing/>
        <w:jc w:val="both"/>
        <w:rPr>
          <w:rFonts w:ascii="Times New Roman" w:hAnsi="Times New Roman" w:cs="Times New Roman"/>
          <w:sz w:val="28"/>
          <w:szCs w:val="28"/>
        </w:rPr>
      </w:pPr>
      <w:r w:rsidRPr="007C1145">
        <w:rPr>
          <w:rFonts w:ascii="Times New Roman" w:eastAsia="Times New Roman" w:hAnsi="Times New Roman" w:cs="Times New Roman"/>
          <w:sz w:val="28"/>
          <w:szCs w:val="28"/>
        </w:rPr>
        <w:t>Цель данного ПРИЛОЖЕНИЯ помочь Рефери и Судьям в ситуациях, относительно которых нет ясного указания в Правилах или Пояснениях.</w:t>
      </w:r>
    </w:p>
    <w:p w:rsidR="00982FD5" w:rsidRPr="007C1145" w:rsidRDefault="00982FD5" w:rsidP="009808FE">
      <w:pPr>
        <w:ind w:left="709" w:firstLine="709"/>
        <w:contextualSpacing/>
        <w:jc w:val="both"/>
        <w:rPr>
          <w:rFonts w:ascii="Times New Roman" w:hAnsi="Times New Roman" w:cs="Times New Roman"/>
          <w:sz w:val="28"/>
          <w:szCs w:val="28"/>
        </w:rPr>
      </w:pPr>
      <w:r w:rsidRPr="007C1145">
        <w:rPr>
          <w:rFonts w:ascii="Times New Roman" w:eastAsia="Times New Roman" w:hAnsi="Times New Roman" w:cs="Times New Roman"/>
          <w:sz w:val="28"/>
          <w:szCs w:val="28"/>
        </w:rPr>
        <w:t>ПРЕВЫШЕНИЕ КОНТАКТА</w:t>
      </w:r>
    </w:p>
    <w:p w:rsidR="00982FD5" w:rsidRPr="007C1145" w:rsidRDefault="00982FD5" w:rsidP="009808FE">
      <w:pPr>
        <w:ind w:left="709" w:firstLine="709"/>
        <w:contextualSpacing/>
        <w:jc w:val="both"/>
        <w:rPr>
          <w:rFonts w:ascii="Times New Roman" w:hAnsi="Times New Roman" w:cs="Times New Roman"/>
          <w:sz w:val="28"/>
          <w:szCs w:val="28"/>
        </w:rPr>
      </w:pPr>
      <w:r w:rsidRPr="007C1145">
        <w:rPr>
          <w:rFonts w:ascii="Times New Roman" w:eastAsia="Times New Roman" w:hAnsi="Times New Roman" w:cs="Times New Roman"/>
          <w:sz w:val="28"/>
          <w:szCs w:val="28"/>
        </w:rPr>
        <w:t>Если спортсмен выполняет оцениваемую технику, за которой немедленно следует другая с превышением контакта, Судейская Бригада не присуждает оценку и выносит предупреждение или наказание Категории 1, если только это не собственная ошибка самого пострадавшего.</w:t>
      </w:r>
    </w:p>
    <w:p w:rsidR="00982FD5" w:rsidRPr="007C1145" w:rsidRDefault="00982FD5" w:rsidP="009808FE">
      <w:pPr>
        <w:ind w:left="709" w:firstLine="709"/>
        <w:contextualSpacing/>
        <w:jc w:val="both"/>
        <w:rPr>
          <w:rFonts w:ascii="Times New Roman" w:hAnsi="Times New Roman" w:cs="Times New Roman"/>
          <w:sz w:val="28"/>
          <w:szCs w:val="28"/>
        </w:rPr>
      </w:pPr>
      <w:r w:rsidRPr="007C1145">
        <w:rPr>
          <w:rFonts w:ascii="Times New Roman" w:eastAsia="Times New Roman" w:hAnsi="Times New Roman" w:cs="Times New Roman"/>
          <w:sz w:val="28"/>
          <w:szCs w:val="28"/>
        </w:rPr>
        <w:t>ПРЕВЫШЕНИЕ КОНТАКТА И ПРЕУВЕЛИЧЕНИЕ ПОСЛЕДСТВИЙ ТРАВМЫ Каратэ – это боевое искусство, поэтому от спортсменов ожидают высокого стандарта</w:t>
      </w:r>
    </w:p>
    <w:p w:rsidR="00982FD5" w:rsidRPr="007C1145" w:rsidRDefault="00982FD5" w:rsidP="009808FE">
      <w:pPr>
        <w:ind w:left="709" w:firstLine="709"/>
        <w:contextualSpacing/>
        <w:jc w:val="both"/>
        <w:rPr>
          <w:rFonts w:ascii="Times New Roman" w:hAnsi="Times New Roman" w:cs="Times New Roman"/>
          <w:sz w:val="28"/>
          <w:szCs w:val="28"/>
        </w:rPr>
      </w:pPr>
      <w:r w:rsidRPr="007C1145">
        <w:rPr>
          <w:rFonts w:ascii="Times New Roman" w:eastAsia="Times New Roman" w:hAnsi="Times New Roman" w:cs="Times New Roman"/>
          <w:sz w:val="28"/>
          <w:szCs w:val="28"/>
        </w:rPr>
        <w:t>поведения. Недопустимо, чтобы спортсмены, получившие легкий удар с контактом, потирали лицо, ходили и пошатывались, наклонялись и нагибались, вытаскивали или выплевывали капу, а также иными действиями показывали, что контакт был серьезным/ жестким с целью убедить Рефери повысить наказание сопернику. Такое поведение расценивается как обман, унижающий каратэ, и должно быть немедленно наказано.</w:t>
      </w:r>
    </w:p>
    <w:p w:rsidR="00982FD5" w:rsidRPr="007C1145" w:rsidRDefault="00982FD5" w:rsidP="009808FE">
      <w:pPr>
        <w:ind w:left="709" w:firstLine="709"/>
        <w:contextualSpacing/>
        <w:jc w:val="both"/>
        <w:rPr>
          <w:rFonts w:ascii="Times New Roman" w:hAnsi="Times New Roman" w:cs="Times New Roman"/>
          <w:sz w:val="28"/>
          <w:szCs w:val="28"/>
        </w:rPr>
      </w:pPr>
      <w:r w:rsidRPr="007C1145">
        <w:rPr>
          <w:rFonts w:ascii="Times New Roman" w:eastAsia="Times New Roman" w:hAnsi="Times New Roman" w:cs="Times New Roman"/>
          <w:sz w:val="28"/>
          <w:szCs w:val="28"/>
        </w:rPr>
        <w:t>Когда спортсмен претендует на то, что в отношении него совершено превышение контакта, а Судейская Бригада решает, что в данной ситуации техника была контролируема и удовлетворяла всем шести критериям, необходимо присудить оценку и вынести предупреждение или наказание Категории 2 за симуляцию травмы. Правильным наказанием за симуляцию травмы, когда, по мнению Судейской Бригады, техника заслуживает оценку, является как минимум HANSOKU CHUI, а в более серьезных случаях</w:t>
      </w:r>
    </w:p>
    <w:p w:rsidR="00982FD5" w:rsidRPr="007C1145" w:rsidRDefault="00982FD5" w:rsidP="009808FE">
      <w:pPr>
        <w:ind w:left="709" w:firstLine="709"/>
        <w:contextualSpacing/>
        <w:jc w:val="both"/>
        <w:rPr>
          <w:rFonts w:ascii="Times New Roman" w:hAnsi="Times New Roman" w:cs="Times New Roman"/>
          <w:sz w:val="28"/>
          <w:szCs w:val="28"/>
        </w:rPr>
      </w:pPr>
      <w:r w:rsidRPr="007C1145">
        <w:rPr>
          <w:rFonts w:ascii="Times New Roman" w:eastAsia="Times New Roman" w:hAnsi="Times New Roman" w:cs="Times New Roman"/>
          <w:sz w:val="28"/>
          <w:szCs w:val="28"/>
        </w:rPr>
        <w:t>– HANSOKU или SHIKKAKU. Не следует наказывать спортсмена за то, что он задыхается (сбой дыхания вследствие удара противника) или просто реагирует на серьезный контакт, даже если техническое действие противника заслуживает оценки. Спортсменам, которые задыхаются в результате нанесения удара, необходимо дать время на восстановление дыхания, прежде чем возобновить бой.</w:t>
      </w:r>
    </w:p>
    <w:p w:rsidR="00982FD5" w:rsidRPr="007C1145" w:rsidRDefault="00982FD5" w:rsidP="009808FE">
      <w:pPr>
        <w:ind w:left="709" w:firstLine="709"/>
        <w:contextualSpacing/>
        <w:jc w:val="both"/>
        <w:rPr>
          <w:rFonts w:ascii="Times New Roman" w:hAnsi="Times New Roman" w:cs="Times New Roman"/>
          <w:sz w:val="28"/>
          <w:szCs w:val="28"/>
        </w:rPr>
      </w:pPr>
      <w:r w:rsidRPr="007C1145">
        <w:rPr>
          <w:rFonts w:ascii="Times New Roman" w:eastAsia="Times New Roman" w:hAnsi="Times New Roman" w:cs="Times New Roman"/>
          <w:sz w:val="28"/>
          <w:szCs w:val="28"/>
        </w:rPr>
        <w:t>Более сложные ситуации возникают, когда спортсмен получает сильный удар с контактом и падает на пол, иногда встает (с целью остановить отсчет 10 секунд), а затем снова падает на пол.</w:t>
      </w:r>
    </w:p>
    <w:p w:rsidR="00982FD5" w:rsidRPr="007C1145" w:rsidRDefault="00982FD5" w:rsidP="009808FE">
      <w:pPr>
        <w:ind w:left="709" w:firstLine="709"/>
        <w:contextualSpacing/>
        <w:jc w:val="both"/>
        <w:rPr>
          <w:rFonts w:ascii="Times New Roman" w:hAnsi="Times New Roman" w:cs="Times New Roman"/>
          <w:sz w:val="28"/>
          <w:szCs w:val="28"/>
        </w:rPr>
      </w:pPr>
      <w:r w:rsidRPr="007C1145">
        <w:rPr>
          <w:rFonts w:ascii="Times New Roman" w:eastAsia="Times New Roman" w:hAnsi="Times New Roman" w:cs="Times New Roman"/>
          <w:sz w:val="28"/>
          <w:szCs w:val="28"/>
        </w:rPr>
        <w:t>Рефери и Судьи должны помнить, что удар ногой в голову оценивается в 3 балла, а так как значительное количество команд и спортсменов получают денежное вознаграждение за выигранные медали, то искушение проявить неэтичное поведение становится сильнее. Важно осознавать это и применять соответствующие предупреждения или наказания.</w:t>
      </w:r>
    </w:p>
    <w:p w:rsidR="00982FD5" w:rsidRPr="007C1145" w:rsidRDefault="00982FD5" w:rsidP="00AE3C6A">
      <w:pPr>
        <w:ind w:left="567" w:firstLine="709"/>
        <w:contextualSpacing/>
        <w:jc w:val="both"/>
        <w:rPr>
          <w:rFonts w:ascii="Times New Roman" w:hAnsi="Times New Roman" w:cs="Times New Roman"/>
          <w:sz w:val="28"/>
          <w:szCs w:val="28"/>
        </w:rPr>
        <w:sectPr w:rsidR="00982FD5" w:rsidRPr="007C1145" w:rsidSect="00982FD5">
          <w:pgSz w:w="12240" w:h="15840"/>
          <w:pgMar w:top="304" w:right="660" w:bottom="759" w:left="580" w:header="284" w:footer="0" w:gutter="0"/>
          <w:cols w:space="720" w:equalWidth="0">
            <w:col w:w="11000"/>
          </w:cols>
        </w:sectPr>
      </w:pPr>
    </w:p>
    <w:p w:rsidR="00982FD5" w:rsidRPr="007C1145" w:rsidRDefault="00982FD5" w:rsidP="009808FE">
      <w:pPr>
        <w:ind w:left="567" w:firstLine="709"/>
        <w:contextualSpacing/>
        <w:jc w:val="both"/>
        <w:rPr>
          <w:rFonts w:ascii="Times New Roman" w:hAnsi="Times New Roman" w:cs="Times New Roman"/>
          <w:sz w:val="28"/>
          <w:szCs w:val="28"/>
        </w:rPr>
      </w:pPr>
      <w:r w:rsidRPr="007C1145">
        <w:rPr>
          <w:rFonts w:ascii="Times New Roman" w:eastAsia="Times New Roman" w:hAnsi="Times New Roman" w:cs="Times New Roman"/>
          <w:sz w:val="28"/>
          <w:szCs w:val="28"/>
        </w:rPr>
        <w:lastRenderedPageBreak/>
        <w:t>MUBOBI</w:t>
      </w:r>
    </w:p>
    <w:p w:rsidR="00982FD5" w:rsidRPr="007C1145" w:rsidRDefault="00982FD5" w:rsidP="009808FE">
      <w:pPr>
        <w:ind w:left="709" w:firstLine="709"/>
        <w:contextualSpacing/>
        <w:jc w:val="both"/>
        <w:rPr>
          <w:rFonts w:ascii="Times New Roman" w:hAnsi="Times New Roman" w:cs="Times New Roman"/>
          <w:sz w:val="28"/>
          <w:szCs w:val="28"/>
        </w:rPr>
      </w:pPr>
      <w:r w:rsidRPr="007C1145">
        <w:rPr>
          <w:rFonts w:ascii="Times New Roman" w:eastAsia="Times New Roman" w:hAnsi="Times New Roman" w:cs="Times New Roman"/>
          <w:sz w:val="28"/>
          <w:szCs w:val="28"/>
        </w:rPr>
        <w:t xml:space="preserve">Предупреждение или наказание за MUBOBI выносится, когда спортсмен получил удар или травмирован в результате своей собственной ошибки или небрежности. Причиной может служить поворот спиной к сопернику, атака длинным низким GYAKU TSUKI CHUDAN без внимания к контратаке соперника уровня JODAN, остановка боя до команды </w:t>
      </w:r>
      <w:r w:rsidR="009808FE">
        <w:rPr>
          <w:rFonts w:ascii="Times New Roman" w:eastAsia="Times New Roman" w:hAnsi="Times New Roman" w:cs="Times New Roman"/>
          <w:sz w:val="28"/>
          <w:szCs w:val="28"/>
        </w:rPr>
        <w:t>«</w:t>
      </w:r>
      <w:r w:rsidRPr="007C1145">
        <w:rPr>
          <w:rFonts w:ascii="Times New Roman" w:eastAsia="Times New Roman" w:hAnsi="Times New Roman" w:cs="Times New Roman"/>
          <w:sz w:val="28"/>
          <w:szCs w:val="28"/>
        </w:rPr>
        <w:t>YAME</w:t>
      </w:r>
      <w:r w:rsidR="009808FE">
        <w:rPr>
          <w:rFonts w:ascii="Times New Roman" w:eastAsia="Times New Roman" w:hAnsi="Times New Roman" w:cs="Times New Roman"/>
          <w:sz w:val="28"/>
          <w:szCs w:val="28"/>
        </w:rPr>
        <w:t>»</w:t>
      </w:r>
      <w:r w:rsidRPr="007C1145">
        <w:rPr>
          <w:rFonts w:ascii="Times New Roman" w:eastAsia="Times New Roman" w:hAnsi="Times New Roman" w:cs="Times New Roman"/>
          <w:sz w:val="28"/>
          <w:szCs w:val="28"/>
        </w:rPr>
        <w:t>, ослабление собственной защиты и концентрации и повторяющиеся ошибки или отказ блокировать атаки соперника.</w:t>
      </w:r>
    </w:p>
    <w:p w:rsidR="00982FD5" w:rsidRPr="007C1145" w:rsidRDefault="00982FD5" w:rsidP="009808FE">
      <w:pPr>
        <w:ind w:left="567" w:firstLine="709"/>
        <w:contextualSpacing/>
        <w:jc w:val="both"/>
        <w:rPr>
          <w:rFonts w:ascii="Times New Roman" w:hAnsi="Times New Roman" w:cs="Times New Roman"/>
          <w:sz w:val="28"/>
          <w:szCs w:val="28"/>
        </w:rPr>
      </w:pPr>
      <w:r w:rsidRPr="007C1145">
        <w:rPr>
          <w:rFonts w:ascii="Times New Roman" w:eastAsia="Times New Roman" w:hAnsi="Times New Roman" w:cs="Times New Roman"/>
          <w:sz w:val="28"/>
          <w:szCs w:val="28"/>
        </w:rPr>
        <w:t>Пункт Пояснений определяет:</w:t>
      </w:r>
    </w:p>
    <w:p w:rsidR="00982FD5" w:rsidRPr="007C1145" w:rsidRDefault="00982FD5" w:rsidP="009808FE">
      <w:pPr>
        <w:ind w:left="709" w:firstLine="567"/>
        <w:contextualSpacing/>
        <w:jc w:val="both"/>
        <w:rPr>
          <w:rFonts w:ascii="Times New Roman" w:hAnsi="Times New Roman" w:cs="Times New Roman"/>
          <w:sz w:val="28"/>
          <w:szCs w:val="28"/>
        </w:rPr>
      </w:pPr>
      <w:r w:rsidRPr="007C1145">
        <w:rPr>
          <w:rFonts w:ascii="Times New Roman" w:eastAsia="Times New Roman" w:hAnsi="Times New Roman" w:cs="Times New Roman"/>
          <w:sz w:val="28"/>
          <w:szCs w:val="28"/>
        </w:rPr>
        <w:t>Если нарушивший Правила спортсмен получил удар с превышением контакта и/или травму в результате своих ошибочных действий, Рефери должен вынести предупреждение или наказание Категории 2 и отклонить вынесение предупреждения или наказания сопернику.</w:t>
      </w:r>
    </w:p>
    <w:p w:rsidR="00982FD5" w:rsidRPr="007C1145" w:rsidRDefault="00982FD5" w:rsidP="009808FE">
      <w:pPr>
        <w:ind w:left="709" w:firstLine="567"/>
        <w:contextualSpacing/>
        <w:jc w:val="both"/>
        <w:rPr>
          <w:rFonts w:ascii="Times New Roman" w:hAnsi="Times New Roman" w:cs="Times New Roman"/>
          <w:sz w:val="28"/>
          <w:szCs w:val="28"/>
        </w:rPr>
      </w:pPr>
      <w:r w:rsidRPr="007C1145">
        <w:rPr>
          <w:rFonts w:ascii="Times New Roman" w:eastAsia="Times New Roman" w:hAnsi="Times New Roman" w:cs="Times New Roman"/>
          <w:sz w:val="28"/>
          <w:szCs w:val="28"/>
        </w:rPr>
        <w:t>Если спортсмен, получивший удар в результате своей собственной ошибки, преувеличивает последствия удара, чтобы ввести в заблуждение Судей, то Судейская Бригада может назначить предупреждение или наказание за MUBOBI, а также вынести дополнительное наказание за преувеличение последствий травмы, так как имеют место два различных нарушения Правил. Необходимо отметить, что нет обстоятельств, при которых техника с превышением контакта может быть оценена.</w:t>
      </w:r>
    </w:p>
    <w:p w:rsidR="00982FD5" w:rsidRPr="007C1145" w:rsidRDefault="00982FD5" w:rsidP="009808FE">
      <w:pPr>
        <w:ind w:left="709" w:firstLine="567"/>
        <w:contextualSpacing/>
        <w:jc w:val="both"/>
        <w:rPr>
          <w:rFonts w:ascii="Times New Roman" w:hAnsi="Times New Roman" w:cs="Times New Roman"/>
          <w:sz w:val="28"/>
          <w:szCs w:val="28"/>
        </w:rPr>
      </w:pPr>
      <w:r w:rsidRPr="007C1145">
        <w:rPr>
          <w:rFonts w:ascii="Times New Roman" w:eastAsia="Times New Roman" w:hAnsi="Times New Roman" w:cs="Times New Roman"/>
          <w:sz w:val="28"/>
          <w:szCs w:val="28"/>
        </w:rPr>
        <w:t>ZANSHIN</w:t>
      </w:r>
    </w:p>
    <w:p w:rsidR="00982FD5" w:rsidRPr="007C1145" w:rsidRDefault="00982FD5" w:rsidP="009808FE">
      <w:pPr>
        <w:ind w:left="709" w:firstLine="567"/>
        <w:contextualSpacing/>
        <w:jc w:val="both"/>
        <w:rPr>
          <w:rFonts w:ascii="Times New Roman" w:hAnsi="Times New Roman" w:cs="Times New Roman"/>
          <w:sz w:val="28"/>
          <w:szCs w:val="28"/>
        </w:rPr>
      </w:pPr>
      <w:r w:rsidRPr="007C1145">
        <w:rPr>
          <w:rFonts w:ascii="Times New Roman" w:eastAsia="Times New Roman" w:hAnsi="Times New Roman" w:cs="Times New Roman"/>
          <w:sz w:val="28"/>
          <w:szCs w:val="28"/>
        </w:rPr>
        <w:t>ZANSHIN определяется как состояние продолжающейся бдительности, когда после атаки спортсмен сохраняет полную концентрацию, обзор и готовность к потенциальной контратаке соперника.</w:t>
      </w:r>
    </w:p>
    <w:p w:rsidR="00982FD5" w:rsidRPr="007C1145" w:rsidRDefault="00982FD5" w:rsidP="009808FE">
      <w:pPr>
        <w:ind w:left="709" w:firstLine="567"/>
        <w:contextualSpacing/>
        <w:jc w:val="both"/>
        <w:rPr>
          <w:rFonts w:ascii="Times New Roman" w:hAnsi="Times New Roman" w:cs="Times New Roman"/>
          <w:sz w:val="28"/>
          <w:szCs w:val="28"/>
        </w:rPr>
      </w:pPr>
      <w:r w:rsidRPr="007C1145">
        <w:rPr>
          <w:rFonts w:ascii="Times New Roman" w:eastAsia="Times New Roman" w:hAnsi="Times New Roman" w:cs="Times New Roman"/>
          <w:sz w:val="28"/>
          <w:szCs w:val="28"/>
        </w:rPr>
        <w:t>Некоторые спортсмены после выполнения техники частично отворачивают корпус от соперника, но продолжают концентрировать внимание на сопернике и готовы к продолжению атаки.</w:t>
      </w:r>
    </w:p>
    <w:p w:rsidR="00982FD5" w:rsidRPr="007C1145" w:rsidRDefault="00982FD5" w:rsidP="009808FE">
      <w:pPr>
        <w:ind w:left="709" w:firstLine="567"/>
        <w:contextualSpacing/>
        <w:jc w:val="both"/>
        <w:rPr>
          <w:rFonts w:ascii="Times New Roman" w:hAnsi="Times New Roman" w:cs="Times New Roman"/>
          <w:sz w:val="28"/>
          <w:szCs w:val="28"/>
        </w:rPr>
      </w:pPr>
      <w:r w:rsidRPr="007C1145">
        <w:rPr>
          <w:rFonts w:ascii="Times New Roman" w:eastAsia="Times New Roman" w:hAnsi="Times New Roman" w:cs="Times New Roman"/>
          <w:sz w:val="28"/>
          <w:szCs w:val="28"/>
        </w:rPr>
        <w:t>Судьи должны отличить состояние продолжающейся готовности от ситуации, когда спортсмен отворачивается, теряет способность к защите и концентрации и в результате теряет контроль над боем.</w:t>
      </w:r>
    </w:p>
    <w:p w:rsidR="00982FD5" w:rsidRPr="007C1145" w:rsidRDefault="00982FD5" w:rsidP="009808FE">
      <w:pPr>
        <w:ind w:left="709" w:firstLine="567"/>
        <w:contextualSpacing/>
        <w:jc w:val="both"/>
        <w:rPr>
          <w:rFonts w:ascii="Times New Roman" w:hAnsi="Times New Roman" w:cs="Times New Roman"/>
          <w:sz w:val="28"/>
          <w:szCs w:val="28"/>
        </w:rPr>
      </w:pPr>
      <w:r w:rsidRPr="007C1145">
        <w:rPr>
          <w:rFonts w:ascii="Times New Roman" w:eastAsia="Times New Roman" w:hAnsi="Times New Roman" w:cs="Times New Roman"/>
          <w:sz w:val="28"/>
          <w:szCs w:val="28"/>
        </w:rPr>
        <w:t>ЗАХВАТ УДАРА АТАКУЮЩЕЙ НОГИ В КОРПУС</w:t>
      </w:r>
    </w:p>
    <w:p w:rsidR="00982FD5" w:rsidRPr="007C1145" w:rsidRDefault="00982FD5" w:rsidP="009808FE">
      <w:pPr>
        <w:ind w:left="709" w:firstLine="567"/>
        <w:contextualSpacing/>
        <w:jc w:val="both"/>
        <w:rPr>
          <w:rFonts w:ascii="Times New Roman" w:hAnsi="Times New Roman" w:cs="Times New Roman"/>
          <w:sz w:val="28"/>
          <w:szCs w:val="28"/>
        </w:rPr>
      </w:pPr>
      <w:r w:rsidRPr="007C1145">
        <w:rPr>
          <w:rFonts w:ascii="Times New Roman" w:eastAsia="Times New Roman" w:hAnsi="Times New Roman" w:cs="Times New Roman"/>
          <w:sz w:val="28"/>
          <w:szCs w:val="28"/>
        </w:rPr>
        <w:t>Должны ли Судьи присуждать оценку, когда спортсмен проводит удар ногой в корпус, а соперник захватывает атакующую ногу прежде, чем нога возвращается?</w:t>
      </w:r>
    </w:p>
    <w:p w:rsidR="00982FD5" w:rsidRPr="007C1145" w:rsidRDefault="00982FD5" w:rsidP="009808FE">
      <w:pPr>
        <w:ind w:left="709" w:firstLine="567"/>
        <w:contextualSpacing/>
        <w:jc w:val="both"/>
        <w:rPr>
          <w:rFonts w:ascii="Times New Roman" w:hAnsi="Times New Roman" w:cs="Times New Roman"/>
          <w:sz w:val="28"/>
          <w:szCs w:val="28"/>
        </w:rPr>
      </w:pPr>
      <w:r w:rsidRPr="007C1145">
        <w:rPr>
          <w:rFonts w:ascii="Times New Roman" w:eastAsia="Times New Roman" w:hAnsi="Times New Roman" w:cs="Times New Roman"/>
          <w:sz w:val="28"/>
          <w:szCs w:val="28"/>
        </w:rPr>
        <w:t xml:space="preserve">Если атакующий спортсмен сохраняет состояние ZANSHIN, то нет причин не оценить данную технику, если при этом она соответствует всем шести критериям оценки. Теоретически, в ситуации реального боя, мощный удар ногой с полной силой мог бы вывести соперника из строя, поэтому ногу невозможно захватить. Соответствующий контроль, попадание в зачетную зону и соответствие всем шести </w:t>
      </w:r>
      <w:r w:rsidRPr="007C1145">
        <w:rPr>
          <w:rFonts w:ascii="Times New Roman" w:eastAsia="Times New Roman" w:hAnsi="Times New Roman" w:cs="Times New Roman"/>
          <w:sz w:val="28"/>
          <w:szCs w:val="28"/>
        </w:rPr>
        <w:lastRenderedPageBreak/>
        <w:t>критериям являются решающими факторами для определения можно или нет оценить данную технику.</w:t>
      </w:r>
    </w:p>
    <w:p w:rsidR="00982FD5" w:rsidRPr="007C1145" w:rsidRDefault="00982FD5" w:rsidP="00AE3C6A">
      <w:pPr>
        <w:ind w:left="567" w:firstLine="709"/>
        <w:contextualSpacing/>
        <w:jc w:val="both"/>
        <w:rPr>
          <w:rFonts w:ascii="Times New Roman" w:hAnsi="Times New Roman" w:cs="Times New Roman"/>
          <w:sz w:val="28"/>
          <w:szCs w:val="28"/>
        </w:rPr>
        <w:sectPr w:rsidR="00982FD5" w:rsidRPr="007C1145" w:rsidSect="00982FD5">
          <w:pgSz w:w="12240" w:h="15840"/>
          <w:pgMar w:top="446" w:right="660" w:bottom="1083" w:left="580" w:header="284" w:footer="0" w:gutter="0"/>
          <w:cols w:space="720" w:equalWidth="0">
            <w:col w:w="11000"/>
          </w:cols>
        </w:sectPr>
      </w:pPr>
    </w:p>
    <w:p w:rsidR="00982FD5" w:rsidRPr="007C1145" w:rsidRDefault="00982FD5" w:rsidP="009808FE">
      <w:pPr>
        <w:ind w:left="851" w:firstLine="567"/>
        <w:contextualSpacing/>
        <w:jc w:val="both"/>
        <w:rPr>
          <w:rFonts w:ascii="Times New Roman" w:hAnsi="Times New Roman" w:cs="Times New Roman"/>
          <w:sz w:val="28"/>
          <w:szCs w:val="28"/>
        </w:rPr>
      </w:pPr>
      <w:r w:rsidRPr="007C1145">
        <w:rPr>
          <w:rFonts w:ascii="Times New Roman" w:eastAsia="Times New Roman" w:hAnsi="Times New Roman" w:cs="Times New Roman"/>
          <w:sz w:val="28"/>
          <w:szCs w:val="28"/>
        </w:rPr>
        <w:lastRenderedPageBreak/>
        <w:t>БРОСКИ И ТРАВМЫ</w:t>
      </w:r>
    </w:p>
    <w:p w:rsidR="00982FD5" w:rsidRPr="007C1145" w:rsidRDefault="00982FD5" w:rsidP="009808FE">
      <w:pPr>
        <w:ind w:left="851" w:firstLine="567"/>
        <w:contextualSpacing/>
        <w:jc w:val="both"/>
        <w:rPr>
          <w:rFonts w:ascii="Times New Roman" w:hAnsi="Times New Roman" w:cs="Times New Roman"/>
          <w:sz w:val="28"/>
          <w:szCs w:val="28"/>
        </w:rPr>
      </w:pPr>
      <w:r w:rsidRPr="007C1145">
        <w:rPr>
          <w:rFonts w:ascii="Times New Roman" w:eastAsia="Times New Roman" w:hAnsi="Times New Roman" w:cs="Times New Roman"/>
          <w:sz w:val="28"/>
          <w:szCs w:val="28"/>
        </w:rPr>
        <w:t>Так как захваты и броски соперника разрешены при определенных условиях, необходимо, чтобы все тренеры были уверены, что их спортсмены достаточно натренированы и умеют применять технику страховки при бросках и падениях.</w:t>
      </w:r>
    </w:p>
    <w:p w:rsidR="00982FD5" w:rsidRPr="007C1145" w:rsidRDefault="00982FD5" w:rsidP="009808FE">
      <w:pPr>
        <w:ind w:left="851" w:firstLine="567"/>
        <w:contextualSpacing/>
        <w:jc w:val="both"/>
        <w:rPr>
          <w:rFonts w:ascii="Times New Roman" w:hAnsi="Times New Roman" w:cs="Times New Roman"/>
          <w:sz w:val="28"/>
          <w:szCs w:val="28"/>
        </w:rPr>
      </w:pPr>
      <w:r w:rsidRPr="007C1145">
        <w:rPr>
          <w:rFonts w:ascii="Times New Roman" w:eastAsia="Times New Roman" w:hAnsi="Times New Roman" w:cs="Times New Roman"/>
          <w:sz w:val="28"/>
          <w:szCs w:val="28"/>
        </w:rPr>
        <w:t>Если спортсмен бросает соперника в полном соответствии с установленными требованиями, а соперник получает травму в результате несоблюдения страховки, то в этом случае травмированный спортсмен несет ответственность, а бросавший спортсмен не наказывается. Травма, причиненная самому себе, может произойти в ситуациях, когда во время броска вместо безопасного приземления на отставленную руку или локоть падающий спортсмен держит бросающего спортсмена и тянет его на себя.</w:t>
      </w:r>
    </w:p>
    <w:p w:rsidR="00982FD5" w:rsidRPr="007C1145" w:rsidRDefault="00982FD5" w:rsidP="009808FE">
      <w:pPr>
        <w:ind w:left="851" w:firstLine="567"/>
        <w:contextualSpacing/>
        <w:jc w:val="both"/>
        <w:rPr>
          <w:rFonts w:ascii="Times New Roman" w:hAnsi="Times New Roman" w:cs="Times New Roman"/>
          <w:sz w:val="28"/>
          <w:szCs w:val="28"/>
        </w:rPr>
      </w:pPr>
      <w:r w:rsidRPr="007C1145">
        <w:rPr>
          <w:rFonts w:ascii="Times New Roman" w:eastAsia="Times New Roman" w:hAnsi="Times New Roman" w:cs="Times New Roman"/>
          <w:sz w:val="28"/>
          <w:szCs w:val="28"/>
        </w:rPr>
        <w:t>Потенциально опасная ситуация возникает, если спортсмен захватывает обе ноги соперника, чтобы опрокинуть его на спину, или ныряет вниз под соперника и полностью поднимает его перед броском. В Пояснениях определено, что «бросок должен выполняться со страховкой соперника для обеспечения его безопасного падения».</w:t>
      </w:r>
    </w:p>
    <w:p w:rsidR="00982FD5" w:rsidRPr="007C1145" w:rsidRDefault="00982FD5" w:rsidP="009808FE">
      <w:pPr>
        <w:ind w:left="851" w:firstLine="567"/>
        <w:contextualSpacing/>
        <w:jc w:val="both"/>
        <w:rPr>
          <w:rFonts w:ascii="Times New Roman" w:hAnsi="Times New Roman" w:cs="Times New Roman"/>
          <w:sz w:val="28"/>
          <w:szCs w:val="28"/>
        </w:rPr>
      </w:pPr>
      <w:r w:rsidRPr="007C1145">
        <w:rPr>
          <w:rFonts w:ascii="Times New Roman" w:eastAsia="Times New Roman" w:hAnsi="Times New Roman" w:cs="Times New Roman"/>
          <w:sz w:val="28"/>
          <w:szCs w:val="28"/>
        </w:rPr>
        <w:t>Так как сложно обеспечить безопасное падение при таком броске, то он отнесен к категории запрещенной техники.</w:t>
      </w:r>
    </w:p>
    <w:p w:rsidR="00982FD5" w:rsidRPr="007C1145" w:rsidRDefault="00982FD5" w:rsidP="009808FE">
      <w:pPr>
        <w:ind w:left="851" w:firstLine="567"/>
        <w:contextualSpacing/>
        <w:jc w:val="both"/>
        <w:rPr>
          <w:rFonts w:ascii="Times New Roman" w:hAnsi="Times New Roman" w:cs="Times New Roman"/>
          <w:sz w:val="28"/>
          <w:szCs w:val="28"/>
        </w:rPr>
      </w:pPr>
      <w:r w:rsidRPr="007C1145">
        <w:rPr>
          <w:rFonts w:ascii="Times New Roman" w:eastAsia="Times New Roman" w:hAnsi="Times New Roman" w:cs="Times New Roman"/>
          <w:sz w:val="28"/>
          <w:szCs w:val="28"/>
        </w:rPr>
        <w:t>ОЦЕНИВАНИЕ ТЕХНИКИ ПО УПАВШЕМУ СОПЕРНИКУ</w:t>
      </w:r>
    </w:p>
    <w:p w:rsidR="00982FD5" w:rsidRPr="007C1145" w:rsidRDefault="00982FD5" w:rsidP="009808FE">
      <w:pPr>
        <w:ind w:left="851" w:firstLine="567"/>
        <w:contextualSpacing/>
        <w:jc w:val="both"/>
        <w:rPr>
          <w:rFonts w:ascii="Times New Roman" w:hAnsi="Times New Roman" w:cs="Times New Roman"/>
          <w:sz w:val="28"/>
          <w:szCs w:val="28"/>
        </w:rPr>
      </w:pPr>
      <w:r w:rsidRPr="007C1145">
        <w:rPr>
          <w:rFonts w:ascii="Times New Roman" w:eastAsia="Times New Roman" w:hAnsi="Times New Roman" w:cs="Times New Roman"/>
          <w:sz w:val="28"/>
          <w:szCs w:val="28"/>
        </w:rPr>
        <w:t>Когда спортсмен брошен или сбит с ног подсечкой, его торс (верхняя часть тела, туловище) находится на татами и против него выполнена оцениваемая техника, то должна быть присуждена оценка IPPON.</w:t>
      </w:r>
    </w:p>
    <w:p w:rsidR="00982FD5" w:rsidRPr="007C1145" w:rsidRDefault="00982FD5" w:rsidP="009808FE">
      <w:pPr>
        <w:ind w:left="851" w:firstLine="567"/>
        <w:contextualSpacing/>
        <w:jc w:val="both"/>
        <w:rPr>
          <w:rFonts w:ascii="Times New Roman" w:hAnsi="Times New Roman" w:cs="Times New Roman"/>
          <w:sz w:val="28"/>
          <w:szCs w:val="28"/>
        </w:rPr>
      </w:pPr>
      <w:r w:rsidRPr="007C1145">
        <w:rPr>
          <w:rFonts w:ascii="Times New Roman" w:eastAsia="Times New Roman" w:hAnsi="Times New Roman" w:cs="Times New Roman"/>
          <w:sz w:val="28"/>
          <w:szCs w:val="28"/>
        </w:rPr>
        <w:t>Если спортсмен был атакован в момент падения, то Судьи должны принять во внимание направление падения, так как если спортсмен падает в сторону от выполняемой техники, то данная техника считается неэффективной и не оценивается.</w:t>
      </w:r>
    </w:p>
    <w:p w:rsidR="00982FD5" w:rsidRPr="007C1145" w:rsidRDefault="00982FD5" w:rsidP="009808FE">
      <w:pPr>
        <w:ind w:left="851" w:firstLine="567"/>
        <w:contextualSpacing/>
        <w:jc w:val="both"/>
        <w:rPr>
          <w:rFonts w:ascii="Times New Roman" w:hAnsi="Times New Roman" w:cs="Times New Roman"/>
          <w:sz w:val="28"/>
          <w:szCs w:val="28"/>
        </w:rPr>
      </w:pPr>
      <w:r w:rsidRPr="007C1145">
        <w:rPr>
          <w:rFonts w:ascii="Times New Roman" w:eastAsia="Times New Roman" w:hAnsi="Times New Roman" w:cs="Times New Roman"/>
          <w:sz w:val="28"/>
          <w:szCs w:val="28"/>
        </w:rPr>
        <w:t>Если верхняя часть тела спортсмена не находится на татами во время выполнения эффективной оцениваемой техники, то баллы присуждаются согласно Статье 4. Таким образом, баллы, присуждаемые за оцениваемую технику, выполненную против спортсмена, когда он падает, сидит на татами, стоит на коленях или стоит на ногах, либо подпрыгивает в воздух, а также в любых других ситуациях, когда его торс не находится на татами, должны быть следующими:</w:t>
      </w:r>
    </w:p>
    <w:p w:rsidR="00982FD5" w:rsidRPr="007C1145" w:rsidRDefault="00982FD5" w:rsidP="009808FE">
      <w:pPr>
        <w:numPr>
          <w:ilvl w:val="0"/>
          <w:numId w:val="44"/>
        </w:numPr>
        <w:tabs>
          <w:tab w:val="left" w:pos="1420"/>
        </w:tabs>
        <w:spacing w:after="0"/>
        <w:ind w:left="851" w:firstLine="567"/>
        <w:contextualSpacing/>
        <w:jc w:val="both"/>
        <w:rPr>
          <w:rFonts w:ascii="Times New Roman" w:eastAsia="Times New Roman" w:hAnsi="Times New Roman" w:cs="Times New Roman"/>
          <w:sz w:val="28"/>
          <w:szCs w:val="28"/>
        </w:rPr>
      </w:pPr>
      <w:r w:rsidRPr="007C1145">
        <w:rPr>
          <w:rFonts w:ascii="Times New Roman" w:eastAsia="Times New Roman" w:hAnsi="Times New Roman" w:cs="Times New Roman"/>
          <w:sz w:val="28"/>
          <w:szCs w:val="28"/>
        </w:rPr>
        <w:t>Удары ногами уровня JODAN – три балла (IPPON)</w:t>
      </w:r>
    </w:p>
    <w:p w:rsidR="00982FD5" w:rsidRPr="007C1145" w:rsidRDefault="00982FD5" w:rsidP="009808FE">
      <w:pPr>
        <w:numPr>
          <w:ilvl w:val="0"/>
          <w:numId w:val="44"/>
        </w:numPr>
        <w:tabs>
          <w:tab w:val="left" w:pos="1440"/>
        </w:tabs>
        <w:spacing w:after="0"/>
        <w:ind w:left="851" w:firstLine="567"/>
        <w:contextualSpacing/>
        <w:jc w:val="both"/>
        <w:rPr>
          <w:rFonts w:ascii="Times New Roman" w:eastAsia="Times New Roman" w:hAnsi="Times New Roman" w:cs="Times New Roman"/>
          <w:sz w:val="28"/>
          <w:szCs w:val="28"/>
        </w:rPr>
      </w:pPr>
      <w:r w:rsidRPr="007C1145">
        <w:rPr>
          <w:rFonts w:ascii="Times New Roman" w:eastAsia="Times New Roman" w:hAnsi="Times New Roman" w:cs="Times New Roman"/>
          <w:sz w:val="28"/>
          <w:szCs w:val="28"/>
        </w:rPr>
        <w:t>Удары ногами уровня CHUDAN – два балла (WAZA-ARI)</w:t>
      </w:r>
    </w:p>
    <w:p w:rsidR="00982FD5" w:rsidRDefault="00982FD5" w:rsidP="009808FE">
      <w:pPr>
        <w:numPr>
          <w:ilvl w:val="0"/>
          <w:numId w:val="44"/>
        </w:numPr>
        <w:tabs>
          <w:tab w:val="left" w:pos="1440"/>
        </w:tabs>
        <w:spacing w:after="0"/>
        <w:ind w:left="851" w:firstLine="567"/>
        <w:contextualSpacing/>
        <w:jc w:val="both"/>
        <w:rPr>
          <w:rFonts w:ascii="Times New Roman" w:eastAsia="Times New Roman" w:hAnsi="Times New Roman" w:cs="Times New Roman"/>
          <w:sz w:val="28"/>
          <w:szCs w:val="28"/>
        </w:rPr>
      </w:pPr>
      <w:r w:rsidRPr="007C1145">
        <w:rPr>
          <w:rFonts w:ascii="Times New Roman" w:eastAsia="Times New Roman" w:hAnsi="Times New Roman" w:cs="Times New Roman"/>
          <w:sz w:val="28"/>
          <w:szCs w:val="28"/>
        </w:rPr>
        <w:t>Прямые (TSUKI) или круговые (UCHI) удары руками – один балл (YUKO).</w:t>
      </w:r>
    </w:p>
    <w:p w:rsidR="009808FE" w:rsidRDefault="009808FE" w:rsidP="009808FE">
      <w:pPr>
        <w:tabs>
          <w:tab w:val="left" w:pos="1440"/>
        </w:tabs>
        <w:spacing w:after="0"/>
        <w:contextualSpacing/>
        <w:jc w:val="both"/>
        <w:rPr>
          <w:rFonts w:ascii="Times New Roman" w:eastAsia="Times New Roman" w:hAnsi="Times New Roman" w:cs="Times New Roman"/>
          <w:sz w:val="28"/>
          <w:szCs w:val="28"/>
        </w:rPr>
      </w:pPr>
    </w:p>
    <w:p w:rsidR="009808FE" w:rsidRPr="00AE3C6A" w:rsidRDefault="009808FE" w:rsidP="009808FE">
      <w:pPr>
        <w:tabs>
          <w:tab w:val="left" w:pos="1440"/>
        </w:tabs>
        <w:spacing w:after="0"/>
        <w:ind w:left="851"/>
        <w:contextualSpacing/>
        <w:jc w:val="both"/>
        <w:rPr>
          <w:rFonts w:ascii="Times New Roman" w:eastAsia="Times New Roman" w:hAnsi="Times New Roman" w:cs="Times New Roman"/>
          <w:sz w:val="28"/>
          <w:szCs w:val="28"/>
        </w:rPr>
      </w:pPr>
    </w:p>
    <w:p w:rsidR="00982FD5" w:rsidRPr="007C1145" w:rsidRDefault="00982FD5" w:rsidP="009808FE">
      <w:pPr>
        <w:ind w:left="851" w:firstLine="567"/>
        <w:contextualSpacing/>
        <w:jc w:val="both"/>
        <w:rPr>
          <w:rFonts w:ascii="Times New Roman" w:hAnsi="Times New Roman" w:cs="Times New Roman"/>
          <w:sz w:val="28"/>
          <w:szCs w:val="28"/>
        </w:rPr>
      </w:pPr>
      <w:r w:rsidRPr="007C1145">
        <w:rPr>
          <w:rFonts w:ascii="Times New Roman" w:eastAsia="Times New Roman" w:hAnsi="Times New Roman" w:cs="Times New Roman"/>
          <w:sz w:val="28"/>
          <w:szCs w:val="28"/>
        </w:rPr>
        <w:lastRenderedPageBreak/>
        <w:t>ПРОЦЕДУРЫ ГОЛОСОВАНИЯ</w:t>
      </w:r>
    </w:p>
    <w:p w:rsidR="00AE3C6A" w:rsidRPr="007C1145" w:rsidRDefault="00982FD5" w:rsidP="009808FE">
      <w:pPr>
        <w:ind w:left="851" w:firstLine="567"/>
        <w:contextualSpacing/>
        <w:jc w:val="both"/>
        <w:rPr>
          <w:rFonts w:ascii="Times New Roman" w:hAnsi="Times New Roman" w:cs="Times New Roman"/>
          <w:sz w:val="28"/>
          <w:szCs w:val="28"/>
        </w:rPr>
      </w:pPr>
      <w:r w:rsidRPr="007C1145">
        <w:rPr>
          <w:rFonts w:ascii="Times New Roman" w:eastAsia="Times New Roman" w:hAnsi="Times New Roman" w:cs="Times New Roman"/>
          <w:sz w:val="28"/>
          <w:szCs w:val="28"/>
        </w:rPr>
        <w:t>Когда Рефери останавливает бой, он/ она даёт команду «YAME», одновременно используя соответствующий жест рукой. Когда Рефери возвращается на свою исходную позицию, Судьи должны показать оценку или JOGAI или мнение относительно другого запрещенного поведения по запросу Рефери. Рефери выносит соответствующее решение. Только Рефери может передвигаться по площадке в непосредственной близости от спортсменов, а также разговаривать с Официальным Врачом, Судьи должны учитывать</w:t>
      </w:r>
      <w:r w:rsidR="00AE3C6A">
        <w:rPr>
          <w:rFonts w:ascii="Times New Roman" w:hAnsi="Times New Roman" w:cs="Times New Roman"/>
          <w:sz w:val="28"/>
          <w:szCs w:val="28"/>
        </w:rPr>
        <w:t xml:space="preserve"> </w:t>
      </w:r>
      <w:r w:rsidR="00AE3C6A" w:rsidRPr="007C1145">
        <w:rPr>
          <w:rFonts w:ascii="Times New Roman" w:eastAsia="Times New Roman" w:hAnsi="Times New Roman" w:cs="Times New Roman"/>
          <w:sz w:val="28"/>
          <w:szCs w:val="28"/>
        </w:rPr>
        <w:t>мнение Рефери перед тем, как вынести свое окончательное решение, так как пересмотр решения не допускается.</w:t>
      </w:r>
    </w:p>
    <w:p w:rsidR="00AE3C6A" w:rsidRPr="007C1145" w:rsidRDefault="00AE3C6A" w:rsidP="009808FE">
      <w:pPr>
        <w:numPr>
          <w:ilvl w:val="0"/>
          <w:numId w:val="45"/>
        </w:numPr>
        <w:tabs>
          <w:tab w:val="left" w:pos="1051"/>
        </w:tabs>
        <w:spacing w:after="0"/>
        <w:ind w:left="851" w:firstLine="567"/>
        <w:contextualSpacing/>
        <w:jc w:val="both"/>
        <w:rPr>
          <w:rFonts w:ascii="Times New Roman" w:eastAsia="Times New Roman" w:hAnsi="Times New Roman" w:cs="Times New Roman"/>
          <w:sz w:val="28"/>
          <w:szCs w:val="28"/>
        </w:rPr>
      </w:pPr>
      <w:r w:rsidRPr="007C1145">
        <w:rPr>
          <w:rFonts w:ascii="Times New Roman" w:eastAsia="Times New Roman" w:hAnsi="Times New Roman" w:cs="Times New Roman"/>
          <w:sz w:val="28"/>
          <w:szCs w:val="28"/>
        </w:rPr>
        <w:t>ситуации, когда существует более одной причины для остановки боя, Рефери должен рассмотреть каждую ситуацию по очереди. Например, когда один спортсмен выполнил оцениваемую технику, а другой спортсмен нанес удар с превышением контакта, или когда имеет место ситуация MUBOBI и преувеличение последствий травмы тем же спортсменом.</w:t>
      </w:r>
    </w:p>
    <w:p w:rsidR="00AE3C6A" w:rsidRPr="007C1145" w:rsidRDefault="00AE3C6A" w:rsidP="009808FE">
      <w:pPr>
        <w:numPr>
          <w:ilvl w:val="0"/>
          <w:numId w:val="45"/>
        </w:numPr>
        <w:tabs>
          <w:tab w:val="left" w:pos="1013"/>
        </w:tabs>
        <w:spacing w:after="0"/>
        <w:ind w:left="851" w:firstLine="567"/>
        <w:contextualSpacing/>
        <w:jc w:val="both"/>
        <w:rPr>
          <w:rFonts w:ascii="Times New Roman" w:eastAsia="Times New Roman" w:hAnsi="Times New Roman" w:cs="Times New Roman"/>
          <w:sz w:val="28"/>
          <w:szCs w:val="28"/>
        </w:rPr>
      </w:pPr>
      <w:r w:rsidRPr="007C1145">
        <w:rPr>
          <w:rFonts w:ascii="Times New Roman" w:eastAsia="Times New Roman" w:hAnsi="Times New Roman" w:cs="Times New Roman"/>
          <w:sz w:val="28"/>
          <w:szCs w:val="28"/>
        </w:rPr>
        <w:t>ситуациях с использованием видео повтора решение может быть изменено, если оба члена Бригады видео</w:t>
      </w:r>
      <w:r>
        <w:rPr>
          <w:rFonts w:ascii="Times New Roman" w:eastAsia="Times New Roman" w:hAnsi="Times New Roman" w:cs="Times New Roman"/>
          <w:sz w:val="28"/>
          <w:szCs w:val="28"/>
        </w:rPr>
        <w:t xml:space="preserve"> </w:t>
      </w:r>
      <w:r w:rsidRPr="007C1145">
        <w:rPr>
          <w:rFonts w:ascii="Times New Roman" w:eastAsia="Times New Roman" w:hAnsi="Times New Roman" w:cs="Times New Roman"/>
          <w:sz w:val="28"/>
          <w:szCs w:val="28"/>
        </w:rPr>
        <w:t>повтора пришли к согласию. После видео просмотра они должны немедленно передать свое решение Рефери, который объявит о любых изменениях в первоначальное решение, если это применимо в данной ситуации.</w:t>
      </w:r>
    </w:p>
    <w:p w:rsidR="00AE3C6A" w:rsidRPr="007C1145" w:rsidRDefault="00AE3C6A" w:rsidP="009808FE">
      <w:pPr>
        <w:ind w:left="851" w:firstLine="567"/>
        <w:contextualSpacing/>
        <w:jc w:val="both"/>
        <w:rPr>
          <w:rFonts w:ascii="Times New Roman" w:hAnsi="Times New Roman" w:cs="Times New Roman"/>
          <w:sz w:val="28"/>
          <w:szCs w:val="28"/>
        </w:rPr>
      </w:pPr>
      <w:r w:rsidRPr="007C1145">
        <w:rPr>
          <w:rFonts w:ascii="Times New Roman" w:eastAsia="Times New Roman" w:hAnsi="Times New Roman" w:cs="Times New Roman"/>
          <w:sz w:val="28"/>
          <w:szCs w:val="28"/>
        </w:rPr>
        <w:t>JOGAI</w:t>
      </w:r>
    </w:p>
    <w:p w:rsidR="00AE3C6A" w:rsidRPr="007C1145" w:rsidRDefault="00AE3C6A" w:rsidP="009808FE">
      <w:pPr>
        <w:ind w:left="851" w:firstLine="567"/>
        <w:contextualSpacing/>
        <w:jc w:val="both"/>
        <w:rPr>
          <w:rFonts w:ascii="Times New Roman" w:hAnsi="Times New Roman" w:cs="Times New Roman"/>
          <w:sz w:val="28"/>
          <w:szCs w:val="28"/>
        </w:rPr>
      </w:pPr>
      <w:r w:rsidRPr="007C1145">
        <w:rPr>
          <w:rFonts w:ascii="Times New Roman" w:eastAsia="Times New Roman" w:hAnsi="Times New Roman" w:cs="Times New Roman"/>
          <w:sz w:val="28"/>
          <w:szCs w:val="28"/>
        </w:rPr>
        <w:t>Судьи должны помнить, что, показывая JOGAI, они должны постучать по татами соответствующим флажком. Когда Рефери останавливает поединок и возвращается на свою позицию, Судьи должны показать нарушение Правил Категории 2.</w:t>
      </w:r>
    </w:p>
    <w:p w:rsidR="00AE3C6A" w:rsidRPr="007C1145" w:rsidRDefault="00AE3C6A" w:rsidP="009808FE">
      <w:pPr>
        <w:ind w:left="851" w:firstLine="567"/>
        <w:contextualSpacing/>
        <w:jc w:val="both"/>
        <w:rPr>
          <w:rFonts w:ascii="Times New Roman" w:hAnsi="Times New Roman" w:cs="Times New Roman"/>
          <w:sz w:val="28"/>
          <w:szCs w:val="28"/>
        </w:rPr>
      </w:pPr>
      <w:r w:rsidRPr="007C1145">
        <w:rPr>
          <w:rFonts w:ascii="Times New Roman" w:eastAsia="Times New Roman" w:hAnsi="Times New Roman" w:cs="Times New Roman"/>
          <w:sz w:val="28"/>
          <w:szCs w:val="28"/>
        </w:rPr>
        <w:t>УКАЗАНИЕ НА НАРУШЕНИЯ ПРАВИЛ</w:t>
      </w:r>
    </w:p>
    <w:p w:rsidR="001935CA" w:rsidRDefault="00AE3C6A" w:rsidP="009808FE">
      <w:pPr>
        <w:ind w:left="851" w:firstLine="567"/>
        <w:contextualSpacing/>
        <w:jc w:val="both"/>
        <w:rPr>
          <w:rFonts w:ascii="Times New Roman" w:eastAsia="Times New Roman" w:hAnsi="Times New Roman" w:cs="Times New Roman"/>
          <w:sz w:val="28"/>
          <w:szCs w:val="28"/>
        </w:rPr>
      </w:pPr>
      <w:r w:rsidRPr="007C1145">
        <w:rPr>
          <w:rFonts w:ascii="Times New Roman" w:eastAsia="Times New Roman" w:hAnsi="Times New Roman" w:cs="Times New Roman"/>
          <w:sz w:val="28"/>
          <w:szCs w:val="28"/>
        </w:rPr>
        <w:t>Для нарушений Категории 1 Судьи должны на вытянутых руках скрестить флажки в сторону АКА, держа красный флажок впереди, или в сторону АО, держа синий флажок впереди. Это позволяет Рефери ясно видеть, кто из спортсмен</w:t>
      </w:r>
      <w:r w:rsidR="001935CA">
        <w:rPr>
          <w:rFonts w:ascii="Times New Roman" w:eastAsia="Times New Roman" w:hAnsi="Times New Roman" w:cs="Times New Roman"/>
          <w:sz w:val="28"/>
          <w:szCs w:val="28"/>
        </w:rPr>
        <w:t xml:space="preserve">ов считается нарушившим Правила. </w:t>
      </w:r>
    </w:p>
    <w:p w:rsidR="001935CA" w:rsidRPr="001935CA" w:rsidRDefault="001935CA" w:rsidP="001935CA">
      <w:pPr>
        <w:spacing w:line="237" w:lineRule="auto"/>
        <w:ind w:left="567" w:firstLine="709"/>
        <w:contextualSpacing/>
        <w:jc w:val="both"/>
        <w:rPr>
          <w:rFonts w:ascii="Times New Roman" w:eastAsia="Times New Roman" w:hAnsi="Times New Roman" w:cs="Times New Roman"/>
          <w:sz w:val="28"/>
          <w:szCs w:val="28"/>
        </w:rPr>
        <w:sectPr w:rsidR="001935CA" w:rsidRPr="001935CA" w:rsidSect="00982FD5">
          <w:pgSz w:w="12240" w:h="15840"/>
          <w:pgMar w:top="304" w:right="660" w:bottom="761" w:left="580" w:header="284" w:footer="0" w:gutter="0"/>
          <w:cols w:space="720" w:equalWidth="0">
            <w:col w:w="11000"/>
          </w:cols>
        </w:sectPr>
      </w:pPr>
    </w:p>
    <w:p w:rsidR="00982FD5" w:rsidRDefault="00982FD5" w:rsidP="001935CA">
      <w:pPr>
        <w:ind w:right="40"/>
        <w:jc w:val="right"/>
        <w:rPr>
          <w:rFonts w:ascii="Times New Roman" w:eastAsia="Times New Roman" w:hAnsi="Times New Roman" w:cs="Times New Roman"/>
          <w:sz w:val="28"/>
          <w:szCs w:val="28"/>
        </w:rPr>
      </w:pPr>
      <w:r w:rsidRPr="007C1145">
        <w:rPr>
          <w:rFonts w:ascii="Times New Roman" w:eastAsia="Times New Roman" w:hAnsi="Times New Roman" w:cs="Times New Roman"/>
          <w:sz w:val="28"/>
          <w:szCs w:val="28"/>
        </w:rPr>
        <w:lastRenderedPageBreak/>
        <w:t>Приложение 3</w:t>
      </w:r>
    </w:p>
    <w:p w:rsidR="00397487" w:rsidRPr="007C1145" w:rsidRDefault="00397487" w:rsidP="00397487">
      <w:pPr>
        <w:ind w:right="40"/>
        <w:jc w:val="center"/>
        <w:rPr>
          <w:rFonts w:ascii="Times New Roman" w:hAnsi="Times New Roman" w:cs="Times New Roman"/>
          <w:sz w:val="20"/>
          <w:szCs w:val="20"/>
        </w:rPr>
      </w:pPr>
      <w:r>
        <w:rPr>
          <w:rFonts w:ascii="Times New Roman" w:eastAsia="Times New Roman" w:hAnsi="Times New Roman" w:cs="Times New Roman"/>
          <w:sz w:val="28"/>
          <w:szCs w:val="28"/>
        </w:rPr>
        <w:t>Знаки судьи-секретаря</w:t>
      </w:r>
    </w:p>
    <w:p w:rsidR="00982FD5" w:rsidRDefault="00982FD5" w:rsidP="00982FD5">
      <w:pPr>
        <w:spacing w:line="200" w:lineRule="exact"/>
        <w:rPr>
          <w:sz w:val="20"/>
          <w:szCs w:val="20"/>
        </w:rPr>
      </w:pP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76"/>
        <w:gridCol w:w="3680"/>
        <w:gridCol w:w="2941"/>
      </w:tblGrid>
      <w:tr w:rsidR="00397487" w:rsidRPr="00397487" w:rsidTr="009808FE">
        <w:trPr>
          <w:trHeight w:val="269"/>
        </w:trPr>
        <w:tc>
          <w:tcPr>
            <w:tcW w:w="2076" w:type="dxa"/>
            <w:tcBorders>
              <w:bottom w:val="nil"/>
            </w:tcBorders>
          </w:tcPr>
          <w:p w:rsidR="00397487" w:rsidRPr="004E0348" w:rsidRDefault="00397487" w:rsidP="009808FE">
            <w:pPr>
              <w:spacing w:line="250" w:lineRule="exact"/>
              <w:ind w:right="43"/>
              <w:jc w:val="center"/>
              <w:rPr>
                <w:rFonts w:ascii="Times New Roman" w:eastAsia="Times New Roman" w:hAnsi="Times New Roman" w:cs="Times New Roman"/>
                <w:sz w:val="24"/>
                <w:szCs w:val="24"/>
                <w:lang w:val="ru-RU"/>
              </w:rPr>
            </w:pPr>
            <w:r w:rsidRPr="004E0348">
              <w:rPr>
                <w:rFonts w:ascii="Times New Roman" w:eastAsia="Times New Roman" w:hAnsi="Times New Roman" w:cs="Times New Roman"/>
                <w:sz w:val="24"/>
                <w:szCs w:val="24"/>
              </w:rPr>
              <w:t>Обозначен</w:t>
            </w:r>
            <w:r w:rsidR="009808FE" w:rsidRPr="004E0348">
              <w:rPr>
                <w:rFonts w:ascii="Times New Roman" w:eastAsia="Times New Roman" w:hAnsi="Times New Roman" w:cs="Times New Roman"/>
                <w:sz w:val="24"/>
                <w:szCs w:val="24"/>
                <w:lang w:val="ru-RU"/>
              </w:rPr>
              <w:t>ие</w:t>
            </w:r>
          </w:p>
        </w:tc>
        <w:tc>
          <w:tcPr>
            <w:tcW w:w="3680" w:type="dxa"/>
            <w:vMerge w:val="restart"/>
          </w:tcPr>
          <w:p w:rsidR="00397487" w:rsidRPr="004E0348" w:rsidRDefault="00397487" w:rsidP="00397487">
            <w:pPr>
              <w:spacing w:line="275" w:lineRule="exact"/>
              <w:ind w:left="678"/>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Наименование оценки</w:t>
            </w:r>
          </w:p>
        </w:tc>
        <w:tc>
          <w:tcPr>
            <w:tcW w:w="2941" w:type="dxa"/>
            <w:vMerge w:val="restart"/>
          </w:tcPr>
          <w:p w:rsidR="00397487" w:rsidRPr="004E0348" w:rsidRDefault="00397487" w:rsidP="00397487">
            <w:pPr>
              <w:spacing w:line="275" w:lineRule="exact"/>
              <w:ind w:left="960" w:right="975"/>
              <w:jc w:val="center"/>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Значение</w:t>
            </w:r>
          </w:p>
        </w:tc>
      </w:tr>
      <w:tr w:rsidR="00397487" w:rsidRPr="00397487" w:rsidTr="004E0348">
        <w:trPr>
          <w:trHeight w:val="329"/>
        </w:trPr>
        <w:tc>
          <w:tcPr>
            <w:tcW w:w="2076" w:type="dxa"/>
            <w:tcBorders>
              <w:top w:val="nil"/>
              <w:bottom w:val="nil"/>
            </w:tcBorders>
          </w:tcPr>
          <w:p w:rsidR="00397487" w:rsidRDefault="004E0348" w:rsidP="009808FE">
            <w:pPr>
              <w:spacing w:line="226" w:lineRule="exact"/>
              <w:ind w:right="42"/>
              <w:jc w:val="center"/>
              <w:rPr>
                <w:rFonts w:ascii="Times New Roman" w:eastAsia="Times New Roman" w:hAnsi="Times New Roman" w:cs="Times New Roman"/>
                <w:sz w:val="24"/>
                <w:szCs w:val="24"/>
                <w:lang w:val="ru-RU"/>
              </w:rPr>
            </w:pPr>
            <w:r w:rsidRPr="004E0348">
              <w:rPr>
                <w:rFonts w:ascii="Times New Roman" w:eastAsia="Times New Roman" w:hAnsi="Times New Roman" w:cs="Times New Roman"/>
                <w:sz w:val="24"/>
                <w:szCs w:val="24"/>
              </w:rPr>
              <w:t>О</w:t>
            </w:r>
            <w:r w:rsidR="00397487" w:rsidRPr="004E0348">
              <w:rPr>
                <w:rFonts w:ascii="Times New Roman" w:eastAsia="Times New Roman" w:hAnsi="Times New Roman" w:cs="Times New Roman"/>
                <w:sz w:val="24"/>
                <w:szCs w:val="24"/>
              </w:rPr>
              <w:t>ценки</w:t>
            </w:r>
          </w:p>
          <w:p w:rsidR="004E0348" w:rsidRDefault="004E0348" w:rsidP="009808FE">
            <w:pPr>
              <w:spacing w:line="226" w:lineRule="exact"/>
              <w:ind w:right="42"/>
              <w:jc w:val="center"/>
              <w:rPr>
                <w:rFonts w:ascii="Times New Roman" w:eastAsia="Times New Roman" w:hAnsi="Times New Roman" w:cs="Times New Roman"/>
                <w:sz w:val="24"/>
                <w:szCs w:val="24"/>
                <w:lang w:val="ru-RU"/>
              </w:rPr>
            </w:pPr>
          </w:p>
          <w:p w:rsidR="004E0348" w:rsidRPr="004E0348" w:rsidRDefault="004E0348" w:rsidP="009808FE">
            <w:pPr>
              <w:spacing w:line="226" w:lineRule="exact"/>
              <w:ind w:right="42"/>
              <w:jc w:val="center"/>
              <w:rPr>
                <w:rFonts w:ascii="Times New Roman" w:eastAsia="Times New Roman" w:hAnsi="Times New Roman" w:cs="Times New Roman"/>
                <w:sz w:val="24"/>
                <w:szCs w:val="24"/>
                <w:lang w:val="ru-RU"/>
              </w:rPr>
            </w:pPr>
          </w:p>
        </w:tc>
        <w:tc>
          <w:tcPr>
            <w:tcW w:w="3680" w:type="dxa"/>
            <w:vMerge/>
            <w:tcBorders>
              <w:top w:val="nil"/>
            </w:tcBorders>
          </w:tcPr>
          <w:p w:rsidR="00397487" w:rsidRPr="004E0348" w:rsidRDefault="00397487" w:rsidP="00397487">
            <w:pPr>
              <w:rPr>
                <w:rFonts w:ascii="Times New Roman" w:eastAsia="Times New Roman" w:hAnsi="Times New Roman" w:cs="Times New Roman"/>
                <w:sz w:val="24"/>
                <w:szCs w:val="24"/>
              </w:rPr>
            </w:pPr>
          </w:p>
        </w:tc>
        <w:tc>
          <w:tcPr>
            <w:tcW w:w="2941" w:type="dxa"/>
            <w:vMerge/>
            <w:tcBorders>
              <w:top w:val="nil"/>
            </w:tcBorders>
          </w:tcPr>
          <w:p w:rsidR="00397487" w:rsidRPr="004E0348" w:rsidRDefault="00397487" w:rsidP="00397487">
            <w:pPr>
              <w:rPr>
                <w:rFonts w:ascii="Times New Roman" w:eastAsia="Times New Roman" w:hAnsi="Times New Roman" w:cs="Times New Roman"/>
                <w:sz w:val="24"/>
                <w:szCs w:val="24"/>
              </w:rPr>
            </w:pPr>
          </w:p>
        </w:tc>
      </w:tr>
      <w:tr w:rsidR="00397487" w:rsidRPr="00397487" w:rsidTr="004E0348">
        <w:trPr>
          <w:trHeight w:val="339"/>
        </w:trPr>
        <w:tc>
          <w:tcPr>
            <w:tcW w:w="2076" w:type="dxa"/>
            <w:tcBorders>
              <w:top w:val="nil"/>
            </w:tcBorders>
          </w:tcPr>
          <w:p w:rsidR="00397487" w:rsidRPr="004E0348" w:rsidRDefault="00397487" w:rsidP="00397487">
            <w:pPr>
              <w:spacing w:line="74" w:lineRule="exact"/>
              <w:ind w:left="55" w:right="38"/>
              <w:jc w:val="center"/>
              <w:rPr>
                <w:rFonts w:ascii="Times New Roman" w:eastAsia="Times New Roman" w:hAnsi="Times New Roman" w:cs="Times New Roman"/>
                <w:sz w:val="24"/>
                <w:szCs w:val="24"/>
                <w:lang w:val="ru-RU"/>
              </w:rPr>
            </w:pPr>
            <w:r w:rsidRPr="004E0348">
              <w:rPr>
                <w:rFonts w:ascii="Times New Roman" w:eastAsia="Times New Roman" w:hAnsi="Times New Roman" w:cs="Times New Roman"/>
                <w:sz w:val="24"/>
                <w:szCs w:val="24"/>
              </w:rPr>
              <w:t>протоколе</w:t>
            </w:r>
          </w:p>
        </w:tc>
        <w:tc>
          <w:tcPr>
            <w:tcW w:w="3680" w:type="dxa"/>
            <w:vMerge/>
            <w:tcBorders>
              <w:top w:val="nil"/>
            </w:tcBorders>
          </w:tcPr>
          <w:p w:rsidR="00397487" w:rsidRPr="004E0348" w:rsidRDefault="00397487" w:rsidP="00397487">
            <w:pPr>
              <w:rPr>
                <w:rFonts w:ascii="Times New Roman" w:eastAsia="Times New Roman" w:hAnsi="Times New Roman" w:cs="Times New Roman"/>
                <w:sz w:val="24"/>
                <w:szCs w:val="24"/>
              </w:rPr>
            </w:pPr>
          </w:p>
        </w:tc>
        <w:tc>
          <w:tcPr>
            <w:tcW w:w="2941" w:type="dxa"/>
            <w:vMerge/>
            <w:tcBorders>
              <w:top w:val="nil"/>
            </w:tcBorders>
          </w:tcPr>
          <w:p w:rsidR="00397487" w:rsidRPr="004E0348" w:rsidRDefault="00397487" w:rsidP="00397487">
            <w:pPr>
              <w:rPr>
                <w:rFonts w:ascii="Times New Roman" w:eastAsia="Times New Roman" w:hAnsi="Times New Roman" w:cs="Times New Roman"/>
                <w:sz w:val="24"/>
                <w:szCs w:val="24"/>
              </w:rPr>
            </w:pPr>
          </w:p>
        </w:tc>
      </w:tr>
      <w:tr w:rsidR="00397487" w:rsidRPr="00397487" w:rsidTr="009808FE">
        <w:trPr>
          <w:trHeight w:val="455"/>
        </w:trPr>
        <w:tc>
          <w:tcPr>
            <w:tcW w:w="2076" w:type="dxa"/>
          </w:tcPr>
          <w:p w:rsidR="00397487" w:rsidRPr="004E0348" w:rsidRDefault="00397487" w:rsidP="00397487">
            <w:pPr>
              <w:numPr>
                <w:ilvl w:val="0"/>
                <w:numId w:val="46"/>
              </w:numPr>
              <w:tabs>
                <w:tab w:val="left" w:pos="530"/>
              </w:tabs>
              <w:spacing w:before="9"/>
              <w:ind w:hanging="516"/>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—о</w:t>
            </w:r>
          </w:p>
        </w:tc>
        <w:tc>
          <w:tcPr>
            <w:tcW w:w="3680" w:type="dxa"/>
          </w:tcPr>
          <w:p w:rsidR="00397487" w:rsidRPr="004E0348" w:rsidRDefault="00397487" w:rsidP="00397487">
            <w:pPr>
              <w:spacing w:line="216" w:lineRule="exact"/>
              <w:ind w:left="18"/>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Иппон</w:t>
            </w:r>
          </w:p>
        </w:tc>
        <w:tc>
          <w:tcPr>
            <w:tcW w:w="2941" w:type="dxa"/>
          </w:tcPr>
          <w:p w:rsidR="00397487" w:rsidRPr="004E0348" w:rsidRDefault="00397487" w:rsidP="00397487">
            <w:pPr>
              <w:spacing w:line="216" w:lineRule="exact"/>
              <w:ind w:left="40"/>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Оценка 3 балла</w:t>
            </w:r>
          </w:p>
        </w:tc>
      </w:tr>
      <w:tr w:rsidR="00397487" w:rsidRPr="00397487" w:rsidTr="009808FE">
        <w:trPr>
          <w:trHeight w:val="450"/>
        </w:trPr>
        <w:tc>
          <w:tcPr>
            <w:tcW w:w="2076" w:type="dxa"/>
          </w:tcPr>
          <w:p w:rsidR="00397487" w:rsidRPr="004E0348" w:rsidRDefault="00397487" w:rsidP="00397487">
            <w:pPr>
              <w:spacing w:before="9"/>
              <w:ind w:left="55" w:right="43"/>
              <w:jc w:val="center"/>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о—о</w:t>
            </w:r>
          </w:p>
        </w:tc>
        <w:tc>
          <w:tcPr>
            <w:tcW w:w="3680" w:type="dxa"/>
          </w:tcPr>
          <w:p w:rsidR="00397487" w:rsidRPr="004E0348" w:rsidRDefault="00397487" w:rsidP="00397487">
            <w:pPr>
              <w:spacing w:line="216" w:lineRule="exact"/>
              <w:ind w:left="18"/>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Ваза - ари</w:t>
            </w:r>
          </w:p>
        </w:tc>
        <w:tc>
          <w:tcPr>
            <w:tcW w:w="2941" w:type="dxa"/>
          </w:tcPr>
          <w:p w:rsidR="00397487" w:rsidRPr="004E0348" w:rsidRDefault="00397487" w:rsidP="00397487">
            <w:pPr>
              <w:spacing w:line="216" w:lineRule="exact"/>
              <w:ind w:left="40"/>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Оценка 2 балла</w:t>
            </w:r>
          </w:p>
        </w:tc>
      </w:tr>
      <w:tr w:rsidR="00397487" w:rsidRPr="00397487" w:rsidTr="009808FE">
        <w:trPr>
          <w:trHeight w:val="435"/>
        </w:trPr>
        <w:tc>
          <w:tcPr>
            <w:tcW w:w="2076" w:type="dxa"/>
          </w:tcPr>
          <w:p w:rsidR="00397487" w:rsidRPr="004E0348" w:rsidRDefault="00397487" w:rsidP="00397487">
            <w:pPr>
              <w:spacing w:before="9"/>
              <w:ind w:left="18"/>
              <w:jc w:val="center"/>
              <w:rPr>
                <w:rFonts w:ascii="Times New Roman" w:eastAsia="Times New Roman" w:hAnsi="Times New Roman" w:cs="Times New Roman"/>
                <w:sz w:val="24"/>
                <w:szCs w:val="24"/>
              </w:rPr>
            </w:pPr>
            <w:r w:rsidRPr="004E0348">
              <w:rPr>
                <w:rFonts w:ascii="Times New Roman" w:eastAsia="Times New Roman" w:hAnsi="Times New Roman" w:cs="Times New Roman"/>
                <w:w w:val="90"/>
                <w:sz w:val="24"/>
                <w:szCs w:val="24"/>
              </w:rPr>
              <w:t>О</w:t>
            </w:r>
          </w:p>
        </w:tc>
        <w:tc>
          <w:tcPr>
            <w:tcW w:w="3680" w:type="dxa"/>
          </w:tcPr>
          <w:p w:rsidR="00397487" w:rsidRPr="004E0348" w:rsidRDefault="00397487" w:rsidP="00397487">
            <w:pPr>
              <w:spacing w:line="216" w:lineRule="exact"/>
              <w:ind w:left="18"/>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Юко</w:t>
            </w:r>
          </w:p>
        </w:tc>
        <w:tc>
          <w:tcPr>
            <w:tcW w:w="2941" w:type="dxa"/>
          </w:tcPr>
          <w:p w:rsidR="00397487" w:rsidRPr="004E0348" w:rsidRDefault="00397487" w:rsidP="00397487">
            <w:pPr>
              <w:spacing w:line="216" w:lineRule="exact"/>
              <w:ind w:left="40"/>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Оценка 1 балл</w:t>
            </w:r>
          </w:p>
        </w:tc>
      </w:tr>
      <w:tr w:rsidR="00397487" w:rsidRPr="00397487" w:rsidTr="009808FE">
        <w:trPr>
          <w:trHeight w:val="204"/>
        </w:trPr>
        <w:tc>
          <w:tcPr>
            <w:tcW w:w="2076" w:type="dxa"/>
            <w:vMerge w:val="restart"/>
          </w:tcPr>
          <w:p w:rsidR="00397487" w:rsidRPr="004E0348" w:rsidRDefault="00397487" w:rsidP="00397487">
            <w:pPr>
              <w:spacing w:before="30"/>
              <w:ind w:right="143"/>
              <w:jc w:val="center"/>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V</w:t>
            </w:r>
          </w:p>
        </w:tc>
        <w:tc>
          <w:tcPr>
            <w:tcW w:w="3680" w:type="dxa"/>
            <w:vMerge w:val="restart"/>
          </w:tcPr>
          <w:p w:rsidR="00397487" w:rsidRPr="004E0348" w:rsidRDefault="00397487" w:rsidP="00397487">
            <w:pPr>
              <w:spacing w:line="216" w:lineRule="exact"/>
              <w:ind w:left="18"/>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Сеншу</w:t>
            </w:r>
          </w:p>
        </w:tc>
        <w:tc>
          <w:tcPr>
            <w:tcW w:w="2941" w:type="dxa"/>
            <w:tcBorders>
              <w:bottom w:val="nil"/>
            </w:tcBorders>
          </w:tcPr>
          <w:p w:rsidR="00397487" w:rsidRPr="004E0348" w:rsidRDefault="00397487" w:rsidP="00397487">
            <w:pPr>
              <w:spacing w:line="185" w:lineRule="exact"/>
              <w:ind w:left="40"/>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Преимущество первого</w:t>
            </w:r>
          </w:p>
        </w:tc>
      </w:tr>
      <w:tr w:rsidR="00397487" w:rsidRPr="00397487" w:rsidTr="009808FE">
        <w:trPr>
          <w:trHeight w:val="211"/>
        </w:trPr>
        <w:tc>
          <w:tcPr>
            <w:tcW w:w="2076" w:type="dxa"/>
            <w:vMerge/>
            <w:tcBorders>
              <w:top w:val="nil"/>
            </w:tcBorders>
          </w:tcPr>
          <w:p w:rsidR="00397487" w:rsidRPr="004E0348" w:rsidRDefault="00397487" w:rsidP="00397487">
            <w:pPr>
              <w:rPr>
                <w:rFonts w:ascii="Times New Roman" w:eastAsia="Times New Roman" w:hAnsi="Times New Roman" w:cs="Times New Roman"/>
                <w:sz w:val="24"/>
                <w:szCs w:val="24"/>
              </w:rPr>
            </w:pPr>
          </w:p>
        </w:tc>
        <w:tc>
          <w:tcPr>
            <w:tcW w:w="3680" w:type="dxa"/>
            <w:vMerge/>
            <w:tcBorders>
              <w:top w:val="nil"/>
            </w:tcBorders>
          </w:tcPr>
          <w:p w:rsidR="00397487" w:rsidRPr="004E0348" w:rsidRDefault="00397487" w:rsidP="00397487">
            <w:pPr>
              <w:rPr>
                <w:rFonts w:ascii="Times New Roman" w:eastAsia="Times New Roman" w:hAnsi="Times New Roman" w:cs="Times New Roman"/>
                <w:sz w:val="24"/>
                <w:szCs w:val="24"/>
              </w:rPr>
            </w:pPr>
          </w:p>
        </w:tc>
        <w:tc>
          <w:tcPr>
            <w:tcW w:w="2941" w:type="dxa"/>
            <w:tcBorders>
              <w:top w:val="nil"/>
            </w:tcBorders>
          </w:tcPr>
          <w:p w:rsidR="00397487" w:rsidRPr="004E0348" w:rsidRDefault="00397487" w:rsidP="00397487">
            <w:pPr>
              <w:spacing w:line="192" w:lineRule="exact"/>
              <w:ind w:left="40"/>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технического действия</w:t>
            </w:r>
          </w:p>
        </w:tc>
      </w:tr>
      <w:tr w:rsidR="00397487" w:rsidRPr="00397487" w:rsidTr="009808FE">
        <w:trPr>
          <w:trHeight w:val="436"/>
        </w:trPr>
        <w:tc>
          <w:tcPr>
            <w:tcW w:w="2076" w:type="dxa"/>
          </w:tcPr>
          <w:p w:rsidR="00397487" w:rsidRPr="004E0348" w:rsidRDefault="00397487" w:rsidP="00397487">
            <w:pPr>
              <w:spacing w:before="9"/>
              <w:ind w:left="19"/>
              <w:jc w:val="center"/>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w:t>
            </w:r>
          </w:p>
        </w:tc>
        <w:tc>
          <w:tcPr>
            <w:tcW w:w="3680" w:type="dxa"/>
          </w:tcPr>
          <w:p w:rsidR="00397487" w:rsidRPr="004E0348" w:rsidRDefault="00397487" w:rsidP="00397487">
            <w:pPr>
              <w:spacing w:line="216" w:lineRule="exact"/>
              <w:ind w:left="18"/>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Качи</w:t>
            </w:r>
          </w:p>
        </w:tc>
        <w:tc>
          <w:tcPr>
            <w:tcW w:w="2941" w:type="dxa"/>
          </w:tcPr>
          <w:p w:rsidR="00397487" w:rsidRPr="004E0348" w:rsidRDefault="00397487" w:rsidP="00397487">
            <w:pPr>
              <w:spacing w:line="216" w:lineRule="exact"/>
              <w:ind w:left="40"/>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Победитель</w:t>
            </w:r>
          </w:p>
        </w:tc>
      </w:tr>
      <w:tr w:rsidR="00397487" w:rsidRPr="00397487" w:rsidTr="009808FE">
        <w:trPr>
          <w:trHeight w:val="440"/>
        </w:trPr>
        <w:tc>
          <w:tcPr>
            <w:tcW w:w="2076" w:type="dxa"/>
          </w:tcPr>
          <w:p w:rsidR="00397487" w:rsidRPr="004E0348" w:rsidRDefault="00397487" w:rsidP="00397487">
            <w:pPr>
              <w:spacing w:before="56"/>
              <w:ind w:left="40"/>
              <w:jc w:val="center"/>
              <w:rPr>
                <w:rFonts w:ascii="Times New Roman" w:eastAsia="Times New Roman" w:hAnsi="Times New Roman" w:cs="Times New Roman"/>
                <w:sz w:val="24"/>
                <w:szCs w:val="24"/>
              </w:rPr>
            </w:pPr>
            <w:r w:rsidRPr="004E0348">
              <w:rPr>
                <w:rFonts w:ascii="Times New Roman" w:eastAsia="Times New Roman" w:hAnsi="Times New Roman" w:cs="Times New Roman"/>
                <w:w w:val="99"/>
                <w:sz w:val="24"/>
                <w:szCs w:val="24"/>
              </w:rPr>
              <w:t>X</w:t>
            </w:r>
          </w:p>
        </w:tc>
        <w:tc>
          <w:tcPr>
            <w:tcW w:w="3680" w:type="dxa"/>
          </w:tcPr>
          <w:p w:rsidR="00397487" w:rsidRPr="004E0348" w:rsidRDefault="00397487" w:rsidP="00397487">
            <w:pPr>
              <w:spacing w:line="216" w:lineRule="exact"/>
              <w:ind w:left="18"/>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Макэ</w:t>
            </w:r>
          </w:p>
        </w:tc>
        <w:tc>
          <w:tcPr>
            <w:tcW w:w="2941" w:type="dxa"/>
          </w:tcPr>
          <w:p w:rsidR="00397487" w:rsidRPr="004E0348" w:rsidRDefault="00397487" w:rsidP="00397487">
            <w:pPr>
              <w:spacing w:line="216" w:lineRule="exact"/>
              <w:ind w:left="40"/>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Проигравший</w:t>
            </w:r>
          </w:p>
        </w:tc>
      </w:tr>
      <w:tr w:rsidR="00397487" w:rsidRPr="00397487" w:rsidTr="009808FE">
        <w:trPr>
          <w:trHeight w:val="436"/>
        </w:trPr>
        <w:tc>
          <w:tcPr>
            <w:tcW w:w="2076" w:type="dxa"/>
          </w:tcPr>
          <w:p w:rsidR="00397487" w:rsidRPr="004E0348" w:rsidRDefault="00397487" w:rsidP="00397487">
            <w:pPr>
              <w:spacing w:before="9"/>
              <w:ind w:left="17"/>
              <w:jc w:val="center"/>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w:t>
            </w:r>
          </w:p>
        </w:tc>
        <w:tc>
          <w:tcPr>
            <w:tcW w:w="3680" w:type="dxa"/>
          </w:tcPr>
          <w:p w:rsidR="00397487" w:rsidRPr="004E0348" w:rsidRDefault="00397487" w:rsidP="00397487">
            <w:pPr>
              <w:spacing w:line="216" w:lineRule="exact"/>
              <w:ind w:left="18"/>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Хикиваке</w:t>
            </w:r>
          </w:p>
        </w:tc>
        <w:tc>
          <w:tcPr>
            <w:tcW w:w="2941" w:type="dxa"/>
          </w:tcPr>
          <w:p w:rsidR="00397487" w:rsidRPr="004E0348" w:rsidRDefault="00397487" w:rsidP="00397487">
            <w:pPr>
              <w:spacing w:line="216" w:lineRule="exact"/>
              <w:ind w:left="40"/>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Ничья</w:t>
            </w:r>
          </w:p>
        </w:tc>
      </w:tr>
      <w:tr w:rsidR="00397487" w:rsidRPr="00397487" w:rsidTr="009808FE">
        <w:trPr>
          <w:trHeight w:val="435"/>
        </w:trPr>
        <w:tc>
          <w:tcPr>
            <w:tcW w:w="2076" w:type="dxa"/>
          </w:tcPr>
          <w:p w:rsidR="00397487" w:rsidRPr="004E0348" w:rsidRDefault="00397487" w:rsidP="00397487">
            <w:pPr>
              <w:rPr>
                <w:rFonts w:ascii="Times New Roman" w:eastAsia="Times New Roman" w:hAnsi="Times New Roman" w:cs="Times New Roman"/>
                <w:sz w:val="24"/>
                <w:szCs w:val="24"/>
              </w:rPr>
            </w:pPr>
          </w:p>
        </w:tc>
        <w:tc>
          <w:tcPr>
            <w:tcW w:w="3680" w:type="dxa"/>
          </w:tcPr>
          <w:p w:rsidR="00397487" w:rsidRPr="004E0348" w:rsidRDefault="00397487" w:rsidP="00397487">
            <w:pPr>
              <w:rPr>
                <w:rFonts w:ascii="Times New Roman" w:eastAsia="Times New Roman" w:hAnsi="Times New Roman" w:cs="Times New Roman"/>
                <w:sz w:val="24"/>
                <w:szCs w:val="24"/>
              </w:rPr>
            </w:pPr>
          </w:p>
        </w:tc>
        <w:tc>
          <w:tcPr>
            <w:tcW w:w="2941" w:type="dxa"/>
          </w:tcPr>
          <w:p w:rsidR="00397487" w:rsidRPr="004E0348" w:rsidRDefault="00397487" w:rsidP="00397487">
            <w:pPr>
              <w:rPr>
                <w:rFonts w:ascii="Times New Roman" w:eastAsia="Times New Roman" w:hAnsi="Times New Roman" w:cs="Times New Roman"/>
                <w:sz w:val="24"/>
                <w:szCs w:val="24"/>
              </w:rPr>
            </w:pPr>
          </w:p>
        </w:tc>
      </w:tr>
      <w:tr w:rsidR="00397487" w:rsidRPr="00397487" w:rsidTr="009808FE">
        <w:trPr>
          <w:trHeight w:val="435"/>
        </w:trPr>
        <w:tc>
          <w:tcPr>
            <w:tcW w:w="2076" w:type="dxa"/>
          </w:tcPr>
          <w:p w:rsidR="00397487" w:rsidRPr="004E0348" w:rsidRDefault="00397487" w:rsidP="00397487">
            <w:pPr>
              <w:spacing w:before="9"/>
              <w:ind w:left="55" w:right="42"/>
              <w:jc w:val="center"/>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С1С</w:t>
            </w:r>
          </w:p>
        </w:tc>
        <w:tc>
          <w:tcPr>
            <w:tcW w:w="3680" w:type="dxa"/>
          </w:tcPr>
          <w:p w:rsidR="00397487" w:rsidRPr="004E0348" w:rsidRDefault="00397487" w:rsidP="00397487">
            <w:pPr>
              <w:spacing w:line="216" w:lineRule="exact"/>
              <w:ind w:left="18"/>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Нарушение категории 1 — чукоку</w:t>
            </w:r>
          </w:p>
        </w:tc>
        <w:tc>
          <w:tcPr>
            <w:tcW w:w="2941" w:type="dxa"/>
          </w:tcPr>
          <w:p w:rsidR="00397487" w:rsidRPr="004E0348" w:rsidRDefault="00397487" w:rsidP="00397487">
            <w:pPr>
              <w:spacing w:line="216" w:lineRule="exact"/>
              <w:ind w:left="40"/>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Предупреждение</w:t>
            </w:r>
          </w:p>
        </w:tc>
      </w:tr>
      <w:tr w:rsidR="00397487" w:rsidRPr="00397487" w:rsidTr="009808FE">
        <w:trPr>
          <w:trHeight w:val="436"/>
        </w:trPr>
        <w:tc>
          <w:tcPr>
            <w:tcW w:w="2076" w:type="dxa"/>
          </w:tcPr>
          <w:p w:rsidR="00397487" w:rsidRPr="004E0348" w:rsidRDefault="00397487" w:rsidP="00397487">
            <w:pPr>
              <w:spacing w:before="9"/>
              <w:ind w:left="55" w:right="42"/>
              <w:jc w:val="center"/>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С1К</w:t>
            </w:r>
          </w:p>
        </w:tc>
        <w:tc>
          <w:tcPr>
            <w:tcW w:w="3680" w:type="dxa"/>
          </w:tcPr>
          <w:p w:rsidR="00397487" w:rsidRPr="004E0348" w:rsidRDefault="00397487" w:rsidP="00397487">
            <w:pPr>
              <w:spacing w:line="216" w:lineRule="exact"/>
              <w:ind w:left="18"/>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Нарушение категории 1 – кейкоку</w:t>
            </w:r>
          </w:p>
        </w:tc>
        <w:tc>
          <w:tcPr>
            <w:tcW w:w="2941" w:type="dxa"/>
          </w:tcPr>
          <w:p w:rsidR="00397487" w:rsidRPr="004E0348" w:rsidRDefault="00397487" w:rsidP="00397487">
            <w:pPr>
              <w:spacing w:line="216" w:lineRule="exact"/>
              <w:ind w:left="40"/>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Предупреждение</w:t>
            </w:r>
          </w:p>
        </w:tc>
      </w:tr>
      <w:tr w:rsidR="00397487" w:rsidRPr="00397487" w:rsidTr="009808FE">
        <w:trPr>
          <w:trHeight w:val="207"/>
        </w:trPr>
        <w:tc>
          <w:tcPr>
            <w:tcW w:w="2076" w:type="dxa"/>
            <w:vMerge w:val="restart"/>
          </w:tcPr>
          <w:p w:rsidR="00397487" w:rsidRPr="004E0348" w:rsidRDefault="00397487" w:rsidP="004E0348">
            <w:pPr>
              <w:spacing w:before="9"/>
              <w:jc w:val="center"/>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С1НС</w:t>
            </w:r>
          </w:p>
        </w:tc>
        <w:tc>
          <w:tcPr>
            <w:tcW w:w="3680" w:type="dxa"/>
            <w:vMerge w:val="restart"/>
          </w:tcPr>
          <w:p w:rsidR="00397487" w:rsidRPr="004E0348" w:rsidRDefault="00397487" w:rsidP="00397487">
            <w:pPr>
              <w:spacing w:line="216" w:lineRule="exact"/>
              <w:ind w:left="18"/>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Нарушение категории 1 — хансоку чуй</w:t>
            </w:r>
          </w:p>
        </w:tc>
        <w:tc>
          <w:tcPr>
            <w:tcW w:w="2941" w:type="dxa"/>
            <w:tcBorders>
              <w:bottom w:val="nil"/>
            </w:tcBorders>
          </w:tcPr>
          <w:p w:rsidR="00397487" w:rsidRPr="004E0348" w:rsidRDefault="00397487" w:rsidP="00397487">
            <w:pPr>
              <w:spacing w:line="187" w:lineRule="exact"/>
              <w:ind w:left="40"/>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Предупреждение о</w:t>
            </w:r>
          </w:p>
        </w:tc>
      </w:tr>
      <w:tr w:rsidR="00397487" w:rsidRPr="00397487" w:rsidTr="009808FE">
        <w:trPr>
          <w:trHeight w:val="214"/>
        </w:trPr>
        <w:tc>
          <w:tcPr>
            <w:tcW w:w="2076" w:type="dxa"/>
            <w:vMerge/>
            <w:tcBorders>
              <w:top w:val="nil"/>
            </w:tcBorders>
          </w:tcPr>
          <w:p w:rsidR="00397487" w:rsidRPr="004E0348" w:rsidRDefault="00397487" w:rsidP="00397487">
            <w:pPr>
              <w:rPr>
                <w:rFonts w:ascii="Times New Roman" w:eastAsia="Times New Roman" w:hAnsi="Times New Roman" w:cs="Times New Roman"/>
                <w:sz w:val="24"/>
                <w:szCs w:val="24"/>
              </w:rPr>
            </w:pPr>
          </w:p>
        </w:tc>
        <w:tc>
          <w:tcPr>
            <w:tcW w:w="3680" w:type="dxa"/>
            <w:vMerge/>
            <w:tcBorders>
              <w:top w:val="nil"/>
            </w:tcBorders>
          </w:tcPr>
          <w:p w:rsidR="00397487" w:rsidRPr="004E0348" w:rsidRDefault="00397487" w:rsidP="00397487">
            <w:pPr>
              <w:rPr>
                <w:rFonts w:ascii="Times New Roman" w:eastAsia="Times New Roman" w:hAnsi="Times New Roman" w:cs="Times New Roman"/>
                <w:sz w:val="24"/>
                <w:szCs w:val="24"/>
              </w:rPr>
            </w:pPr>
          </w:p>
        </w:tc>
        <w:tc>
          <w:tcPr>
            <w:tcW w:w="2941" w:type="dxa"/>
            <w:tcBorders>
              <w:top w:val="nil"/>
            </w:tcBorders>
          </w:tcPr>
          <w:p w:rsidR="00397487" w:rsidRPr="004E0348" w:rsidRDefault="00397487" w:rsidP="00397487">
            <w:pPr>
              <w:spacing w:line="194" w:lineRule="exact"/>
              <w:ind w:left="40"/>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дисквалификации</w:t>
            </w:r>
          </w:p>
        </w:tc>
      </w:tr>
      <w:tr w:rsidR="00397487" w:rsidRPr="00397487" w:rsidTr="009808FE">
        <w:trPr>
          <w:trHeight w:val="435"/>
        </w:trPr>
        <w:tc>
          <w:tcPr>
            <w:tcW w:w="2076" w:type="dxa"/>
          </w:tcPr>
          <w:p w:rsidR="00397487" w:rsidRPr="004E0348" w:rsidRDefault="00397487" w:rsidP="00397487">
            <w:pPr>
              <w:spacing w:before="9"/>
              <w:ind w:left="55" w:right="43"/>
              <w:jc w:val="center"/>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С1Н</w:t>
            </w:r>
          </w:p>
        </w:tc>
        <w:tc>
          <w:tcPr>
            <w:tcW w:w="3680" w:type="dxa"/>
          </w:tcPr>
          <w:p w:rsidR="00397487" w:rsidRPr="004E0348" w:rsidRDefault="00397487" w:rsidP="00397487">
            <w:pPr>
              <w:spacing w:line="216" w:lineRule="exact"/>
              <w:ind w:left="18"/>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Нарушение категории 1 — хансоку</w:t>
            </w:r>
          </w:p>
        </w:tc>
        <w:tc>
          <w:tcPr>
            <w:tcW w:w="2941" w:type="dxa"/>
          </w:tcPr>
          <w:p w:rsidR="00397487" w:rsidRPr="004E0348" w:rsidRDefault="00397487" w:rsidP="00397487">
            <w:pPr>
              <w:spacing w:line="216" w:lineRule="exact"/>
              <w:ind w:left="40"/>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Дисквалификация</w:t>
            </w:r>
          </w:p>
        </w:tc>
      </w:tr>
      <w:tr w:rsidR="00397487" w:rsidRPr="00397487" w:rsidTr="009808FE">
        <w:trPr>
          <w:trHeight w:val="436"/>
        </w:trPr>
        <w:tc>
          <w:tcPr>
            <w:tcW w:w="2076" w:type="dxa"/>
          </w:tcPr>
          <w:p w:rsidR="00397487" w:rsidRPr="004E0348" w:rsidRDefault="00397487" w:rsidP="00397487">
            <w:pPr>
              <w:rPr>
                <w:rFonts w:ascii="Times New Roman" w:eastAsia="Times New Roman" w:hAnsi="Times New Roman" w:cs="Times New Roman"/>
                <w:sz w:val="24"/>
                <w:szCs w:val="24"/>
              </w:rPr>
            </w:pPr>
          </w:p>
        </w:tc>
        <w:tc>
          <w:tcPr>
            <w:tcW w:w="3680" w:type="dxa"/>
          </w:tcPr>
          <w:p w:rsidR="00397487" w:rsidRPr="004E0348" w:rsidRDefault="00397487" w:rsidP="00397487">
            <w:pPr>
              <w:rPr>
                <w:rFonts w:ascii="Times New Roman" w:eastAsia="Times New Roman" w:hAnsi="Times New Roman" w:cs="Times New Roman"/>
                <w:sz w:val="24"/>
                <w:szCs w:val="24"/>
              </w:rPr>
            </w:pPr>
          </w:p>
        </w:tc>
        <w:tc>
          <w:tcPr>
            <w:tcW w:w="2941" w:type="dxa"/>
          </w:tcPr>
          <w:p w:rsidR="00397487" w:rsidRPr="004E0348" w:rsidRDefault="00397487" w:rsidP="00397487">
            <w:pPr>
              <w:rPr>
                <w:rFonts w:ascii="Times New Roman" w:eastAsia="Times New Roman" w:hAnsi="Times New Roman" w:cs="Times New Roman"/>
                <w:sz w:val="24"/>
                <w:szCs w:val="24"/>
              </w:rPr>
            </w:pPr>
          </w:p>
        </w:tc>
      </w:tr>
      <w:tr w:rsidR="00397487" w:rsidRPr="00397487" w:rsidTr="009808FE">
        <w:trPr>
          <w:trHeight w:val="436"/>
        </w:trPr>
        <w:tc>
          <w:tcPr>
            <w:tcW w:w="2076" w:type="dxa"/>
          </w:tcPr>
          <w:p w:rsidR="00397487" w:rsidRPr="004E0348" w:rsidRDefault="00397487" w:rsidP="00397487">
            <w:pPr>
              <w:spacing w:before="9"/>
              <w:ind w:left="55" w:right="42"/>
              <w:jc w:val="center"/>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С2С</w:t>
            </w:r>
          </w:p>
        </w:tc>
        <w:tc>
          <w:tcPr>
            <w:tcW w:w="3680" w:type="dxa"/>
          </w:tcPr>
          <w:p w:rsidR="00397487" w:rsidRPr="004E0348" w:rsidRDefault="00397487" w:rsidP="00397487">
            <w:pPr>
              <w:spacing w:line="216" w:lineRule="exact"/>
              <w:ind w:left="18"/>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Нарушение Категории 2 — чукоку</w:t>
            </w:r>
          </w:p>
        </w:tc>
        <w:tc>
          <w:tcPr>
            <w:tcW w:w="2941" w:type="dxa"/>
          </w:tcPr>
          <w:p w:rsidR="00397487" w:rsidRPr="004E0348" w:rsidRDefault="00397487" w:rsidP="00397487">
            <w:pPr>
              <w:spacing w:line="216" w:lineRule="exact"/>
              <w:ind w:left="40"/>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Предупреждение</w:t>
            </w:r>
          </w:p>
        </w:tc>
      </w:tr>
      <w:tr w:rsidR="00397487" w:rsidRPr="00397487" w:rsidTr="009808FE">
        <w:trPr>
          <w:trHeight w:val="440"/>
        </w:trPr>
        <w:tc>
          <w:tcPr>
            <w:tcW w:w="2076" w:type="dxa"/>
          </w:tcPr>
          <w:p w:rsidR="00397487" w:rsidRPr="004E0348" w:rsidRDefault="00397487" w:rsidP="00397487">
            <w:pPr>
              <w:spacing w:before="9"/>
              <w:ind w:left="55" w:right="42"/>
              <w:jc w:val="center"/>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С2К</w:t>
            </w:r>
          </w:p>
        </w:tc>
        <w:tc>
          <w:tcPr>
            <w:tcW w:w="3680" w:type="dxa"/>
          </w:tcPr>
          <w:p w:rsidR="00397487" w:rsidRPr="004E0348" w:rsidRDefault="00397487" w:rsidP="00397487">
            <w:pPr>
              <w:spacing w:line="216" w:lineRule="exact"/>
              <w:ind w:left="18"/>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Нарушение Категории 2 – куйкоку</w:t>
            </w:r>
          </w:p>
        </w:tc>
        <w:tc>
          <w:tcPr>
            <w:tcW w:w="2941" w:type="dxa"/>
          </w:tcPr>
          <w:p w:rsidR="00397487" w:rsidRPr="004E0348" w:rsidRDefault="00397487" w:rsidP="00397487">
            <w:pPr>
              <w:spacing w:line="216" w:lineRule="exact"/>
              <w:ind w:left="40"/>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Предупреждение</w:t>
            </w:r>
          </w:p>
        </w:tc>
      </w:tr>
      <w:tr w:rsidR="00397487" w:rsidRPr="00397487" w:rsidTr="009808FE">
        <w:trPr>
          <w:trHeight w:val="204"/>
        </w:trPr>
        <w:tc>
          <w:tcPr>
            <w:tcW w:w="2076" w:type="dxa"/>
            <w:vMerge w:val="restart"/>
          </w:tcPr>
          <w:p w:rsidR="00397487" w:rsidRPr="004E0348" w:rsidRDefault="00397487" w:rsidP="004E0348">
            <w:pPr>
              <w:spacing w:before="9"/>
              <w:jc w:val="center"/>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С2НС</w:t>
            </w:r>
          </w:p>
        </w:tc>
        <w:tc>
          <w:tcPr>
            <w:tcW w:w="3680" w:type="dxa"/>
            <w:vMerge w:val="restart"/>
          </w:tcPr>
          <w:p w:rsidR="00397487" w:rsidRPr="004E0348" w:rsidRDefault="00397487" w:rsidP="00397487">
            <w:pPr>
              <w:spacing w:line="216" w:lineRule="exact"/>
              <w:ind w:left="18"/>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Нарушение Категории 2 — хансоку чуй</w:t>
            </w:r>
          </w:p>
        </w:tc>
        <w:tc>
          <w:tcPr>
            <w:tcW w:w="2941" w:type="dxa"/>
            <w:tcBorders>
              <w:bottom w:val="nil"/>
            </w:tcBorders>
          </w:tcPr>
          <w:p w:rsidR="00397487" w:rsidRPr="004E0348" w:rsidRDefault="00397487" w:rsidP="00397487">
            <w:pPr>
              <w:spacing w:line="184" w:lineRule="exact"/>
              <w:ind w:left="40"/>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Предупреждение о</w:t>
            </w:r>
          </w:p>
        </w:tc>
      </w:tr>
      <w:tr w:rsidR="00397487" w:rsidRPr="00397487" w:rsidTr="009808FE">
        <w:trPr>
          <w:trHeight w:val="211"/>
        </w:trPr>
        <w:tc>
          <w:tcPr>
            <w:tcW w:w="2076" w:type="dxa"/>
            <w:vMerge/>
            <w:tcBorders>
              <w:top w:val="nil"/>
            </w:tcBorders>
          </w:tcPr>
          <w:p w:rsidR="00397487" w:rsidRPr="004E0348" w:rsidRDefault="00397487" w:rsidP="00397487">
            <w:pPr>
              <w:rPr>
                <w:rFonts w:ascii="Times New Roman" w:eastAsia="Times New Roman" w:hAnsi="Times New Roman" w:cs="Times New Roman"/>
                <w:sz w:val="24"/>
                <w:szCs w:val="24"/>
              </w:rPr>
            </w:pPr>
          </w:p>
        </w:tc>
        <w:tc>
          <w:tcPr>
            <w:tcW w:w="3680" w:type="dxa"/>
            <w:vMerge/>
            <w:tcBorders>
              <w:top w:val="nil"/>
            </w:tcBorders>
          </w:tcPr>
          <w:p w:rsidR="00397487" w:rsidRPr="004E0348" w:rsidRDefault="00397487" w:rsidP="00397487">
            <w:pPr>
              <w:rPr>
                <w:rFonts w:ascii="Times New Roman" w:eastAsia="Times New Roman" w:hAnsi="Times New Roman" w:cs="Times New Roman"/>
                <w:sz w:val="24"/>
                <w:szCs w:val="24"/>
              </w:rPr>
            </w:pPr>
          </w:p>
        </w:tc>
        <w:tc>
          <w:tcPr>
            <w:tcW w:w="2941" w:type="dxa"/>
            <w:tcBorders>
              <w:top w:val="nil"/>
            </w:tcBorders>
          </w:tcPr>
          <w:p w:rsidR="00397487" w:rsidRPr="004E0348" w:rsidRDefault="00397487" w:rsidP="00397487">
            <w:pPr>
              <w:spacing w:line="192" w:lineRule="exact"/>
              <w:ind w:left="40"/>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дисквалификации</w:t>
            </w:r>
          </w:p>
        </w:tc>
      </w:tr>
      <w:tr w:rsidR="00397487" w:rsidRPr="00397487" w:rsidTr="009808FE">
        <w:trPr>
          <w:trHeight w:val="436"/>
        </w:trPr>
        <w:tc>
          <w:tcPr>
            <w:tcW w:w="2076" w:type="dxa"/>
          </w:tcPr>
          <w:p w:rsidR="00397487" w:rsidRPr="004E0348" w:rsidRDefault="00397487" w:rsidP="00397487">
            <w:pPr>
              <w:spacing w:before="9"/>
              <w:ind w:left="55" w:right="43"/>
              <w:jc w:val="center"/>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С2Н</w:t>
            </w:r>
          </w:p>
        </w:tc>
        <w:tc>
          <w:tcPr>
            <w:tcW w:w="3680" w:type="dxa"/>
          </w:tcPr>
          <w:p w:rsidR="00397487" w:rsidRPr="004E0348" w:rsidRDefault="00397487" w:rsidP="00397487">
            <w:pPr>
              <w:spacing w:line="216" w:lineRule="exact"/>
              <w:ind w:left="18"/>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Нарушение Категории 2 — хансоку</w:t>
            </w:r>
          </w:p>
        </w:tc>
        <w:tc>
          <w:tcPr>
            <w:tcW w:w="2941" w:type="dxa"/>
          </w:tcPr>
          <w:p w:rsidR="00397487" w:rsidRPr="004E0348" w:rsidRDefault="00397487" w:rsidP="00397487">
            <w:pPr>
              <w:spacing w:line="216" w:lineRule="exact"/>
              <w:ind w:left="40"/>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Дисквалификация</w:t>
            </w:r>
          </w:p>
        </w:tc>
      </w:tr>
      <w:tr w:rsidR="00397487" w:rsidRPr="00397487" w:rsidTr="009808FE">
        <w:trPr>
          <w:trHeight w:val="435"/>
        </w:trPr>
        <w:tc>
          <w:tcPr>
            <w:tcW w:w="2076" w:type="dxa"/>
          </w:tcPr>
          <w:p w:rsidR="00397487" w:rsidRPr="004E0348" w:rsidRDefault="00397487" w:rsidP="00397487">
            <w:pPr>
              <w:rPr>
                <w:rFonts w:ascii="Times New Roman" w:eastAsia="Times New Roman" w:hAnsi="Times New Roman" w:cs="Times New Roman"/>
                <w:sz w:val="24"/>
                <w:szCs w:val="24"/>
              </w:rPr>
            </w:pPr>
          </w:p>
        </w:tc>
        <w:tc>
          <w:tcPr>
            <w:tcW w:w="3680" w:type="dxa"/>
          </w:tcPr>
          <w:p w:rsidR="00397487" w:rsidRPr="004E0348" w:rsidRDefault="00397487" w:rsidP="00397487">
            <w:pPr>
              <w:rPr>
                <w:rFonts w:ascii="Times New Roman" w:eastAsia="Times New Roman" w:hAnsi="Times New Roman" w:cs="Times New Roman"/>
                <w:sz w:val="24"/>
                <w:szCs w:val="24"/>
              </w:rPr>
            </w:pPr>
          </w:p>
        </w:tc>
        <w:tc>
          <w:tcPr>
            <w:tcW w:w="2941" w:type="dxa"/>
          </w:tcPr>
          <w:p w:rsidR="00397487" w:rsidRPr="004E0348" w:rsidRDefault="00397487" w:rsidP="00397487">
            <w:pPr>
              <w:rPr>
                <w:rFonts w:ascii="Times New Roman" w:eastAsia="Times New Roman" w:hAnsi="Times New Roman" w:cs="Times New Roman"/>
                <w:sz w:val="24"/>
                <w:szCs w:val="24"/>
              </w:rPr>
            </w:pPr>
          </w:p>
        </w:tc>
      </w:tr>
      <w:tr w:rsidR="00397487" w:rsidRPr="00397487" w:rsidTr="009808FE">
        <w:trPr>
          <w:trHeight w:val="436"/>
        </w:trPr>
        <w:tc>
          <w:tcPr>
            <w:tcW w:w="2076" w:type="dxa"/>
          </w:tcPr>
          <w:p w:rsidR="00397487" w:rsidRPr="004E0348" w:rsidRDefault="00397487" w:rsidP="00397487">
            <w:pPr>
              <w:spacing w:before="9"/>
              <w:ind w:left="17"/>
              <w:jc w:val="center"/>
              <w:rPr>
                <w:rFonts w:ascii="Times New Roman" w:eastAsia="Times New Roman" w:hAnsi="Times New Roman" w:cs="Times New Roman"/>
                <w:sz w:val="24"/>
                <w:szCs w:val="24"/>
              </w:rPr>
            </w:pPr>
            <w:r w:rsidRPr="004E0348">
              <w:rPr>
                <w:rFonts w:ascii="Times New Roman" w:eastAsia="Times New Roman" w:hAnsi="Times New Roman" w:cs="Times New Roman"/>
                <w:w w:val="96"/>
                <w:sz w:val="24"/>
                <w:szCs w:val="24"/>
              </w:rPr>
              <w:t>К</w:t>
            </w:r>
          </w:p>
        </w:tc>
        <w:tc>
          <w:tcPr>
            <w:tcW w:w="3680" w:type="dxa"/>
          </w:tcPr>
          <w:p w:rsidR="00397487" w:rsidRPr="004E0348" w:rsidRDefault="00397487" w:rsidP="00397487">
            <w:pPr>
              <w:spacing w:line="216" w:lineRule="exact"/>
              <w:ind w:left="18"/>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Кикен</w:t>
            </w:r>
          </w:p>
        </w:tc>
        <w:tc>
          <w:tcPr>
            <w:tcW w:w="2941" w:type="dxa"/>
          </w:tcPr>
          <w:p w:rsidR="00397487" w:rsidRPr="004E0348" w:rsidRDefault="00397487" w:rsidP="00397487">
            <w:pPr>
              <w:spacing w:line="216" w:lineRule="exact"/>
              <w:ind w:left="40"/>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Отказ от боя</w:t>
            </w:r>
          </w:p>
        </w:tc>
      </w:tr>
      <w:tr w:rsidR="00397487" w:rsidRPr="00397487" w:rsidTr="009808FE">
        <w:trPr>
          <w:trHeight w:val="436"/>
        </w:trPr>
        <w:tc>
          <w:tcPr>
            <w:tcW w:w="2076" w:type="dxa"/>
          </w:tcPr>
          <w:p w:rsidR="00397487" w:rsidRPr="004E0348" w:rsidRDefault="00397487" w:rsidP="00397487">
            <w:pPr>
              <w:rPr>
                <w:rFonts w:ascii="Times New Roman" w:eastAsia="Times New Roman" w:hAnsi="Times New Roman" w:cs="Times New Roman"/>
                <w:sz w:val="24"/>
                <w:szCs w:val="24"/>
              </w:rPr>
            </w:pPr>
          </w:p>
        </w:tc>
        <w:tc>
          <w:tcPr>
            <w:tcW w:w="3680" w:type="dxa"/>
          </w:tcPr>
          <w:p w:rsidR="00397487" w:rsidRPr="004E0348" w:rsidRDefault="00397487" w:rsidP="00397487">
            <w:pPr>
              <w:rPr>
                <w:rFonts w:ascii="Times New Roman" w:eastAsia="Times New Roman" w:hAnsi="Times New Roman" w:cs="Times New Roman"/>
                <w:sz w:val="24"/>
                <w:szCs w:val="24"/>
              </w:rPr>
            </w:pPr>
          </w:p>
        </w:tc>
        <w:tc>
          <w:tcPr>
            <w:tcW w:w="2941" w:type="dxa"/>
          </w:tcPr>
          <w:p w:rsidR="00397487" w:rsidRPr="004E0348" w:rsidRDefault="00397487" w:rsidP="00397487">
            <w:pPr>
              <w:rPr>
                <w:rFonts w:ascii="Times New Roman" w:eastAsia="Times New Roman" w:hAnsi="Times New Roman" w:cs="Times New Roman"/>
                <w:sz w:val="24"/>
                <w:szCs w:val="24"/>
              </w:rPr>
            </w:pPr>
          </w:p>
        </w:tc>
      </w:tr>
      <w:tr w:rsidR="00397487" w:rsidRPr="00397487" w:rsidTr="009808FE">
        <w:trPr>
          <w:trHeight w:val="445"/>
        </w:trPr>
        <w:tc>
          <w:tcPr>
            <w:tcW w:w="2076" w:type="dxa"/>
          </w:tcPr>
          <w:p w:rsidR="00397487" w:rsidRPr="004E0348" w:rsidRDefault="00397487" w:rsidP="00397487">
            <w:pPr>
              <w:spacing w:before="9"/>
              <w:ind w:left="39"/>
              <w:jc w:val="center"/>
              <w:rPr>
                <w:rFonts w:ascii="Times New Roman" w:eastAsia="Times New Roman" w:hAnsi="Times New Roman" w:cs="Times New Roman"/>
                <w:sz w:val="24"/>
                <w:szCs w:val="24"/>
              </w:rPr>
            </w:pPr>
            <w:r w:rsidRPr="004E0348">
              <w:rPr>
                <w:rFonts w:ascii="Times New Roman" w:eastAsia="Times New Roman" w:hAnsi="Times New Roman" w:cs="Times New Roman"/>
                <w:w w:val="99"/>
                <w:sz w:val="24"/>
                <w:szCs w:val="24"/>
              </w:rPr>
              <w:t>S</w:t>
            </w:r>
          </w:p>
        </w:tc>
        <w:tc>
          <w:tcPr>
            <w:tcW w:w="3680" w:type="dxa"/>
          </w:tcPr>
          <w:p w:rsidR="00397487" w:rsidRPr="004E0348" w:rsidRDefault="00397487" w:rsidP="00397487">
            <w:pPr>
              <w:spacing w:line="216" w:lineRule="exact"/>
              <w:ind w:left="18"/>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Сикаку</w:t>
            </w:r>
          </w:p>
        </w:tc>
        <w:tc>
          <w:tcPr>
            <w:tcW w:w="2941" w:type="dxa"/>
          </w:tcPr>
          <w:p w:rsidR="00397487" w:rsidRPr="004E0348" w:rsidRDefault="00397487" w:rsidP="00397487">
            <w:pPr>
              <w:spacing w:line="216" w:lineRule="exact"/>
              <w:ind w:left="40"/>
              <w:rPr>
                <w:rFonts w:ascii="Times New Roman" w:eastAsia="Times New Roman" w:hAnsi="Times New Roman" w:cs="Times New Roman"/>
                <w:sz w:val="24"/>
                <w:szCs w:val="24"/>
              </w:rPr>
            </w:pPr>
            <w:r w:rsidRPr="004E0348">
              <w:rPr>
                <w:rFonts w:ascii="Times New Roman" w:eastAsia="Times New Roman" w:hAnsi="Times New Roman" w:cs="Times New Roman"/>
                <w:sz w:val="24"/>
                <w:szCs w:val="24"/>
              </w:rPr>
              <w:t>Дисквалификация</w:t>
            </w:r>
          </w:p>
        </w:tc>
      </w:tr>
    </w:tbl>
    <w:p w:rsidR="00982FD5" w:rsidRDefault="00982FD5" w:rsidP="00982FD5">
      <w:pPr>
        <w:spacing w:line="200" w:lineRule="exact"/>
        <w:rPr>
          <w:sz w:val="20"/>
          <w:szCs w:val="20"/>
        </w:rPr>
      </w:pPr>
    </w:p>
    <w:p w:rsidR="00982FD5" w:rsidRDefault="00982FD5" w:rsidP="00982FD5">
      <w:pPr>
        <w:spacing w:line="307" w:lineRule="exact"/>
        <w:rPr>
          <w:sz w:val="20"/>
          <w:szCs w:val="20"/>
        </w:rPr>
      </w:pPr>
    </w:p>
    <w:p w:rsidR="00397487" w:rsidRDefault="00397487" w:rsidP="001935CA">
      <w:pPr>
        <w:ind w:left="7200" w:firstLine="720"/>
        <w:rPr>
          <w:rFonts w:ascii="Times New Roman" w:eastAsia="Times New Roman" w:hAnsi="Times New Roman" w:cs="Times New Roman"/>
          <w:sz w:val="28"/>
          <w:szCs w:val="28"/>
        </w:rPr>
      </w:pPr>
    </w:p>
    <w:p w:rsidR="00982FD5" w:rsidRPr="001935CA" w:rsidRDefault="00982FD5" w:rsidP="001935CA">
      <w:pPr>
        <w:ind w:left="7200" w:firstLine="720"/>
        <w:rPr>
          <w:rFonts w:ascii="Times New Roman" w:hAnsi="Times New Roman" w:cs="Times New Roman"/>
          <w:sz w:val="20"/>
          <w:szCs w:val="20"/>
        </w:rPr>
      </w:pPr>
      <w:r w:rsidRPr="007C1145">
        <w:rPr>
          <w:rFonts w:ascii="Times New Roman" w:eastAsia="Times New Roman" w:hAnsi="Times New Roman" w:cs="Times New Roman"/>
          <w:sz w:val="28"/>
          <w:szCs w:val="28"/>
        </w:rPr>
        <w:t>Приложение 4</w:t>
      </w:r>
    </w:p>
    <w:p w:rsidR="00982FD5" w:rsidRDefault="00982FD5" w:rsidP="00982FD5">
      <w:pPr>
        <w:spacing w:line="326" w:lineRule="exact"/>
        <w:rPr>
          <w:sz w:val="20"/>
          <w:szCs w:val="20"/>
        </w:rPr>
      </w:pPr>
    </w:p>
    <w:p w:rsidR="00982FD5" w:rsidRPr="00E16E80" w:rsidRDefault="00982FD5" w:rsidP="00982FD5">
      <w:pPr>
        <w:ind w:right="860"/>
        <w:jc w:val="center"/>
        <w:rPr>
          <w:rFonts w:ascii="Times New Roman" w:hAnsi="Times New Roman" w:cs="Times New Roman"/>
          <w:sz w:val="20"/>
          <w:szCs w:val="20"/>
        </w:rPr>
      </w:pPr>
      <w:r w:rsidRPr="00E16E80">
        <w:rPr>
          <w:rFonts w:ascii="Times New Roman" w:eastAsia="Times New Roman" w:hAnsi="Times New Roman" w:cs="Times New Roman"/>
          <w:b/>
          <w:bCs/>
          <w:sz w:val="28"/>
          <w:szCs w:val="28"/>
        </w:rPr>
        <w:t>ПЛАН-СХЕМА ПЛОЩАДКИ</w:t>
      </w:r>
    </w:p>
    <w:p w:rsidR="00982FD5" w:rsidRPr="00E16E80" w:rsidRDefault="00982FD5" w:rsidP="00982FD5">
      <w:pPr>
        <w:ind w:right="860"/>
        <w:jc w:val="center"/>
        <w:rPr>
          <w:rFonts w:ascii="Times New Roman" w:hAnsi="Times New Roman" w:cs="Times New Roman"/>
          <w:sz w:val="20"/>
          <w:szCs w:val="20"/>
        </w:rPr>
      </w:pPr>
      <w:r w:rsidRPr="00E16E80">
        <w:rPr>
          <w:rFonts w:ascii="Times New Roman" w:eastAsia="Times New Roman" w:hAnsi="Times New Roman" w:cs="Times New Roman"/>
          <w:b/>
          <w:bCs/>
          <w:sz w:val="28"/>
          <w:szCs w:val="28"/>
        </w:rPr>
        <w:t>ДЛЯ ПРОВЕДЕНИЯ СОРЕВНОВАНИЙ ПО КАТА</w:t>
      </w:r>
    </w:p>
    <w:p w:rsidR="00982FD5" w:rsidRPr="00E16E80" w:rsidRDefault="00170B84" w:rsidP="00982FD5">
      <w:pPr>
        <w:spacing w:line="20" w:lineRule="exact"/>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4294967295" distB="4294967295" distL="114300" distR="114300" simplePos="0" relativeHeight="251687936" behindDoc="1" locked="0" layoutInCell="0" allowOverlap="1">
                <wp:simplePos x="0" y="0"/>
                <wp:positionH relativeFrom="column">
                  <wp:posOffset>-222250</wp:posOffset>
                </wp:positionH>
                <wp:positionV relativeFrom="paragraph">
                  <wp:posOffset>189864</wp:posOffset>
                </wp:positionV>
                <wp:extent cx="6370320" cy="0"/>
                <wp:effectExtent l="0" t="0" r="11430" b="1905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0320" cy="0"/>
                        </a:xfrm>
                        <a:prstGeom prst="line">
                          <a:avLst/>
                        </a:prstGeom>
                        <a:solidFill>
                          <a:srgbClr val="FFFFFF"/>
                        </a:solidFill>
                        <a:ln w="6094">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id="Shape 32" o:spid="_x0000_s1026" style="position:absolute;z-index:-251628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pt,14.95pt" to="484.1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" o:allowincell="f" filled="t" strokeweight=".16928mm">
                <v:stroke joinstyle="miter"/>
                <o:lock v:ext="edit" shapetype="f"/>
              </v:line>
            </w:pict>
          </mc:Fallback>
        </mc:AlternateContent>
      </w:r>
    </w:p>
    <w:p w:rsidR="00982FD5" w:rsidRPr="00E16E80" w:rsidRDefault="00982FD5" w:rsidP="00982FD5">
      <w:pPr>
        <w:spacing w:line="200" w:lineRule="exact"/>
        <w:rPr>
          <w:rFonts w:ascii="Times New Roman" w:hAnsi="Times New Roman" w:cs="Times New Roman"/>
          <w:sz w:val="20"/>
          <w:szCs w:val="20"/>
        </w:rPr>
      </w:pPr>
    </w:p>
    <w:p w:rsidR="00982FD5" w:rsidRPr="00E16E80" w:rsidRDefault="00982FD5" w:rsidP="00982FD5">
      <w:pPr>
        <w:spacing w:line="200" w:lineRule="exact"/>
        <w:rPr>
          <w:rFonts w:ascii="Times New Roman" w:hAnsi="Times New Roman" w:cs="Times New Roman"/>
          <w:sz w:val="20"/>
          <w:szCs w:val="20"/>
        </w:rPr>
      </w:pPr>
    </w:p>
    <w:p w:rsidR="00982FD5" w:rsidRPr="00E16E80" w:rsidRDefault="00982FD5" w:rsidP="00982FD5">
      <w:pPr>
        <w:spacing w:line="268" w:lineRule="exact"/>
        <w:rPr>
          <w:rFonts w:ascii="Times New Roman" w:hAnsi="Times New Roman" w:cs="Times New Roman"/>
          <w:sz w:val="20"/>
          <w:szCs w:val="20"/>
        </w:rPr>
      </w:pPr>
    </w:p>
    <w:p w:rsidR="00982FD5" w:rsidRPr="00E16E80" w:rsidRDefault="00982FD5" w:rsidP="00982FD5">
      <w:pPr>
        <w:ind w:left="3560"/>
        <w:rPr>
          <w:rFonts w:ascii="Times New Roman" w:hAnsi="Times New Roman" w:cs="Times New Roman"/>
          <w:sz w:val="20"/>
          <w:szCs w:val="20"/>
        </w:rPr>
      </w:pPr>
      <w:r w:rsidRPr="00E16E80">
        <w:rPr>
          <w:rFonts w:ascii="Times New Roman" w:eastAsia="Times New Roman" w:hAnsi="Times New Roman" w:cs="Times New Roman"/>
          <w:b/>
          <w:bCs/>
          <w:sz w:val="28"/>
          <w:szCs w:val="28"/>
        </w:rPr>
        <w:t>СПОРТСМЕНЫ</w:t>
      </w:r>
    </w:p>
    <w:p w:rsidR="00982FD5" w:rsidRDefault="00982FD5" w:rsidP="00982FD5">
      <w:pPr>
        <w:spacing w:line="20" w:lineRule="exact"/>
        <w:rPr>
          <w:sz w:val="20"/>
          <w:szCs w:val="20"/>
        </w:rPr>
      </w:pPr>
      <w:r>
        <w:rPr>
          <w:noProof/>
          <w:sz w:val="20"/>
          <w:szCs w:val="20"/>
        </w:rPr>
        <w:drawing>
          <wp:anchor distT="0" distB="0" distL="114300" distR="114300" simplePos="0" relativeHeight="251688960" behindDoc="1" locked="0" layoutInCell="0" allowOverlap="1">
            <wp:simplePos x="0" y="0"/>
            <wp:positionH relativeFrom="column">
              <wp:posOffset>1041400</wp:posOffset>
            </wp:positionH>
            <wp:positionV relativeFrom="paragraph">
              <wp:posOffset>205740</wp:posOffset>
            </wp:positionV>
            <wp:extent cx="3810635" cy="377888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a:extLst/>
                    </a:blip>
                    <a:srcRect/>
                    <a:stretch>
                      <a:fillRect/>
                    </a:stretch>
                  </pic:blipFill>
                  <pic:spPr bwMode="auto">
                    <a:xfrm>
                      <a:off x="0" y="0"/>
                      <a:ext cx="3810635" cy="3778885"/>
                    </a:xfrm>
                    <a:prstGeom prst="rect">
                      <a:avLst/>
                    </a:prstGeom>
                    <a:noFill/>
                  </pic:spPr>
                </pic:pic>
              </a:graphicData>
            </a:graphic>
          </wp:anchor>
        </w:drawing>
      </w: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Pr="00E16E80" w:rsidRDefault="00982FD5" w:rsidP="00982FD5">
      <w:pPr>
        <w:ind w:left="1580"/>
        <w:rPr>
          <w:rFonts w:ascii="Times New Roman" w:hAnsi="Times New Roman" w:cs="Times New Roman"/>
          <w:sz w:val="20"/>
          <w:szCs w:val="20"/>
        </w:rPr>
      </w:pPr>
      <w:r w:rsidRPr="00E16E80">
        <w:rPr>
          <w:rFonts w:ascii="Times New Roman" w:eastAsia="Times New Roman" w:hAnsi="Times New Roman" w:cs="Times New Roman"/>
          <w:b/>
          <w:bCs/>
          <w:sz w:val="28"/>
          <w:szCs w:val="28"/>
        </w:rPr>
        <w:t>СУДЬИ:7–6–5–4–3–2–1</w:t>
      </w:r>
    </w:p>
    <w:p w:rsidR="00982FD5" w:rsidRPr="00E16E80" w:rsidRDefault="00982FD5" w:rsidP="00982FD5">
      <w:pPr>
        <w:spacing w:line="13" w:lineRule="exact"/>
        <w:rPr>
          <w:rFonts w:ascii="Times New Roman" w:hAnsi="Times New Roman" w:cs="Times New Roman"/>
          <w:sz w:val="20"/>
          <w:szCs w:val="20"/>
        </w:rPr>
      </w:pPr>
    </w:p>
    <w:p w:rsidR="00982FD5" w:rsidRDefault="00982FD5" w:rsidP="00982FD5">
      <w:pPr>
        <w:spacing w:line="234" w:lineRule="auto"/>
        <w:ind w:left="1580" w:right="3000"/>
        <w:rPr>
          <w:sz w:val="20"/>
          <w:szCs w:val="20"/>
        </w:rPr>
      </w:pPr>
      <w:r w:rsidRPr="00E16E80">
        <w:rPr>
          <w:rFonts w:ascii="Times New Roman" w:eastAsia="Times New Roman" w:hAnsi="Times New Roman" w:cs="Times New Roman"/>
          <w:b/>
          <w:bCs/>
          <w:sz w:val="28"/>
          <w:szCs w:val="28"/>
        </w:rPr>
        <w:t>Специалист по программному обеспечению (техник ПО</w:t>
      </w:r>
      <w:r>
        <w:rPr>
          <w:rFonts w:eastAsia="Times New Roman"/>
          <w:b/>
          <w:bCs/>
          <w:sz w:val="28"/>
          <w:szCs w:val="28"/>
        </w:rPr>
        <w:t>)</w:t>
      </w:r>
    </w:p>
    <w:p w:rsidR="00982FD5" w:rsidRDefault="00982FD5" w:rsidP="00982FD5">
      <w:pPr>
        <w:sectPr w:rsidR="00982FD5" w:rsidSect="00982FD5">
          <w:pgSz w:w="12240" w:h="15840"/>
          <w:pgMar w:top="304" w:right="660" w:bottom="1440" w:left="1440" w:header="284" w:footer="0" w:gutter="0"/>
          <w:cols w:space="720" w:equalWidth="0">
            <w:col w:w="10140"/>
          </w:cols>
        </w:sectPr>
      </w:pPr>
    </w:p>
    <w:p w:rsidR="00982FD5" w:rsidRPr="00447D7A" w:rsidRDefault="00982FD5" w:rsidP="00447D7A">
      <w:pPr>
        <w:ind w:left="7700" w:firstLine="220"/>
        <w:jc w:val="right"/>
        <w:rPr>
          <w:rFonts w:ascii="Times New Roman" w:eastAsia="Times New Roman" w:hAnsi="Times New Roman" w:cs="Times New Roman"/>
          <w:sz w:val="28"/>
          <w:szCs w:val="28"/>
        </w:rPr>
      </w:pPr>
      <w:r w:rsidRPr="00447D7A">
        <w:rPr>
          <w:rFonts w:ascii="Times New Roman" w:eastAsia="Times New Roman" w:hAnsi="Times New Roman" w:cs="Times New Roman"/>
          <w:sz w:val="28"/>
          <w:szCs w:val="28"/>
        </w:rPr>
        <w:lastRenderedPageBreak/>
        <w:t>Приложение 5</w:t>
      </w:r>
    </w:p>
    <w:p w:rsidR="00447D7A" w:rsidRDefault="00447D7A" w:rsidP="00982FD5">
      <w:pPr>
        <w:ind w:right="-259"/>
        <w:jc w:val="center"/>
        <w:rPr>
          <w:sz w:val="20"/>
          <w:szCs w:val="20"/>
        </w:rPr>
      </w:pPr>
    </w:p>
    <w:p w:rsidR="00982FD5" w:rsidRPr="00E16E80" w:rsidRDefault="00982FD5" w:rsidP="00982FD5">
      <w:pPr>
        <w:ind w:right="-259"/>
        <w:jc w:val="center"/>
        <w:rPr>
          <w:rFonts w:ascii="Times New Roman" w:hAnsi="Times New Roman" w:cs="Times New Roman"/>
          <w:sz w:val="20"/>
          <w:szCs w:val="20"/>
        </w:rPr>
      </w:pPr>
      <w:r w:rsidRPr="00E16E80">
        <w:rPr>
          <w:rFonts w:ascii="Times New Roman" w:eastAsia="Times New Roman" w:hAnsi="Times New Roman" w:cs="Times New Roman"/>
          <w:b/>
          <w:bCs/>
          <w:sz w:val="28"/>
          <w:szCs w:val="28"/>
        </w:rPr>
        <w:t>ПЛАН-СХЕМА ПЛОЩАДКИ</w:t>
      </w:r>
    </w:p>
    <w:p w:rsidR="00982FD5" w:rsidRPr="00E16E80" w:rsidRDefault="00982FD5" w:rsidP="00982FD5">
      <w:pPr>
        <w:spacing w:line="13" w:lineRule="exact"/>
        <w:rPr>
          <w:rFonts w:ascii="Times New Roman" w:hAnsi="Times New Roman" w:cs="Times New Roman"/>
          <w:sz w:val="20"/>
          <w:szCs w:val="20"/>
        </w:rPr>
      </w:pPr>
    </w:p>
    <w:p w:rsidR="00982FD5" w:rsidRPr="00E16E80" w:rsidRDefault="00982FD5" w:rsidP="00982FD5">
      <w:pPr>
        <w:spacing w:line="246" w:lineRule="auto"/>
        <w:ind w:left="2140" w:right="1340" w:hanging="544"/>
        <w:rPr>
          <w:rFonts w:ascii="Times New Roman" w:hAnsi="Times New Roman" w:cs="Times New Roman"/>
          <w:sz w:val="20"/>
          <w:szCs w:val="20"/>
        </w:rPr>
      </w:pPr>
      <w:r w:rsidRPr="00E16E80">
        <w:rPr>
          <w:rFonts w:ascii="Times New Roman" w:eastAsia="Times New Roman" w:hAnsi="Times New Roman" w:cs="Times New Roman"/>
          <w:b/>
          <w:bCs/>
          <w:sz w:val="27"/>
          <w:szCs w:val="27"/>
        </w:rPr>
        <w:t>ДЛЯ ПРОВЕДЕНИЯ СОРЕВНОВАНИЙ ПО КУМИТЭ (весовые категории, командные соревнования)</w:t>
      </w:r>
    </w:p>
    <w:p w:rsidR="00982FD5" w:rsidRDefault="00982FD5" w:rsidP="00982FD5">
      <w:pPr>
        <w:spacing w:line="20" w:lineRule="exact"/>
        <w:rPr>
          <w:sz w:val="20"/>
          <w:szCs w:val="20"/>
        </w:rPr>
      </w:pPr>
      <w:r>
        <w:rPr>
          <w:noProof/>
          <w:sz w:val="20"/>
          <w:szCs w:val="20"/>
        </w:rPr>
        <w:drawing>
          <wp:anchor distT="0" distB="0" distL="114300" distR="114300" simplePos="0" relativeHeight="251689984" behindDoc="1" locked="0" layoutInCell="0" allowOverlap="1">
            <wp:simplePos x="0" y="0"/>
            <wp:positionH relativeFrom="column">
              <wp:posOffset>706120</wp:posOffset>
            </wp:positionH>
            <wp:positionV relativeFrom="paragraph">
              <wp:posOffset>680085</wp:posOffset>
            </wp:positionV>
            <wp:extent cx="4521835" cy="420814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4">
                      <a:extLst/>
                    </a:blip>
                    <a:srcRect/>
                    <a:stretch>
                      <a:fillRect/>
                    </a:stretch>
                  </pic:blipFill>
                  <pic:spPr bwMode="auto">
                    <a:xfrm>
                      <a:off x="0" y="0"/>
                      <a:ext cx="4521835" cy="4208145"/>
                    </a:xfrm>
                    <a:prstGeom prst="rect">
                      <a:avLst/>
                    </a:prstGeom>
                    <a:noFill/>
                  </pic:spPr>
                </pic:pic>
              </a:graphicData>
            </a:graphic>
          </wp:anchor>
        </w:drawing>
      </w:r>
    </w:p>
    <w:p w:rsidR="00982FD5" w:rsidRDefault="00982FD5" w:rsidP="00982FD5">
      <w:pPr>
        <w:sectPr w:rsidR="00982FD5" w:rsidSect="00982FD5">
          <w:pgSz w:w="12240" w:h="15840"/>
          <w:pgMar w:top="710" w:right="840" w:bottom="163" w:left="1440" w:header="284" w:footer="0" w:gutter="0"/>
          <w:cols w:space="720" w:equalWidth="0">
            <w:col w:w="9960"/>
          </w:cols>
        </w:sect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pacing w:line="200" w:lineRule="exact"/>
        <w:rPr>
          <w:sz w:val="20"/>
          <w:szCs w:val="20"/>
        </w:rPr>
      </w:pPr>
    </w:p>
    <w:p w:rsidR="00982FD5" w:rsidRDefault="00982FD5" w:rsidP="00982FD5">
      <w:pPr>
        <w:sectPr w:rsidR="00982FD5" w:rsidSect="00982FD5">
          <w:type w:val="continuous"/>
          <w:pgSz w:w="12240" w:h="15840"/>
          <w:pgMar w:top="710" w:right="840" w:bottom="163" w:left="1440" w:header="284" w:footer="0" w:gutter="0"/>
          <w:cols w:space="720" w:equalWidth="0">
            <w:col w:w="9960"/>
          </w:cols>
        </w:sectPr>
      </w:pPr>
    </w:p>
    <w:p w:rsidR="00982FD5" w:rsidRPr="00447D7A" w:rsidRDefault="00982FD5" w:rsidP="00982FD5">
      <w:pPr>
        <w:jc w:val="right"/>
        <w:rPr>
          <w:rFonts w:ascii="Times New Roman" w:hAnsi="Times New Roman" w:cs="Times New Roman"/>
          <w:sz w:val="20"/>
          <w:szCs w:val="20"/>
        </w:rPr>
      </w:pPr>
      <w:r w:rsidRPr="00447D7A">
        <w:rPr>
          <w:rFonts w:ascii="Times New Roman" w:eastAsia="Times New Roman" w:hAnsi="Times New Roman" w:cs="Times New Roman"/>
          <w:sz w:val="28"/>
          <w:szCs w:val="28"/>
        </w:rPr>
        <w:lastRenderedPageBreak/>
        <w:t>Приложение 6</w:t>
      </w:r>
    </w:p>
    <w:p w:rsidR="00982FD5" w:rsidRDefault="00982FD5" w:rsidP="00982FD5">
      <w:pPr>
        <w:spacing w:line="11" w:lineRule="exact"/>
        <w:rPr>
          <w:sz w:val="20"/>
          <w:szCs w:val="20"/>
        </w:rPr>
      </w:pPr>
    </w:p>
    <w:p w:rsidR="00982FD5" w:rsidRPr="00E16E80" w:rsidRDefault="00982FD5" w:rsidP="00982FD5">
      <w:pPr>
        <w:ind w:right="-239"/>
        <w:jc w:val="center"/>
        <w:rPr>
          <w:rFonts w:ascii="Times New Roman" w:hAnsi="Times New Roman" w:cs="Times New Roman"/>
          <w:sz w:val="28"/>
          <w:szCs w:val="28"/>
        </w:rPr>
      </w:pPr>
      <w:r w:rsidRPr="00E16E80">
        <w:rPr>
          <w:rFonts w:ascii="Times New Roman" w:eastAsia="Times New Roman" w:hAnsi="Times New Roman" w:cs="Times New Roman"/>
          <w:sz w:val="28"/>
          <w:szCs w:val="28"/>
        </w:rPr>
        <w:t>Каратэги</w:t>
      </w:r>
    </w:p>
    <w:p w:rsidR="00982FD5" w:rsidRPr="00447D7A" w:rsidRDefault="00982FD5" w:rsidP="00447D7A">
      <w:pPr>
        <w:spacing w:line="20" w:lineRule="exact"/>
        <w:rPr>
          <w:sz w:val="20"/>
          <w:szCs w:val="20"/>
        </w:rPr>
        <w:sectPr w:rsidR="00982FD5" w:rsidRPr="00447D7A" w:rsidSect="00982FD5">
          <w:pgSz w:w="12240" w:h="15840"/>
          <w:pgMar w:top="710" w:right="840" w:bottom="163" w:left="1440" w:header="284" w:footer="0" w:gutter="0"/>
          <w:cols w:space="720" w:equalWidth="0">
            <w:col w:w="9960"/>
          </w:cols>
        </w:sectPr>
      </w:pPr>
      <w:r>
        <w:rPr>
          <w:noProof/>
          <w:sz w:val="20"/>
          <w:szCs w:val="20"/>
        </w:rPr>
        <w:drawing>
          <wp:anchor distT="0" distB="0" distL="114300" distR="114300" simplePos="0" relativeHeight="251691008" behindDoc="1" locked="0" layoutInCell="0" allowOverlap="1">
            <wp:simplePos x="0" y="0"/>
            <wp:positionH relativeFrom="column">
              <wp:posOffset>165735</wp:posOffset>
            </wp:positionH>
            <wp:positionV relativeFrom="paragraph">
              <wp:posOffset>5080</wp:posOffset>
            </wp:positionV>
            <wp:extent cx="5382895" cy="574929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5">
                      <a:extLst/>
                    </a:blip>
                    <a:srcRect/>
                    <a:stretch>
                      <a:fillRect/>
                    </a:stretch>
                  </pic:blipFill>
                  <pic:spPr bwMode="auto">
                    <a:xfrm>
                      <a:off x="0" y="0"/>
                      <a:ext cx="5382895" cy="5749290"/>
                    </a:xfrm>
                    <a:prstGeom prst="rect">
                      <a:avLst/>
                    </a:prstGeom>
                    <a:noFill/>
                  </pic:spPr>
                </pic:pic>
              </a:graphicData>
            </a:graphic>
          </wp:anchor>
        </w:drawing>
      </w:r>
    </w:p>
    <w:p w:rsidR="00982FD5" w:rsidRPr="00447D7A" w:rsidRDefault="00982FD5" w:rsidP="00447D7A">
      <w:pPr>
        <w:ind w:left="6280"/>
        <w:jc w:val="right"/>
        <w:rPr>
          <w:rFonts w:ascii="Times New Roman" w:hAnsi="Times New Roman" w:cs="Times New Roman"/>
          <w:sz w:val="20"/>
          <w:szCs w:val="20"/>
        </w:rPr>
      </w:pPr>
      <w:r w:rsidRPr="00447D7A">
        <w:rPr>
          <w:rFonts w:ascii="Times New Roman" w:eastAsia="Times New Roman" w:hAnsi="Times New Roman" w:cs="Times New Roman"/>
          <w:sz w:val="28"/>
          <w:szCs w:val="28"/>
        </w:rPr>
        <w:lastRenderedPageBreak/>
        <w:t>Приложение 7</w:t>
      </w:r>
    </w:p>
    <w:p w:rsidR="00982FD5" w:rsidRPr="00447D7A" w:rsidRDefault="00982FD5" w:rsidP="00982FD5">
      <w:pPr>
        <w:spacing w:line="334" w:lineRule="exact"/>
        <w:rPr>
          <w:rFonts w:ascii="Times New Roman" w:hAnsi="Times New Roman" w:cs="Times New Roman"/>
          <w:sz w:val="20"/>
          <w:szCs w:val="20"/>
        </w:rPr>
      </w:pPr>
    </w:p>
    <w:p w:rsidR="00982FD5" w:rsidRPr="00447D7A" w:rsidRDefault="00982FD5" w:rsidP="00982FD5">
      <w:pPr>
        <w:spacing w:line="429" w:lineRule="auto"/>
        <w:ind w:left="260" w:right="1400" w:firstLine="1397"/>
        <w:rPr>
          <w:rFonts w:ascii="Times New Roman" w:hAnsi="Times New Roman" w:cs="Times New Roman"/>
          <w:sz w:val="20"/>
          <w:szCs w:val="20"/>
        </w:rPr>
      </w:pPr>
      <w:r w:rsidRPr="00447D7A">
        <w:rPr>
          <w:rFonts w:ascii="Times New Roman" w:eastAsia="Times New Roman" w:hAnsi="Times New Roman" w:cs="Times New Roman"/>
          <w:sz w:val="28"/>
          <w:szCs w:val="28"/>
        </w:rPr>
        <w:t>Руководство для определения цвета брюк рефери и судей Цветовая гамма должна быть в указанных рамках:</w:t>
      </w:r>
    </w:p>
    <w:p w:rsidR="00982FD5" w:rsidRDefault="00982FD5" w:rsidP="00982FD5">
      <w:pPr>
        <w:spacing w:line="20" w:lineRule="exact"/>
        <w:rPr>
          <w:sz w:val="20"/>
          <w:szCs w:val="20"/>
        </w:rPr>
      </w:pPr>
      <w:r>
        <w:rPr>
          <w:noProof/>
          <w:sz w:val="20"/>
          <w:szCs w:val="20"/>
        </w:rPr>
        <w:drawing>
          <wp:anchor distT="0" distB="0" distL="114300" distR="114300" simplePos="0" relativeHeight="251692032" behindDoc="1" locked="0" layoutInCell="0" allowOverlap="1">
            <wp:simplePos x="0" y="0"/>
            <wp:positionH relativeFrom="column">
              <wp:posOffset>327025</wp:posOffset>
            </wp:positionH>
            <wp:positionV relativeFrom="paragraph">
              <wp:posOffset>-153670</wp:posOffset>
            </wp:positionV>
            <wp:extent cx="5838190" cy="466344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6">
                      <a:extLst/>
                    </a:blip>
                    <a:srcRect/>
                    <a:stretch>
                      <a:fillRect/>
                    </a:stretch>
                  </pic:blipFill>
                  <pic:spPr bwMode="auto">
                    <a:xfrm>
                      <a:off x="0" y="0"/>
                      <a:ext cx="5838190" cy="4663440"/>
                    </a:xfrm>
                    <a:prstGeom prst="rect">
                      <a:avLst/>
                    </a:prstGeom>
                    <a:noFill/>
                  </pic:spPr>
                </pic:pic>
              </a:graphicData>
            </a:graphic>
          </wp:anchor>
        </w:drawing>
      </w:r>
    </w:p>
    <w:p w:rsidR="00982FD5" w:rsidRDefault="00982FD5" w:rsidP="00982FD5">
      <w:pPr>
        <w:sectPr w:rsidR="00982FD5" w:rsidSect="00982FD5">
          <w:pgSz w:w="12240" w:h="15840"/>
          <w:pgMar w:top="710" w:right="840" w:bottom="163" w:left="1440" w:header="284" w:footer="0" w:gutter="0"/>
          <w:cols w:space="720" w:equalWidth="0">
            <w:col w:w="9960"/>
          </w:cols>
        </w:sectPr>
      </w:pPr>
    </w:p>
    <w:p w:rsidR="00982FD5" w:rsidRPr="00447D7A" w:rsidRDefault="0099210A" w:rsidP="00982FD5">
      <w:pPr>
        <w:autoSpaceDE w:val="0"/>
        <w:autoSpaceDN w:val="0"/>
        <w:adjustRightInd w:val="0"/>
        <w:ind w:left="5040" w:firstLine="72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w:t>
      </w:r>
      <w:r w:rsidR="00982FD5" w:rsidRPr="00447D7A">
        <w:rPr>
          <w:rFonts w:ascii="Times New Roman" w:eastAsia="Times New Roman" w:hAnsi="Times New Roman" w:cs="Times New Roman"/>
          <w:sz w:val="28"/>
          <w:szCs w:val="28"/>
        </w:rPr>
        <w:t xml:space="preserve"> 8</w:t>
      </w:r>
    </w:p>
    <w:p w:rsidR="00982FD5" w:rsidRPr="00447D7A" w:rsidRDefault="00982FD5" w:rsidP="00982FD5">
      <w:pPr>
        <w:spacing w:line="200" w:lineRule="exact"/>
        <w:rPr>
          <w:rFonts w:ascii="Times New Roman" w:eastAsia="Times New Roman" w:hAnsi="Times New Roman" w:cs="Times New Roman"/>
          <w:sz w:val="28"/>
          <w:szCs w:val="28"/>
        </w:rPr>
      </w:pPr>
    </w:p>
    <w:p w:rsidR="00982FD5" w:rsidRPr="00447D7A" w:rsidRDefault="00982FD5" w:rsidP="00982FD5">
      <w:pPr>
        <w:autoSpaceDE w:val="0"/>
        <w:autoSpaceDN w:val="0"/>
        <w:adjustRightInd w:val="0"/>
        <w:jc w:val="right"/>
        <w:rPr>
          <w:rFonts w:ascii="Times New Roman" w:eastAsia="Times New Roman" w:hAnsi="Times New Roman" w:cs="Times New Roman"/>
          <w:sz w:val="28"/>
          <w:szCs w:val="28"/>
        </w:rPr>
      </w:pPr>
      <w:r w:rsidRPr="00447D7A">
        <w:rPr>
          <w:rFonts w:ascii="Times New Roman" w:eastAsia="Times New Roman" w:hAnsi="Times New Roman" w:cs="Times New Roman"/>
          <w:sz w:val="28"/>
          <w:szCs w:val="28"/>
        </w:rPr>
        <w:t>Рекомендуемый образец официальной заявки</w:t>
      </w:r>
    </w:p>
    <w:p w:rsidR="00982FD5" w:rsidRPr="00447D7A" w:rsidRDefault="00982FD5" w:rsidP="00447D7A">
      <w:pPr>
        <w:contextualSpacing/>
        <w:jc w:val="both"/>
        <w:rPr>
          <w:rFonts w:ascii="Times New Roman" w:eastAsia="Times New Roman" w:hAnsi="Times New Roman" w:cs="Times New Roman"/>
          <w:sz w:val="24"/>
          <w:szCs w:val="24"/>
        </w:rPr>
      </w:pPr>
      <w:r w:rsidRPr="00447D7A">
        <w:rPr>
          <w:rFonts w:ascii="Times New Roman" w:eastAsia="Times New Roman" w:hAnsi="Times New Roman" w:cs="Times New Roman"/>
          <w:sz w:val="24"/>
          <w:szCs w:val="24"/>
        </w:rPr>
        <w:t>Руководитель органа исполнительной власти</w:t>
      </w:r>
    </w:p>
    <w:p w:rsidR="00982FD5" w:rsidRPr="00447D7A" w:rsidRDefault="00982FD5" w:rsidP="00447D7A">
      <w:pPr>
        <w:contextualSpacing/>
        <w:jc w:val="both"/>
        <w:rPr>
          <w:rFonts w:ascii="Times New Roman" w:eastAsia="Times New Roman" w:hAnsi="Times New Roman" w:cs="Times New Roman"/>
          <w:sz w:val="24"/>
          <w:szCs w:val="24"/>
        </w:rPr>
      </w:pPr>
      <w:r w:rsidRPr="00447D7A">
        <w:rPr>
          <w:rFonts w:ascii="Times New Roman" w:eastAsia="Times New Roman" w:hAnsi="Times New Roman" w:cs="Times New Roman"/>
          <w:sz w:val="24"/>
          <w:szCs w:val="24"/>
        </w:rPr>
        <w:t>субъекта Российской Федерации в области физической культуры и спорта</w:t>
      </w:r>
      <w:r w:rsidRPr="00447D7A">
        <w:rPr>
          <w:rFonts w:ascii="Times New Roman" w:eastAsia="Times New Roman" w:hAnsi="Times New Roman" w:cs="Times New Roman"/>
          <w:sz w:val="24"/>
          <w:szCs w:val="24"/>
        </w:rPr>
        <w:tab/>
        <w:t xml:space="preserve"> </w:t>
      </w:r>
    </w:p>
    <w:p w:rsidR="00982FD5" w:rsidRPr="00447D7A" w:rsidRDefault="00982FD5" w:rsidP="00447D7A">
      <w:pPr>
        <w:contextualSpacing/>
        <w:jc w:val="both"/>
        <w:rPr>
          <w:rFonts w:ascii="Times New Roman" w:eastAsia="Times New Roman" w:hAnsi="Times New Roman" w:cs="Times New Roman"/>
          <w:sz w:val="24"/>
          <w:szCs w:val="24"/>
        </w:rPr>
      </w:pPr>
      <w:r w:rsidRPr="00447D7A">
        <w:rPr>
          <w:rFonts w:ascii="Times New Roman" w:eastAsia="Times New Roman" w:hAnsi="Times New Roman" w:cs="Times New Roman"/>
          <w:sz w:val="24"/>
          <w:szCs w:val="24"/>
        </w:rPr>
        <w:t>____________(________</w:t>
      </w:r>
      <w:r w:rsidR="0005064F">
        <w:rPr>
          <w:rFonts w:ascii="Times New Roman" w:eastAsia="Times New Roman" w:hAnsi="Times New Roman" w:cs="Times New Roman"/>
          <w:sz w:val="24"/>
          <w:szCs w:val="24"/>
        </w:rPr>
        <w:t>___________</w:t>
      </w:r>
      <w:r w:rsidRPr="00447D7A">
        <w:rPr>
          <w:rFonts w:ascii="Times New Roman" w:eastAsia="Times New Roman" w:hAnsi="Times New Roman" w:cs="Times New Roman"/>
          <w:sz w:val="24"/>
          <w:szCs w:val="24"/>
        </w:rPr>
        <w:t>)</w:t>
      </w:r>
      <w:r w:rsidRPr="00447D7A">
        <w:rPr>
          <w:rFonts w:ascii="Times New Roman" w:eastAsia="Times New Roman" w:hAnsi="Times New Roman" w:cs="Times New Roman"/>
          <w:sz w:val="24"/>
          <w:szCs w:val="24"/>
        </w:rPr>
        <w:tab/>
      </w:r>
      <w:r w:rsidRPr="00447D7A">
        <w:rPr>
          <w:rFonts w:ascii="Times New Roman" w:eastAsia="Times New Roman" w:hAnsi="Times New Roman" w:cs="Times New Roman"/>
          <w:sz w:val="24"/>
          <w:szCs w:val="24"/>
        </w:rPr>
        <w:tab/>
      </w:r>
      <w:r w:rsidRPr="00447D7A">
        <w:rPr>
          <w:rFonts w:ascii="Times New Roman" w:eastAsia="Times New Roman" w:hAnsi="Times New Roman" w:cs="Times New Roman"/>
          <w:sz w:val="24"/>
          <w:szCs w:val="24"/>
        </w:rPr>
        <w:tab/>
      </w:r>
      <w:r w:rsidRPr="00447D7A">
        <w:rPr>
          <w:rFonts w:ascii="Times New Roman" w:eastAsia="Times New Roman" w:hAnsi="Times New Roman" w:cs="Times New Roman"/>
          <w:sz w:val="24"/>
          <w:szCs w:val="24"/>
        </w:rPr>
        <w:tab/>
      </w:r>
      <w:r w:rsidRPr="00447D7A">
        <w:rPr>
          <w:rFonts w:ascii="Times New Roman" w:eastAsia="Times New Roman" w:hAnsi="Times New Roman" w:cs="Times New Roman"/>
          <w:sz w:val="24"/>
          <w:szCs w:val="24"/>
        </w:rPr>
        <w:tab/>
      </w:r>
      <w:r w:rsidRPr="00447D7A">
        <w:rPr>
          <w:rFonts w:ascii="Times New Roman" w:eastAsia="Times New Roman" w:hAnsi="Times New Roman" w:cs="Times New Roman"/>
          <w:sz w:val="24"/>
          <w:szCs w:val="24"/>
        </w:rPr>
        <w:tab/>
      </w:r>
    </w:p>
    <w:p w:rsidR="00982FD5" w:rsidRPr="00447D7A" w:rsidRDefault="00982FD5" w:rsidP="00447D7A">
      <w:pPr>
        <w:contextualSpacing/>
        <w:jc w:val="both"/>
        <w:rPr>
          <w:rFonts w:ascii="Times New Roman" w:eastAsia="Times New Roman" w:hAnsi="Times New Roman" w:cs="Times New Roman"/>
          <w:sz w:val="24"/>
          <w:szCs w:val="24"/>
        </w:rPr>
      </w:pPr>
      <w:r w:rsidRPr="00447D7A">
        <w:rPr>
          <w:rFonts w:ascii="Times New Roman" w:eastAsia="Times New Roman" w:hAnsi="Times New Roman" w:cs="Times New Roman"/>
          <w:sz w:val="24"/>
          <w:szCs w:val="24"/>
        </w:rPr>
        <w:t xml:space="preserve">      Подпись</w:t>
      </w:r>
    </w:p>
    <w:p w:rsidR="00982FD5" w:rsidRPr="00447D7A" w:rsidRDefault="00982FD5" w:rsidP="00447D7A">
      <w:pPr>
        <w:contextualSpacing/>
        <w:jc w:val="both"/>
        <w:rPr>
          <w:rFonts w:ascii="Times New Roman" w:eastAsia="Times New Roman" w:hAnsi="Times New Roman" w:cs="Times New Roman"/>
          <w:sz w:val="24"/>
          <w:szCs w:val="24"/>
        </w:rPr>
      </w:pPr>
    </w:p>
    <w:p w:rsidR="00982FD5" w:rsidRPr="00447D7A" w:rsidRDefault="00982FD5" w:rsidP="00447D7A">
      <w:pPr>
        <w:contextualSpacing/>
        <w:jc w:val="both"/>
        <w:rPr>
          <w:rFonts w:ascii="Times New Roman" w:eastAsia="Times New Roman" w:hAnsi="Times New Roman" w:cs="Times New Roman"/>
          <w:sz w:val="24"/>
          <w:szCs w:val="24"/>
        </w:rPr>
      </w:pPr>
      <w:r w:rsidRPr="00447D7A">
        <w:rPr>
          <w:rFonts w:ascii="Times New Roman" w:eastAsia="Times New Roman" w:hAnsi="Times New Roman" w:cs="Times New Roman"/>
          <w:sz w:val="24"/>
          <w:szCs w:val="24"/>
        </w:rPr>
        <w:t xml:space="preserve"> М.П.</w:t>
      </w:r>
      <w:r w:rsidRPr="00447D7A">
        <w:rPr>
          <w:rFonts w:ascii="Times New Roman" w:eastAsia="Times New Roman" w:hAnsi="Times New Roman" w:cs="Times New Roman"/>
          <w:sz w:val="24"/>
          <w:szCs w:val="24"/>
        </w:rPr>
        <w:tab/>
      </w:r>
      <w:r w:rsidRPr="00447D7A">
        <w:rPr>
          <w:rFonts w:ascii="Times New Roman" w:eastAsia="Times New Roman" w:hAnsi="Times New Roman" w:cs="Times New Roman"/>
          <w:sz w:val="24"/>
          <w:szCs w:val="24"/>
        </w:rPr>
        <w:tab/>
        <w:t>«____»</w:t>
      </w:r>
      <w:r w:rsidR="0005064F">
        <w:rPr>
          <w:rFonts w:ascii="Times New Roman" w:eastAsia="Times New Roman" w:hAnsi="Times New Roman" w:cs="Times New Roman"/>
          <w:sz w:val="24"/>
          <w:szCs w:val="24"/>
          <w:u w:val="single"/>
        </w:rPr>
        <w:t>_________</w:t>
      </w:r>
      <w:r w:rsidRPr="00447D7A">
        <w:rPr>
          <w:rFonts w:ascii="Times New Roman" w:eastAsia="Times New Roman" w:hAnsi="Times New Roman" w:cs="Times New Roman"/>
          <w:sz w:val="24"/>
          <w:szCs w:val="24"/>
        </w:rPr>
        <w:t xml:space="preserve">   20___  г.</w:t>
      </w:r>
    </w:p>
    <w:p w:rsidR="00982FD5" w:rsidRPr="00447D7A" w:rsidRDefault="00982FD5" w:rsidP="00447D7A">
      <w:pPr>
        <w:autoSpaceDE w:val="0"/>
        <w:autoSpaceDN w:val="0"/>
        <w:adjustRightInd w:val="0"/>
        <w:contextualSpacing/>
        <w:rPr>
          <w:rFonts w:ascii="Times New Roman" w:eastAsia="Times New Roman" w:hAnsi="Times New Roman" w:cs="Times New Roman"/>
          <w:b/>
          <w:sz w:val="24"/>
          <w:szCs w:val="24"/>
        </w:rPr>
      </w:pPr>
    </w:p>
    <w:p w:rsidR="00982FD5" w:rsidRPr="00447D7A" w:rsidRDefault="00982FD5" w:rsidP="00447D7A">
      <w:pPr>
        <w:autoSpaceDE w:val="0"/>
        <w:autoSpaceDN w:val="0"/>
        <w:adjustRightInd w:val="0"/>
        <w:contextualSpacing/>
        <w:rPr>
          <w:rFonts w:ascii="Times New Roman" w:eastAsia="Times New Roman" w:hAnsi="Times New Roman" w:cs="Times New Roman"/>
          <w:b/>
          <w:sz w:val="24"/>
          <w:szCs w:val="24"/>
        </w:rPr>
      </w:pPr>
    </w:p>
    <w:p w:rsidR="00982FD5" w:rsidRPr="00447D7A" w:rsidRDefault="00982FD5" w:rsidP="00447D7A">
      <w:pPr>
        <w:autoSpaceDE w:val="0"/>
        <w:autoSpaceDN w:val="0"/>
        <w:adjustRightInd w:val="0"/>
        <w:contextualSpacing/>
        <w:rPr>
          <w:rFonts w:ascii="Times New Roman" w:eastAsia="Times New Roman" w:hAnsi="Times New Roman" w:cs="Times New Roman"/>
          <w:b/>
          <w:sz w:val="24"/>
          <w:szCs w:val="24"/>
        </w:rPr>
      </w:pPr>
      <w:r w:rsidRPr="00447D7A">
        <w:rPr>
          <w:rFonts w:ascii="Times New Roman" w:eastAsia="Times New Roman" w:hAnsi="Times New Roman" w:cs="Times New Roman"/>
          <w:b/>
          <w:sz w:val="24"/>
          <w:szCs w:val="24"/>
        </w:rPr>
        <w:t>Федерация каратэ, клуб _______________</w:t>
      </w:r>
    </w:p>
    <w:p w:rsidR="00982FD5" w:rsidRPr="00447D7A" w:rsidRDefault="00982FD5" w:rsidP="00447D7A">
      <w:pPr>
        <w:autoSpaceDE w:val="0"/>
        <w:autoSpaceDN w:val="0"/>
        <w:adjustRightInd w:val="0"/>
        <w:contextualSpacing/>
        <w:rPr>
          <w:rFonts w:ascii="Times New Roman" w:eastAsia="Times New Roman" w:hAnsi="Times New Roman" w:cs="Times New Roman"/>
          <w:b/>
          <w:sz w:val="24"/>
          <w:szCs w:val="24"/>
        </w:rPr>
      </w:pPr>
      <w:r w:rsidRPr="00447D7A">
        <w:rPr>
          <w:rFonts w:ascii="Times New Roman" w:eastAsia="Times New Roman" w:hAnsi="Times New Roman" w:cs="Times New Roman"/>
          <w:b/>
          <w:sz w:val="24"/>
          <w:szCs w:val="24"/>
        </w:rPr>
        <w:t>Почтовый адрес  ______________________</w:t>
      </w:r>
    </w:p>
    <w:p w:rsidR="00982FD5" w:rsidRPr="00447D7A" w:rsidRDefault="00982FD5" w:rsidP="00447D7A">
      <w:pPr>
        <w:autoSpaceDE w:val="0"/>
        <w:autoSpaceDN w:val="0"/>
        <w:adjustRightInd w:val="0"/>
        <w:contextualSpacing/>
        <w:rPr>
          <w:rFonts w:ascii="Times New Roman" w:eastAsia="Times New Roman" w:hAnsi="Times New Roman" w:cs="Times New Roman"/>
          <w:b/>
          <w:sz w:val="24"/>
          <w:szCs w:val="24"/>
        </w:rPr>
      </w:pPr>
      <w:r w:rsidRPr="00447D7A">
        <w:rPr>
          <w:rFonts w:ascii="Times New Roman" w:eastAsia="Times New Roman" w:hAnsi="Times New Roman" w:cs="Times New Roman"/>
          <w:b/>
          <w:sz w:val="24"/>
          <w:szCs w:val="24"/>
        </w:rPr>
        <w:t xml:space="preserve">Тел/факс/ </w:t>
      </w:r>
      <w:r w:rsidRPr="00447D7A">
        <w:rPr>
          <w:rFonts w:ascii="Times New Roman" w:eastAsia="Times New Roman" w:hAnsi="Times New Roman" w:cs="Times New Roman"/>
          <w:b/>
          <w:sz w:val="24"/>
          <w:szCs w:val="24"/>
          <w:lang w:val="en-US"/>
        </w:rPr>
        <w:t>e</w:t>
      </w:r>
      <w:r w:rsidRPr="00447D7A">
        <w:rPr>
          <w:rFonts w:ascii="Times New Roman" w:eastAsia="Times New Roman" w:hAnsi="Times New Roman" w:cs="Times New Roman"/>
          <w:b/>
          <w:sz w:val="24"/>
          <w:szCs w:val="24"/>
        </w:rPr>
        <w:t>-</w:t>
      </w:r>
      <w:r w:rsidRPr="00447D7A">
        <w:rPr>
          <w:rFonts w:ascii="Times New Roman" w:eastAsia="Times New Roman" w:hAnsi="Times New Roman" w:cs="Times New Roman"/>
          <w:b/>
          <w:sz w:val="24"/>
          <w:szCs w:val="24"/>
          <w:lang w:val="en-US"/>
        </w:rPr>
        <w:t>mail</w:t>
      </w:r>
      <w:r w:rsidRPr="00447D7A">
        <w:rPr>
          <w:rFonts w:ascii="Times New Roman" w:eastAsia="Times New Roman" w:hAnsi="Times New Roman" w:cs="Times New Roman"/>
          <w:b/>
          <w:sz w:val="24"/>
          <w:szCs w:val="24"/>
        </w:rPr>
        <w:t xml:space="preserve"> _______________________</w:t>
      </w:r>
    </w:p>
    <w:p w:rsidR="00982FD5" w:rsidRPr="00447D7A" w:rsidRDefault="00982FD5" w:rsidP="00447D7A">
      <w:pPr>
        <w:autoSpaceDE w:val="0"/>
        <w:autoSpaceDN w:val="0"/>
        <w:adjustRightInd w:val="0"/>
        <w:contextualSpacing/>
        <w:rPr>
          <w:rFonts w:ascii="Times New Roman" w:eastAsia="Times New Roman" w:hAnsi="Times New Roman" w:cs="Times New Roman"/>
          <w:b/>
          <w:sz w:val="24"/>
          <w:szCs w:val="24"/>
        </w:rPr>
      </w:pPr>
    </w:p>
    <w:p w:rsidR="00982FD5" w:rsidRPr="00447D7A" w:rsidRDefault="00982FD5" w:rsidP="00447D7A">
      <w:pPr>
        <w:autoSpaceDE w:val="0"/>
        <w:autoSpaceDN w:val="0"/>
        <w:adjustRightInd w:val="0"/>
        <w:contextualSpacing/>
        <w:rPr>
          <w:rFonts w:ascii="Times New Roman" w:eastAsia="Times New Roman" w:hAnsi="Times New Roman" w:cs="Times New Roman"/>
          <w:b/>
          <w:sz w:val="24"/>
          <w:szCs w:val="24"/>
        </w:rPr>
      </w:pPr>
      <w:r w:rsidRPr="00447D7A">
        <w:rPr>
          <w:rFonts w:ascii="Times New Roman" w:eastAsia="Times New Roman" w:hAnsi="Times New Roman" w:cs="Times New Roman"/>
          <w:b/>
          <w:sz w:val="24"/>
          <w:szCs w:val="24"/>
        </w:rPr>
        <w:t>Официальная заявка</w:t>
      </w:r>
    </w:p>
    <w:p w:rsidR="00982FD5" w:rsidRPr="00447D7A" w:rsidRDefault="00982FD5" w:rsidP="00447D7A">
      <w:pPr>
        <w:contextualSpacing/>
        <w:jc w:val="both"/>
        <w:rPr>
          <w:rFonts w:ascii="Times New Roman" w:eastAsia="Times New Roman" w:hAnsi="Times New Roman" w:cs="Times New Roman"/>
          <w:sz w:val="24"/>
          <w:szCs w:val="24"/>
        </w:rPr>
      </w:pPr>
      <w:r w:rsidRPr="00447D7A">
        <w:rPr>
          <w:rFonts w:ascii="Times New Roman" w:eastAsia="Times New Roman" w:hAnsi="Times New Roman" w:cs="Times New Roman"/>
          <w:sz w:val="24"/>
          <w:szCs w:val="24"/>
        </w:rPr>
        <w:t>На участие в</w:t>
      </w:r>
      <w:r w:rsidRPr="00447D7A">
        <w:rPr>
          <w:rFonts w:ascii="Times New Roman" w:eastAsia="Times New Roman" w:hAnsi="Times New Roman" w:cs="Times New Roman"/>
          <w:sz w:val="24"/>
          <w:szCs w:val="24"/>
          <w:u w:val="single"/>
        </w:rPr>
        <w:tab/>
      </w:r>
      <w:r w:rsidRPr="00447D7A">
        <w:rPr>
          <w:rFonts w:ascii="Times New Roman" w:eastAsia="Times New Roman" w:hAnsi="Times New Roman" w:cs="Times New Roman"/>
          <w:sz w:val="24"/>
          <w:szCs w:val="24"/>
          <w:u w:val="single"/>
        </w:rPr>
        <w:tab/>
      </w:r>
      <w:r w:rsidRPr="00447D7A">
        <w:rPr>
          <w:rFonts w:ascii="Times New Roman" w:eastAsia="Times New Roman" w:hAnsi="Times New Roman" w:cs="Times New Roman"/>
          <w:sz w:val="24"/>
          <w:szCs w:val="24"/>
          <w:u w:val="single"/>
        </w:rPr>
        <w:tab/>
      </w:r>
      <w:r w:rsidRPr="00447D7A">
        <w:rPr>
          <w:rFonts w:ascii="Times New Roman" w:eastAsia="Times New Roman" w:hAnsi="Times New Roman" w:cs="Times New Roman"/>
          <w:sz w:val="24"/>
          <w:szCs w:val="24"/>
          <w:u w:val="single"/>
        </w:rPr>
        <w:tab/>
      </w:r>
      <w:r w:rsidRPr="00447D7A">
        <w:rPr>
          <w:rFonts w:ascii="Times New Roman" w:eastAsia="Times New Roman" w:hAnsi="Times New Roman" w:cs="Times New Roman"/>
          <w:sz w:val="24"/>
          <w:szCs w:val="24"/>
          <w:u w:val="single"/>
        </w:rPr>
        <w:tab/>
      </w:r>
      <w:r w:rsidRPr="00447D7A">
        <w:rPr>
          <w:rFonts w:ascii="Times New Roman" w:eastAsia="Times New Roman" w:hAnsi="Times New Roman" w:cs="Times New Roman"/>
          <w:sz w:val="24"/>
          <w:szCs w:val="24"/>
          <w:u w:val="single"/>
        </w:rPr>
        <w:tab/>
      </w:r>
      <w:r w:rsidRPr="00447D7A">
        <w:rPr>
          <w:rFonts w:ascii="Times New Roman" w:eastAsia="Times New Roman" w:hAnsi="Times New Roman" w:cs="Times New Roman"/>
          <w:sz w:val="24"/>
          <w:szCs w:val="24"/>
          <w:u w:val="single"/>
        </w:rPr>
        <w:tab/>
      </w:r>
      <w:r w:rsidRPr="00447D7A">
        <w:rPr>
          <w:rFonts w:ascii="Times New Roman" w:eastAsia="Times New Roman" w:hAnsi="Times New Roman" w:cs="Times New Roman"/>
          <w:sz w:val="24"/>
          <w:szCs w:val="24"/>
          <w:u w:val="single"/>
        </w:rPr>
        <w:tab/>
      </w:r>
      <w:r w:rsidRPr="00447D7A">
        <w:rPr>
          <w:rFonts w:ascii="Times New Roman" w:eastAsia="Times New Roman" w:hAnsi="Times New Roman" w:cs="Times New Roman"/>
          <w:sz w:val="24"/>
          <w:szCs w:val="24"/>
          <w:u w:val="single"/>
        </w:rPr>
        <w:tab/>
      </w:r>
      <w:r w:rsidRPr="00447D7A">
        <w:rPr>
          <w:rFonts w:ascii="Times New Roman" w:eastAsia="Times New Roman" w:hAnsi="Times New Roman" w:cs="Times New Roman"/>
          <w:sz w:val="24"/>
          <w:szCs w:val="24"/>
          <w:u w:val="single"/>
        </w:rPr>
        <w:tab/>
      </w:r>
      <w:r w:rsidRPr="00447D7A">
        <w:rPr>
          <w:rFonts w:ascii="Times New Roman" w:eastAsia="Times New Roman" w:hAnsi="Times New Roman" w:cs="Times New Roman"/>
          <w:sz w:val="24"/>
          <w:szCs w:val="24"/>
        </w:rPr>
        <w:t xml:space="preserve"> по каратэ</w:t>
      </w:r>
    </w:p>
    <w:p w:rsidR="00982FD5" w:rsidRPr="00447D7A" w:rsidRDefault="00982FD5" w:rsidP="00447D7A">
      <w:pPr>
        <w:contextualSpacing/>
        <w:jc w:val="both"/>
        <w:rPr>
          <w:rFonts w:ascii="Times New Roman" w:eastAsia="Times New Roman" w:hAnsi="Times New Roman" w:cs="Times New Roman"/>
          <w:sz w:val="24"/>
          <w:szCs w:val="24"/>
        </w:rPr>
      </w:pPr>
      <w:r w:rsidRPr="00447D7A">
        <w:rPr>
          <w:rFonts w:ascii="Times New Roman" w:eastAsia="Times New Roman" w:hAnsi="Times New Roman" w:cs="Times New Roman"/>
          <w:sz w:val="24"/>
          <w:szCs w:val="24"/>
        </w:rPr>
        <w:t xml:space="preserve">                                                                                (наименование соревнований)</w:t>
      </w:r>
    </w:p>
    <w:p w:rsidR="00982FD5" w:rsidRPr="00447D7A" w:rsidRDefault="00982FD5" w:rsidP="00447D7A">
      <w:pPr>
        <w:contextualSpacing/>
        <w:jc w:val="both"/>
        <w:rPr>
          <w:rFonts w:ascii="Times New Roman" w:eastAsia="Times New Roman" w:hAnsi="Times New Roman" w:cs="Times New Roman"/>
          <w:sz w:val="24"/>
          <w:szCs w:val="24"/>
        </w:rPr>
      </w:pPr>
      <w:r w:rsidRPr="00447D7A">
        <w:rPr>
          <w:rFonts w:ascii="Times New Roman" w:eastAsia="Times New Roman" w:hAnsi="Times New Roman" w:cs="Times New Roman"/>
          <w:sz w:val="24"/>
          <w:szCs w:val="24"/>
        </w:rPr>
        <w:t>от</w:t>
      </w:r>
      <w:r w:rsidRPr="00447D7A">
        <w:rPr>
          <w:rFonts w:ascii="Times New Roman" w:eastAsia="Times New Roman" w:hAnsi="Times New Roman" w:cs="Times New Roman"/>
          <w:sz w:val="24"/>
          <w:szCs w:val="24"/>
          <w:u w:val="single"/>
        </w:rPr>
        <w:tab/>
      </w:r>
      <w:r w:rsidRPr="00447D7A">
        <w:rPr>
          <w:rFonts w:ascii="Times New Roman" w:eastAsia="Times New Roman" w:hAnsi="Times New Roman" w:cs="Times New Roman"/>
          <w:sz w:val="24"/>
          <w:szCs w:val="24"/>
          <w:u w:val="single"/>
        </w:rPr>
        <w:tab/>
      </w:r>
      <w:r w:rsidRPr="00447D7A">
        <w:rPr>
          <w:rFonts w:ascii="Times New Roman" w:eastAsia="Times New Roman" w:hAnsi="Times New Roman" w:cs="Times New Roman"/>
          <w:sz w:val="24"/>
          <w:szCs w:val="24"/>
          <w:u w:val="single"/>
        </w:rPr>
        <w:tab/>
      </w:r>
      <w:r w:rsidRPr="00447D7A">
        <w:rPr>
          <w:rFonts w:ascii="Times New Roman" w:eastAsia="Times New Roman" w:hAnsi="Times New Roman" w:cs="Times New Roman"/>
          <w:sz w:val="24"/>
          <w:szCs w:val="24"/>
          <w:u w:val="single"/>
        </w:rPr>
        <w:tab/>
      </w:r>
      <w:r w:rsidRPr="00447D7A">
        <w:rPr>
          <w:rFonts w:ascii="Times New Roman" w:eastAsia="Times New Roman" w:hAnsi="Times New Roman" w:cs="Times New Roman"/>
          <w:sz w:val="24"/>
          <w:szCs w:val="24"/>
          <w:u w:val="single"/>
        </w:rPr>
        <w:tab/>
      </w:r>
      <w:r w:rsidRPr="00447D7A">
        <w:rPr>
          <w:rFonts w:ascii="Times New Roman" w:eastAsia="Times New Roman" w:hAnsi="Times New Roman" w:cs="Times New Roman"/>
          <w:sz w:val="24"/>
          <w:szCs w:val="24"/>
          <w:u w:val="single"/>
        </w:rPr>
        <w:tab/>
      </w:r>
      <w:r w:rsidRPr="00447D7A">
        <w:rPr>
          <w:rFonts w:ascii="Times New Roman" w:eastAsia="Times New Roman" w:hAnsi="Times New Roman" w:cs="Times New Roman"/>
          <w:sz w:val="24"/>
          <w:szCs w:val="24"/>
          <w:u w:val="single"/>
        </w:rPr>
        <w:tab/>
      </w:r>
      <w:r w:rsidRPr="00447D7A">
        <w:rPr>
          <w:rFonts w:ascii="Times New Roman" w:eastAsia="Times New Roman" w:hAnsi="Times New Roman" w:cs="Times New Roman"/>
          <w:sz w:val="24"/>
          <w:szCs w:val="24"/>
          <w:u w:val="single"/>
        </w:rPr>
        <w:tab/>
      </w:r>
      <w:r w:rsidRPr="00447D7A">
        <w:rPr>
          <w:rFonts w:ascii="Times New Roman" w:eastAsia="Times New Roman" w:hAnsi="Times New Roman" w:cs="Times New Roman"/>
          <w:sz w:val="24"/>
          <w:szCs w:val="24"/>
          <w:u w:val="single"/>
        </w:rPr>
        <w:tab/>
      </w:r>
      <w:r w:rsidRPr="00447D7A">
        <w:rPr>
          <w:rFonts w:ascii="Times New Roman" w:eastAsia="Times New Roman" w:hAnsi="Times New Roman" w:cs="Times New Roman"/>
          <w:sz w:val="24"/>
          <w:szCs w:val="24"/>
          <w:u w:val="single"/>
        </w:rPr>
        <w:tab/>
      </w:r>
      <w:r w:rsidRPr="00447D7A">
        <w:rPr>
          <w:rFonts w:ascii="Times New Roman" w:eastAsia="Times New Roman" w:hAnsi="Times New Roman" w:cs="Times New Roman"/>
          <w:sz w:val="24"/>
          <w:szCs w:val="24"/>
          <w:u w:val="single"/>
        </w:rPr>
        <w:tab/>
      </w:r>
    </w:p>
    <w:p w:rsidR="00982FD5" w:rsidRPr="00447D7A" w:rsidRDefault="00982FD5" w:rsidP="00447D7A">
      <w:pPr>
        <w:contextualSpacing/>
        <w:jc w:val="both"/>
        <w:rPr>
          <w:rFonts w:ascii="Times New Roman" w:eastAsia="Times New Roman" w:hAnsi="Times New Roman" w:cs="Times New Roman"/>
          <w:sz w:val="24"/>
          <w:szCs w:val="24"/>
        </w:rPr>
      </w:pPr>
      <w:r w:rsidRPr="00447D7A">
        <w:rPr>
          <w:rFonts w:ascii="Times New Roman" w:eastAsia="Times New Roman" w:hAnsi="Times New Roman" w:cs="Times New Roman"/>
          <w:sz w:val="24"/>
          <w:szCs w:val="24"/>
        </w:rPr>
        <w:t xml:space="preserve">                                                (полное наименование организации, федеральный округ)</w:t>
      </w:r>
    </w:p>
    <w:p w:rsidR="00982FD5" w:rsidRPr="00447D7A" w:rsidRDefault="00982FD5" w:rsidP="00447D7A">
      <w:pPr>
        <w:autoSpaceDE w:val="0"/>
        <w:autoSpaceDN w:val="0"/>
        <w:adjustRightInd w:val="0"/>
        <w:contextualSpacing/>
        <w:rPr>
          <w:rFonts w:ascii="Times New Roman" w:eastAsia="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67"/>
        <w:gridCol w:w="592"/>
        <w:gridCol w:w="1276"/>
        <w:gridCol w:w="654"/>
        <w:gridCol w:w="797"/>
        <w:gridCol w:w="796"/>
        <w:gridCol w:w="797"/>
        <w:gridCol w:w="664"/>
        <w:gridCol w:w="664"/>
        <w:gridCol w:w="664"/>
        <w:gridCol w:w="665"/>
        <w:gridCol w:w="1244"/>
        <w:gridCol w:w="1134"/>
      </w:tblGrid>
      <w:tr w:rsidR="00982FD5" w:rsidRPr="00447D7A" w:rsidTr="00447D7A">
        <w:trPr>
          <w:trHeight w:val="285"/>
        </w:trPr>
        <w:tc>
          <w:tcPr>
            <w:tcW w:w="367" w:type="dxa"/>
            <w:vMerge w:val="restart"/>
            <w:vAlign w:val="center"/>
          </w:tcPr>
          <w:p w:rsidR="00982FD5" w:rsidRPr="00447D7A" w:rsidRDefault="00982FD5" w:rsidP="00447D7A">
            <w:pPr>
              <w:autoSpaceDE w:val="0"/>
              <w:autoSpaceDN w:val="0"/>
              <w:adjustRightInd w:val="0"/>
              <w:contextualSpacing/>
              <w:rPr>
                <w:rFonts w:ascii="Times New Roman" w:hAnsi="Times New Roman" w:cs="Times New Roman"/>
                <w:sz w:val="24"/>
                <w:szCs w:val="24"/>
              </w:rPr>
            </w:pPr>
            <w:r w:rsidRPr="00447D7A">
              <w:rPr>
                <w:rFonts w:ascii="Times New Roman" w:hAnsi="Times New Roman" w:cs="Times New Roman"/>
                <w:sz w:val="24"/>
                <w:szCs w:val="24"/>
              </w:rPr>
              <w:t>№</w:t>
            </w:r>
          </w:p>
        </w:tc>
        <w:tc>
          <w:tcPr>
            <w:tcW w:w="592" w:type="dxa"/>
            <w:vMerge w:val="restart"/>
            <w:vAlign w:val="center"/>
          </w:tcPr>
          <w:p w:rsidR="00982FD5" w:rsidRPr="00447D7A" w:rsidRDefault="00982FD5" w:rsidP="00447D7A">
            <w:pPr>
              <w:autoSpaceDE w:val="0"/>
              <w:autoSpaceDN w:val="0"/>
              <w:adjustRightInd w:val="0"/>
              <w:contextualSpacing/>
              <w:rPr>
                <w:rFonts w:ascii="Times New Roman" w:hAnsi="Times New Roman" w:cs="Times New Roman"/>
                <w:sz w:val="24"/>
                <w:szCs w:val="24"/>
              </w:rPr>
            </w:pPr>
            <w:r w:rsidRPr="00447D7A">
              <w:rPr>
                <w:rFonts w:ascii="Times New Roman" w:hAnsi="Times New Roman" w:cs="Times New Roman"/>
                <w:sz w:val="24"/>
                <w:szCs w:val="24"/>
              </w:rPr>
              <w:t>пол</w:t>
            </w:r>
          </w:p>
        </w:tc>
        <w:tc>
          <w:tcPr>
            <w:tcW w:w="1276" w:type="dxa"/>
            <w:vMerge w:val="restart"/>
            <w:vAlign w:val="center"/>
          </w:tcPr>
          <w:p w:rsidR="00982FD5" w:rsidRPr="00447D7A" w:rsidRDefault="00982FD5" w:rsidP="00447D7A">
            <w:pPr>
              <w:autoSpaceDE w:val="0"/>
              <w:autoSpaceDN w:val="0"/>
              <w:adjustRightInd w:val="0"/>
              <w:contextualSpacing/>
              <w:rPr>
                <w:rFonts w:ascii="Times New Roman" w:hAnsi="Times New Roman" w:cs="Times New Roman"/>
                <w:sz w:val="24"/>
                <w:szCs w:val="24"/>
              </w:rPr>
            </w:pPr>
            <w:r w:rsidRPr="00447D7A">
              <w:rPr>
                <w:rFonts w:ascii="Times New Roman" w:hAnsi="Times New Roman" w:cs="Times New Roman"/>
                <w:sz w:val="24"/>
                <w:szCs w:val="24"/>
              </w:rPr>
              <w:t>Фамилия, Имя, Отчество</w:t>
            </w:r>
          </w:p>
        </w:tc>
        <w:tc>
          <w:tcPr>
            <w:tcW w:w="654" w:type="dxa"/>
            <w:vMerge w:val="restart"/>
          </w:tcPr>
          <w:p w:rsidR="00982FD5" w:rsidRPr="00447D7A" w:rsidRDefault="00982FD5" w:rsidP="00447D7A">
            <w:pPr>
              <w:autoSpaceDE w:val="0"/>
              <w:autoSpaceDN w:val="0"/>
              <w:adjustRightInd w:val="0"/>
              <w:contextualSpacing/>
              <w:rPr>
                <w:rFonts w:ascii="Times New Roman" w:hAnsi="Times New Roman" w:cs="Times New Roman"/>
                <w:sz w:val="24"/>
                <w:szCs w:val="24"/>
              </w:rPr>
            </w:pPr>
            <w:r w:rsidRPr="00447D7A">
              <w:rPr>
                <w:rFonts w:ascii="Times New Roman" w:hAnsi="Times New Roman" w:cs="Times New Roman"/>
                <w:sz w:val="24"/>
                <w:szCs w:val="24"/>
              </w:rPr>
              <w:t>Дата рождения</w:t>
            </w:r>
          </w:p>
        </w:tc>
        <w:tc>
          <w:tcPr>
            <w:tcW w:w="797" w:type="dxa"/>
            <w:vMerge w:val="restart"/>
          </w:tcPr>
          <w:p w:rsidR="00982FD5" w:rsidRPr="00447D7A" w:rsidRDefault="00982FD5" w:rsidP="00447D7A">
            <w:pPr>
              <w:autoSpaceDE w:val="0"/>
              <w:autoSpaceDN w:val="0"/>
              <w:adjustRightInd w:val="0"/>
              <w:contextualSpacing/>
              <w:rPr>
                <w:rFonts w:ascii="Times New Roman" w:hAnsi="Times New Roman" w:cs="Times New Roman"/>
                <w:sz w:val="24"/>
                <w:szCs w:val="24"/>
              </w:rPr>
            </w:pPr>
            <w:r w:rsidRPr="00447D7A">
              <w:rPr>
                <w:rFonts w:ascii="Times New Roman" w:hAnsi="Times New Roman" w:cs="Times New Roman"/>
                <w:sz w:val="24"/>
                <w:szCs w:val="24"/>
              </w:rPr>
              <w:t>Возр. группа</w:t>
            </w:r>
          </w:p>
        </w:tc>
        <w:tc>
          <w:tcPr>
            <w:tcW w:w="796" w:type="dxa"/>
            <w:vMerge w:val="restart"/>
          </w:tcPr>
          <w:p w:rsidR="00982FD5" w:rsidRPr="00447D7A" w:rsidRDefault="00982FD5" w:rsidP="00447D7A">
            <w:pPr>
              <w:autoSpaceDE w:val="0"/>
              <w:autoSpaceDN w:val="0"/>
              <w:adjustRightInd w:val="0"/>
              <w:contextualSpacing/>
              <w:rPr>
                <w:rFonts w:ascii="Times New Roman" w:hAnsi="Times New Roman" w:cs="Times New Roman"/>
                <w:sz w:val="24"/>
                <w:szCs w:val="24"/>
              </w:rPr>
            </w:pPr>
            <w:r w:rsidRPr="00447D7A">
              <w:rPr>
                <w:rFonts w:ascii="Times New Roman" w:hAnsi="Times New Roman" w:cs="Times New Roman"/>
                <w:sz w:val="24"/>
                <w:szCs w:val="24"/>
              </w:rPr>
              <w:t>Квалификация</w:t>
            </w:r>
          </w:p>
        </w:tc>
        <w:tc>
          <w:tcPr>
            <w:tcW w:w="3454" w:type="dxa"/>
            <w:gridSpan w:val="5"/>
            <w:vAlign w:val="center"/>
          </w:tcPr>
          <w:p w:rsidR="00982FD5" w:rsidRPr="00447D7A" w:rsidRDefault="00982FD5" w:rsidP="00447D7A">
            <w:pPr>
              <w:autoSpaceDE w:val="0"/>
              <w:autoSpaceDN w:val="0"/>
              <w:adjustRightInd w:val="0"/>
              <w:contextualSpacing/>
              <w:rPr>
                <w:rFonts w:ascii="Times New Roman" w:hAnsi="Times New Roman" w:cs="Times New Roman"/>
                <w:sz w:val="24"/>
                <w:szCs w:val="24"/>
              </w:rPr>
            </w:pPr>
            <w:r w:rsidRPr="00447D7A">
              <w:rPr>
                <w:rFonts w:ascii="Times New Roman" w:hAnsi="Times New Roman" w:cs="Times New Roman"/>
                <w:sz w:val="24"/>
                <w:szCs w:val="24"/>
              </w:rPr>
              <w:t>Вид программы</w:t>
            </w:r>
          </w:p>
        </w:tc>
        <w:tc>
          <w:tcPr>
            <w:tcW w:w="1244" w:type="dxa"/>
            <w:vMerge w:val="restart"/>
          </w:tcPr>
          <w:p w:rsidR="00982FD5" w:rsidRPr="00447D7A" w:rsidRDefault="00982FD5" w:rsidP="00447D7A">
            <w:pPr>
              <w:autoSpaceDE w:val="0"/>
              <w:autoSpaceDN w:val="0"/>
              <w:adjustRightInd w:val="0"/>
              <w:contextualSpacing/>
              <w:rPr>
                <w:rFonts w:ascii="Times New Roman" w:hAnsi="Times New Roman" w:cs="Times New Roman"/>
                <w:sz w:val="24"/>
                <w:szCs w:val="24"/>
              </w:rPr>
            </w:pPr>
            <w:r w:rsidRPr="00447D7A">
              <w:rPr>
                <w:rFonts w:ascii="Times New Roman" w:hAnsi="Times New Roman" w:cs="Times New Roman"/>
                <w:sz w:val="24"/>
                <w:szCs w:val="24"/>
              </w:rPr>
              <w:t>Фамилия, И.О. тренера</w:t>
            </w:r>
          </w:p>
        </w:tc>
        <w:tc>
          <w:tcPr>
            <w:tcW w:w="1134" w:type="dxa"/>
            <w:vMerge w:val="restart"/>
          </w:tcPr>
          <w:p w:rsidR="00982FD5" w:rsidRPr="00447D7A" w:rsidRDefault="00982FD5" w:rsidP="00447D7A">
            <w:pPr>
              <w:autoSpaceDE w:val="0"/>
              <w:autoSpaceDN w:val="0"/>
              <w:adjustRightInd w:val="0"/>
              <w:contextualSpacing/>
              <w:rPr>
                <w:rFonts w:ascii="Times New Roman" w:hAnsi="Times New Roman" w:cs="Times New Roman"/>
                <w:sz w:val="24"/>
                <w:szCs w:val="24"/>
              </w:rPr>
            </w:pPr>
            <w:r w:rsidRPr="00447D7A">
              <w:rPr>
                <w:rFonts w:ascii="Times New Roman" w:hAnsi="Times New Roman" w:cs="Times New Roman"/>
                <w:sz w:val="24"/>
                <w:szCs w:val="24"/>
              </w:rPr>
              <w:t>Виза врача</w:t>
            </w:r>
          </w:p>
        </w:tc>
      </w:tr>
      <w:tr w:rsidR="00982FD5" w:rsidRPr="00447D7A" w:rsidTr="00447D7A">
        <w:trPr>
          <w:trHeight w:val="358"/>
        </w:trPr>
        <w:tc>
          <w:tcPr>
            <w:tcW w:w="367" w:type="dxa"/>
            <w:vMerge/>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592" w:type="dxa"/>
            <w:vMerge/>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1276" w:type="dxa"/>
            <w:vMerge/>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654" w:type="dxa"/>
            <w:vMerge/>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797" w:type="dxa"/>
            <w:vMerge/>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796" w:type="dxa"/>
            <w:vMerge/>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1461" w:type="dxa"/>
            <w:gridSpan w:val="2"/>
            <w:vAlign w:val="center"/>
          </w:tcPr>
          <w:p w:rsidR="00982FD5" w:rsidRPr="00447D7A" w:rsidRDefault="00982FD5" w:rsidP="00447D7A">
            <w:pPr>
              <w:autoSpaceDE w:val="0"/>
              <w:autoSpaceDN w:val="0"/>
              <w:adjustRightInd w:val="0"/>
              <w:contextualSpacing/>
              <w:rPr>
                <w:rFonts w:ascii="Times New Roman" w:hAnsi="Times New Roman" w:cs="Times New Roman"/>
                <w:sz w:val="24"/>
                <w:szCs w:val="24"/>
              </w:rPr>
            </w:pPr>
            <w:r w:rsidRPr="00447D7A">
              <w:rPr>
                <w:rFonts w:ascii="Times New Roman" w:hAnsi="Times New Roman" w:cs="Times New Roman"/>
                <w:sz w:val="24"/>
                <w:szCs w:val="24"/>
              </w:rPr>
              <w:t>ката</w:t>
            </w:r>
          </w:p>
        </w:tc>
        <w:tc>
          <w:tcPr>
            <w:tcW w:w="1993" w:type="dxa"/>
            <w:gridSpan w:val="3"/>
            <w:vAlign w:val="center"/>
          </w:tcPr>
          <w:p w:rsidR="00982FD5" w:rsidRPr="00447D7A" w:rsidRDefault="00982FD5" w:rsidP="00447D7A">
            <w:pPr>
              <w:autoSpaceDE w:val="0"/>
              <w:autoSpaceDN w:val="0"/>
              <w:adjustRightInd w:val="0"/>
              <w:contextualSpacing/>
              <w:rPr>
                <w:rFonts w:ascii="Times New Roman" w:hAnsi="Times New Roman" w:cs="Times New Roman"/>
                <w:sz w:val="24"/>
                <w:szCs w:val="24"/>
              </w:rPr>
            </w:pPr>
            <w:r w:rsidRPr="00447D7A">
              <w:rPr>
                <w:rFonts w:ascii="Times New Roman" w:hAnsi="Times New Roman" w:cs="Times New Roman"/>
                <w:sz w:val="24"/>
                <w:szCs w:val="24"/>
              </w:rPr>
              <w:t xml:space="preserve">кумитэ </w:t>
            </w:r>
          </w:p>
        </w:tc>
        <w:tc>
          <w:tcPr>
            <w:tcW w:w="1244" w:type="dxa"/>
            <w:vMerge/>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1134" w:type="dxa"/>
            <w:vMerge/>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r>
      <w:tr w:rsidR="00982FD5" w:rsidRPr="00447D7A" w:rsidTr="00447D7A">
        <w:trPr>
          <w:trHeight w:val="144"/>
        </w:trPr>
        <w:tc>
          <w:tcPr>
            <w:tcW w:w="367" w:type="dxa"/>
            <w:vMerge/>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592" w:type="dxa"/>
            <w:vMerge/>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1276" w:type="dxa"/>
            <w:vMerge/>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654" w:type="dxa"/>
            <w:vMerge/>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797" w:type="dxa"/>
            <w:vMerge/>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796" w:type="dxa"/>
            <w:vMerge/>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797"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r w:rsidRPr="00447D7A">
              <w:rPr>
                <w:rFonts w:ascii="Times New Roman" w:hAnsi="Times New Roman" w:cs="Times New Roman"/>
                <w:sz w:val="24"/>
                <w:szCs w:val="24"/>
              </w:rPr>
              <w:t>Лич.</w:t>
            </w:r>
          </w:p>
        </w:tc>
        <w:tc>
          <w:tcPr>
            <w:tcW w:w="664"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r w:rsidRPr="00447D7A">
              <w:rPr>
                <w:rFonts w:ascii="Times New Roman" w:hAnsi="Times New Roman" w:cs="Times New Roman"/>
                <w:sz w:val="24"/>
                <w:szCs w:val="24"/>
              </w:rPr>
              <w:t>Ком</w:t>
            </w:r>
          </w:p>
        </w:tc>
        <w:tc>
          <w:tcPr>
            <w:tcW w:w="664"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r w:rsidRPr="00447D7A">
              <w:rPr>
                <w:rFonts w:ascii="Times New Roman" w:hAnsi="Times New Roman" w:cs="Times New Roman"/>
                <w:sz w:val="24"/>
                <w:szCs w:val="24"/>
              </w:rPr>
              <w:t>В.к.</w:t>
            </w:r>
          </w:p>
        </w:tc>
        <w:tc>
          <w:tcPr>
            <w:tcW w:w="664"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r w:rsidRPr="00447D7A">
              <w:rPr>
                <w:rFonts w:ascii="Times New Roman" w:hAnsi="Times New Roman" w:cs="Times New Roman"/>
                <w:sz w:val="24"/>
                <w:szCs w:val="24"/>
              </w:rPr>
              <w:t>Абс</w:t>
            </w:r>
          </w:p>
        </w:tc>
        <w:tc>
          <w:tcPr>
            <w:tcW w:w="665"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r w:rsidRPr="00447D7A">
              <w:rPr>
                <w:rFonts w:ascii="Times New Roman" w:hAnsi="Times New Roman" w:cs="Times New Roman"/>
                <w:sz w:val="24"/>
                <w:szCs w:val="24"/>
              </w:rPr>
              <w:t>Ком</w:t>
            </w:r>
          </w:p>
        </w:tc>
        <w:tc>
          <w:tcPr>
            <w:tcW w:w="1244" w:type="dxa"/>
            <w:vMerge/>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1134" w:type="dxa"/>
            <w:vMerge/>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r>
      <w:tr w:rsidR="00982FD5" w:rsidRPr="00447D7A" w:rsidTr="00447D7A">
        <w:trPr>
          <w:trHeight w:val="268"/>
        </w:trPr>
        <w:tc>
          <w:tcPr>
            <w:tcW w:w="367" w:type="dxa"/>
            <w:vAlign w:val="center"/>
          </w:tcPr>
          <w:p w:rsidR="00982FD5" w:rsidRPr="00447D7A" w:rsidRDefault="00982FD5" w:rsidP="00447D7A">
            <w:pPr>
              <w:autoSpaceDE w:val="0"/>
              <w:autoSpaceDN w:val="0"/>
              <w:adjustRightInd w:val="0"/>
              <w:contextualSpacing/>
              <w:rPr>
                <w:rFonts w:ascii="Times New Roman" w:hAnsi="Times New Roman" w:cs="Times New Roman"/>
                <w:sz w:val="24"/>
                <w:szCs w:val="24"/>
              </w:rPr>
            </w:pPr>
            <w:r w:rsidRPr="00447D7A">
              <w:rPr>
                <w:rFonts w:ascii="Times New Roman" w:hAnsi="Times New Roman" w:cs="Times New Roman"/>
                <w:sz w:val="24"/>
                <w:szCs w:val="24"/>
              </w:rPr>
              <w:t>1</w:t>
            </w:r>
          </w:p>
        </w:tc>
        <w:tc>
          <w:tcPr>
            <w:tcW w:w="592"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1276"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654"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797"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796"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797"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664"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664"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664"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665"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1244"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1134"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r>
      <w:tr w:rsidR="00982FD5" w:rsidRPr="00447D7A" w:rsidTr="00447D7A">
        <w:trPr>
          <w:trHeight w:val="251"/>
        </w:trPr>
        <w:tc>
          <w:tcPr>
            <w:tcW w:w="367" w:type="dxa"/>
            <w:vAlign w:val="center"/>
          </w:tcPr>
          <w:p w:rsidR="00982FD5" w:rsidRPr="00447D7A" w:rsidRDefault="00982FD5" w:rsidP="00447D7A">
            <w:pPr>
              <w:autoSpaceDE w:val="0"/>
              <w:autoSpaceDN w:val="0"/>
              <w:adjustRightInd w:val="0"/>
              <w:contextualSpacing/>
              <w:rPr>
                <w:rFonts w:ascii="Times New Roman" w:hAnsi="Times New Roman" w:cs="Times New Roman"/>
                <w:sz w:val="24"/>
                <w:szCs w:val="24"/>
              </w:rPr>
            </w:pPr>
            <w:r w:rsidRPr="00447D7A">
              <w:rPr>
                <w:rFonts w:ascii="Times New Roman" w:hAnsi="Times New Roman" w:cs="Times New Roman"/>
                <w:sz w:val="24"/>
                <w:szCs w:val="24"/>
              </w:rPr>
              <w:t>2</w:t>
            </w:r>
          </w:p>
        </w:tc>
        <w:tc>
          <w:tcPr>
            <w:tcW w:w="592"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1276"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654"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797"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796"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797"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664"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664"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664"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665"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1244"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1134"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r>
      <w:tr w:rsidR="00982FD5" w:rsidRPr="00447D7A" w:rsidTr="00447D7A">
        <w:trPr>
          <w:trHeight w:val="268"/>
        </w:trPr>
        <w:tc>
          <w:tcPr>
            <w:tcW w:w="367" w:type="dxa"/>
            <w:vAlign w:val="center"/>
          </w:tcPr>
          <w:p w:rsidR="00982FD5" w:rsidRPr="00447D7A" w:rsidRDefault="00982FD5" w:rsidP="00447D7A">
            <w:pPr>
              <w:autoSpaceDE w:val="0"/>
              <w:autoSpaceDN w:val="0"/>
              <w:adjustRightInd w:val="0"/>
              <w:contextualSpacing/>
              <w:rPr>
                <w:rFonts w:ascii="Times New Roman" w:hAnsi="Times New Roman" w:cs="Times New Roman"/>
                <w:sz w:val="24"/>
                <w:szCs w:val="24"/>
              </w:rPr>
            </w:pPr>
            <w:r w:rsidRPr="00447D7A">
              <w:rPr>
                <w:rFonts w:ascii="Times New Roman" w:hAnsi="Times New Roman" w:cs="Times New Roman"/>
                <w:sz w:val="24"/>
                <w:szCs w:val="24"/>
              </w:rPr>
              <w:t>3</w:t>
            </w:r>
          </w:p>
        </w:tc>
        <w:tc>
          <w:tcPr>
            <w:tcW w:w="592"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1276"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654"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797"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796"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797"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664"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664"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664"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665"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1244"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1134"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r>
      <w:tr w:rsidR="00982FD5" w:rsidRPr="00447D7A" w:rsidTr="00447D7A">
        <w:trPr>
          <w:trHeight w:val="268"/>
        </w:trPr>
        <w:tc>
          <w:tcPr>
            <w:tcW w:w="367" w:type="dxa"/>
            <w:vAlign w:val="center"/>
          </w:tcPr>
          <w:p w:rsidR="00982FD5" w:rsidRPr="00447D7A" w:rsidRDefault="00982FD5" w:rsidP="00447D7A">
            <w:pPr>
              <w:autoSpaceDE w:val="0"/>
              <w:autoSpaceDN w:val="0"/>
              <w:adjustRightInd w:val="0"/>
              <w:contextualSpacing/>
              <w:rPr>
                <w:rFonts w:ascii="Times New Roman" w:hAnsi="Times New Roman" w:cs="Times New Roman"/>
                <w:sz w:val="24"/>
                <w:szCs w:val="24"/>
              </w:rPr>
            </w:pPr>
            <w:r w:rsidRPr="00447D7A">
              <w:rPr>
                <w:rFonts w:ascii="Times New Roman" w:hAnsi="Times New Roman" w:cs="Times New Roman"/>
                <w:sz w:val="24"/>
                <w:szCs w:val="24"/>
              </w:rPr>
              <w:t>4</w:t>
            </w:r>
          </w:p>
        </w:tc>
        <w:tc>
          <w:tcPr>
            <w:tcW w:w="592"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1276"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654"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797"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796"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797"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664"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664"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664"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665"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1244"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1134"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r>
      <w:tr w:rsidR="00982FD5" w:rsidRPr="00447D7A" w:rsidTr="00447D7A">
        <w:trPr>
          <w:trHeight w:val="268"/>
        </w:trPr>
        <w:tc>
          <w:tcPr>
            <w:tcW w:w="367" w:type="dxa"/>
            <w:vAlign w:val="center"/>
          </w:tcPr>
          <w:p w:rsidR="00982FD5" w:rsidRPr="00447D7A" w:rsidRDefault="00982FD5" w:rsidP="00447D7A">
            <w:pPr>
              <w:autoSpaceDE w:val="0"/>
              <w:autoSpaceDN w:val="0"/>
              <w:adjustRightInd w:val="0"/>
              <w:contextualSpacing/>
              <w:rPr>
                <w:rFonts w:ascii="Times New Roman" w:hAnsi="Times New Roman" w:cs="Times New Roman"/>
                <w:sz w:val="24"/>
                <w:szCs w:val="24"/>
              </w:rPr>
            </w:pPr>
            <w:r w:rsidRPr="00447D7A">
              <w:rPr>
                <w:rFonts w:ascii="Times New Roman" w:hAnsi="Times New Roman" w:cs="Times New Roman"/>
                <w:sz w:val="24"/>
                <w:szCs w:val="24"/>
              </w:rPr>
              <w:t>5</w:t>
            </w:r>
          </w:p>
        </w:tc>
        <w:tc>
          <w:tcPr>
            <w:tcW w:w="592"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1276"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654"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797"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796"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797"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664"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664"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664"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665"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1244"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c>
          <w:tcPr>
            <w:tcW w:w="1134" w:type="dxa"/>
          </w:tcPr>
          <w:p w:rsidR="00982FD5" w:rsidRPr="00447D7A" w:rsidRDefault="00982FD5" w:rsidP="00447D7A">
            <w:pPr>
              <w:autoSpaceDE w:val="0"/>
              <w:autoSpaceDN w:val="0"/>
              <w:adjustRightInd w:val="0"/>
              <w:contextualSpacing/>
              <w:rPr>
                <w:rFonts w:ascii="Times New Roman" w:hAnsi="Times New Roman" w:cs="Times New Roman"/>
                <w:sz w:val="24"/>
                <w:szCs w:val="24"/>
              </w:rPr>
            </w:pPr>
          </w:p>
        </w:tc>
      </w:tr>
    </w:tbl>
    <w:p w:rsidR="00982FD5" w:rsidRPr="00447D7A" w:rsidRDefault="00982FD5" w:rsidP="00447D7A">
      <w:pPr>
        <w:autoSpaceDE w:val="0"/>
        <w:autoSpaceDN w:val="0"/>
        <w:adjustRightInd w:val="0"/>
        <w:contextualSpacing/>
        <w:rPr>
          <w:rFonts w:ascii="Times New Roman" w:eastAsia="Times New Roman" w:hAnsi="Times New Roman" w:cs="Times New Roman"/>
          <w:sz w:val="24"/>
          <w:szCs w:val="24"/>
        </w:rPr>
      </w:pPr>
    </w:p>
    <w:p w:rsidR="00982FD5" w:rsidRPr="00447D7A" w:rsidRDefault="00982FD5" w:rsidP="00447D7A">
      <w:pPr>
        <w:spacing w:line="200" w:lineRule="exact"/>
        <w:contextualSpacing/>
        <w:rPr>
          <w:rFonts w:ascii="Times New Roman" w:eastAsia="Times New Roman" w:hAnsi="Times New Roman" w:cs="Times New Roman"/>
          <w:sz w:val="24"/>
          <w:szCs w:val="24"/>
        </w:rPr>
      </w:pPr>
    </w:p>
    <w:p w:rsidR="00982FD5" w:rsidRPr="00447D7A" w:rsidRDefault="00982FD5" w:rsidP="00447D7A">
      <w:pPr>
        <w:contextualSpacing/>
        <w:jc w:val="both"/>
        <w:rPr>
          <w:rFonts w:ascii="Times New Roman" w:eastAsia="Times New Roman" w:hAnsi="Times New Roman" w:cs="Times New Roman"/>
          <w:sz w:val="24"/>
          <w:szCs w:val="24"/>
        </w:rPr>
      </w:pPr>
      <w:r w:rsidRPr="00447D7A">
        <w:rPr>
          <w:rFonts w:ascii="Times New Roman" w:eastAsia="Times New Roman" w:hAnsi="Times New Roman" w:cs="Times New Roman"/>
          <w:sz w:val="24"/>
          <w:szCs w:val="24"/>
        </w:rPr>
        <w:t>Главный врач</w:t>
      </w:r>
      <w:r w:rsidRPr="00447D7A">
        <w:rPr>
          <w:rFonts w:ascii="Times New Roman" w:eastAsia="Times New Roman" w:hAnsi="Times New Roman" w:cs="Times New Roman"/>
          <w:sz w:val="24"/>
          <w:szCs w:val="24"/>
        </w:rPr>
        <w:tab/>
        <w:t>_______________ (__________)</w:t>
      </w:r>
      <w:r w:rsidRPr="00447D7A">
        <w:rPr>
          <w:rFonts w:ascii="Times New Roman" w:eastAsia="Times New Roman" w:hAnsi="Times New Roman" w:cs="Times New Roman"/>
          <w:sz w:val="24"/>
          <w:szCs w:val="24"/>
        </w:rPr>
        <w:tab/>
      </w:r>
      <w:r w:rsidRPr="00447D7A">
        <w:rPr>
          <w:rFonts w:ascii="Times New Roman" w:eastAsia="Times New Roman" w:hAnsi="Times New Roman" w:cs="Times New Roman"/>
          <w:sz w:val="24"/>
          <w:szCs w:val="24"/>
        </w:rPr>
        <w:tab/>
      </w:r>
      <w:r w:rsidRPr="00447D7A">
        <w:rPr>
          <w:rFonts w:ascii="Times New Roman" w:eastAsia="Times New Roman" w:hAnsi="Times New Roman" w:cs="Times New Roman"/>
          <w:sz w:val="24"/>
          <w:szCs w:val="24"/>
        </w:rPr>
        <w:tab/>
      </w:r>
      <w:r w:rsidRPr="00447D7A">
        <w:rPr>
          <w:rFonts w:ascii="Times New Roman" w:eastAsia="Times New Roman" w:hAnsi="Times New Roman" w:cs="Times New Roman"/>
          <w:sz w:val="24"/>
          <w:szCs w:val="24"/>
        </w:rPr>
        <w:tab/>
      </w:r>
      <w:r w:rsidRPr="00447D7A">
        <w:rPr>
          <w:rFonts w:ascii="Times New Roman" w:eastAsia="Times New Roman" w:hAnsi="Times New Roman" w:cs="Times New Roman"/>
          <w:sz w:val="24"/>
          <w:szCs w:val="24"/>
        </w:rPr>
        <w:tab/>
      </w:r>
      <w:r w:rsidRPr="00447D7A">
        <w:rPr>
          <w:rFonts w:ascii="Times New Roman" w:eastAsia="Times New Roman" w:hAnsi="Times New Roman" w:cs="Times New Roman"/>
          <w:sz w:val="24"/>
          <w:szCs w:val="24"/>
        </w:rPr>
        <w:tab/>
      </w:r>
    </w:p>
    <w:p w:rsidR="00982FD5" w:rsidRPr="00447D7A" w:rsidRDefault="00982FD5" w:rsidP="00447D7A">
      <w:pPr>
        <w:contextualSpacing/>
        <w:jc w:val="both"/>
        <w:rPr>
          <w:rFonts w:ascii="Times New Roman" w:eastAsia="Times New Roman" w:hAnsi="Times New Roman" w:cs="Times New Roman"/>
          <w:sz w:val="24"/>
          <w:szCs w:val="24"/>
        </w:rPr>
      </w:pPr>
      <w:r w:rsidRPr="00447D7A">
        <w:rPr>
          <w:rFonts w:ascii="Times New Roman" w:eastAsia="Times New Roman" w:hAnsi="Times New Roman" w:cs="Times New Roman"/>
          <w:sz w:val="24"/>
          <w:szCs w:val="24"/>
        </w:rPr>
        <w:t xml:space="preserve">                                            Подпись</w:t>
      </w:r>
    </w:p>
    <w:p w:rsidR="00982FD5" w:rsidRPr="00447D7A" w:rsidRDefault="00982FD5" w:rsidP="00447D7A">
      <w:pPr>
        <w:contextualSpacing/>
        <w:jc w:val="both"/>
        <w:rPr>
          <w:rFonts w:ascii="Times New Roman" w:eastAsia="Times New Roman" w:hAnsi="Times New Roman" w:cs="Times New Roman"/>
          <w:sz w:val="24"/>
          <w:szCs w:val="24"/>
        </w:rPr>
      </w:pPr>
    </w:p>
    <w:p w:rsidR="00982FD5" w:rsidRPr="00447D7A" w:rsidRDefault="00982FD5" w:rsidP="00447D7A">
      <w:pPr>
        <w:contextualSpacing/>
        <w:jc w:val="both"/>
        <w:rPr>
          <w:rFonts w:ascii="Times New Roman" w:eastAsia="Times New Roman" w:hAnsi="Times New Roman" w:cs="Times New Roman"/>
          <w:sz w:val="24"/>
          <w:szCs w:val="24"/>
        </w:rPr>
      </w:pPr>
      <w:r w:rsidRPr="00447D7A">
        <w:rPr>
          <w:rFonts w:ascii="Times New Roman" w:eastAsia="Times New Roman" w:hAnsi="Times New Roman" w:cs="Times New Roman"/>
          <w:sz w:val="24"/>
          <w:szCs w:val="24"/>
        </w:rPr>
        <w:t>Всего допущено __________________________ (____________) человек.</w:t>
      </w:r>
    </w:p>
    <w:p w:rsidR="00982FD5" w:rsidRPr="00447D7A" w:rsidRDefault="00982FD5" w:rsidP="00447D7A">
      <w:pPr>
        <w:contextualSpacing/>
        <w:jc w:val="both"/>
        <w:rPr>
          <w:rFonts w:ascii="Times New Roman" w:eastAsia="Times New Roman" w:hAnsi="Times New Roman" w:cs="Times New Roman"/>
          <w:sz w:val="24"/>
          <w:szCs w:val="24"/>
        </w:rPr>
      </w:pPr>
    </w:p>
    <w:p w:rsidR="00982FD5" w:rsidRPr="00447D7A" w:rsidRDefault="00982FD5" w:rsidP="00447D7A">
      <w:pPr>
        <w:contextualSpacing/>
        <w:jc w:val="both"/>
        <w:rPr>
          <w:rFonts w:ascii="Times New Roman" w:eastAsia="Times New Roman" w:hAnsi="Times New Roman" w:cs="Times New Roman"/>
          <w:sz w:val="24"/>
          <w:szCs w:val="24"/>
        </w:rPr>
      </w:pPr>
      <w:r w:rsidRPr="00447D7A">
        <w:rPr>
          <w:rFonts w:ascii="Times New Roman" w:eastAsia="Times New Roman" w:hAnsi="Times New Roman" w:cs="Times New Roman"/>
          <w:sz w:val="24"/>
          <w:szCs w:val="24"/>
        </w:rPr>
        <w:t>Руководитель региональной спортивной федерации каратэ _________________ (__________)</w:t>
      </w:r>
      <w:r w:rsidRPr="00447D7A">
        <w:rPr>
          <w:rFonts w:ascii="Times New Roman" w:eastAsia="Times New Roman" w:hAnsi="Times New Roman" w:cs="Times New Roman"/>
          <w:sz w:val="24"/>
          <w:szCs w:val="24"/>
        </w:rPr>
        <w:tab/>
      </w:r>
    </w:p>
    <w:p w:rsidR="00982FD5" w:rsidRPr="00447D7A" w:rsidRDefault="00982FD5" w:rsidP="00447D7A">
      <w:pPr>
        <w:contextualSpacing/>
        <w:jc w:val="both"/>
        <w:rPr>
          <w:rFonts w:ascii="Times New Roman" w:eastAsia="Times New Roman" w:hAnsi="Times New Roman" w:cs="Times New Roman"/>
          <w:sz w:val="24"/>
          <w:szCs w:val="24"/>
        </w:rPr>
      </w:pPr>
    </w:p>
    <w:p w:rsidR="00982FD5" w:rsidRPr="00447D7A" w:rsidRDefault="00982FD5" w:rsidP="00447D7A">
      <w:pPr>
        <w:contextualSpacing/>
        <w:jc w:val="both"/>
        <w:rPr>
          <w:rFonts w:ascii="Times New Roman" w:eastAsia="Times New Roman" w:hAnsi="Times New Roman" w:cs="Times New Roman"/>
          <w:sz w:val="24"/>
          <w:szCs w:val="24"/>
        </w:rPr>
      </w:pPr>
      <w:r w:rsidRPr="00447D7A">
        <w:rPr>
          <w:rFonts w:ascii="Times New Roman" w:eastAsia="Times New Roman" w:hAnsi="Times New Roman" w:cs="Times New Roman"/>
          <w:sz w:val="24"/>
          <w:szCs w:val="24"/>
        </w:rPr>
        <w:t>МП</w:t>
      </w:r>
      <w:r w:rsidRPr="00447D7A">
        <w:rPr>
          <w:rFonts w:ascii="Times New Roman" w:eastAsia="Times New Roman" w:hAnsi="Times New Roman" w:cs="Times New Roman"/>
          <w:sz w:val="24"/>
          <w:szCs w:val="24"/>
        </w:rPr>
        <w:tab/>
      </w:r>
      <w:r w:rsidRPr="00447D7A">
        <w:rPr>
          <w:rFonts w:ascii="Times New Roman" w:eastAsia="Times New Roman" w:hAnsi="Times New Roman" w:cs="Times New Roman"/>
          <w:sz w:val="24"/>
          <w:szCs w:val="24"/>
        </w:rPr>
        <w:tab/>
      </w:r>
      <w:r w:rsidRPr="00447D7A">
        <w:rPr>
          <w:rFonts w:ascii="Times New Roman" w:eastAsia="Times New Roman" w:hAnsi="Times New Roman" w:cs="Times New Roman"/>
          <w:sz w:val="24"/>
          <w:szCs w:val="24"/>
        </w:rPr>
        <w:tab/>
      </w:r>
      <w:r w:rsidRPr="00447D7A">
        <w:rPr>
          <w:rFonts w:ascii="Times New Roman" w:eastAsia="Times New Roman" w:hAnsi="Times New Roman" w:cs="Times New Roman"/>
          <w:sz w:val="24"/>
          <w:szCs w:val="24"/>
        </w:rPr>
        <w:tab/>
      </w:r>
      <w:r w:rsidRPr="00447D7A">
        <w:rPr>
          <w:rFonts w:ascii="Times New Roman" w:eastAsia="Times New Roman" w:hAnsi="Times New Roman" w:cs="Times New Roman"/>
          <w:sz w:val="24"/>
          <w:szCs w:val="24"/>
        </w:rPr>
        <w:tab/>
        <w:t xml:space="preserve">                                                     Подпись</w:t>
      </w:r>
    </w:p>
    <w:p w:rsidR="00982FD5" w:rsidRPr="00447D7A" w:rsidRDefault="00982FD5" w:rsidP="00447D7A">
      <w:pPr>
        <w:spacing w:line="200" w:lineRule="exact"/>
        <w:ind w:firstLine="993"/>
        <w:contextualSpacing/>
        <w:rPr>
          <w:rFonts w:ascii="Times New Roman" w:eastAsia="Times New Roman" w:hAnsi="Times New Roman" w:cs="Times New Roman"/>
          <w:sz w:val="24"/>
          <w:szCs w:val="24"/>
        </w:rPr>
      </w:pPr>
    </w:p>
    <w:p w:rsidR="00982FD5" w:rsidRPr="001935CA" w:rsidRDefault="00982FD5" w:rsidP="001935CA">
      <w:pPr>
        <w:rPr>
          <w:rFonts w:eastAsia="Times New Roman"/>
          <w:sz w:val="20"/>
          <w:szCs w:val="20"/>
        </w:rPr>
      </w:pPr>
      <w:r>
        <w:rPr>
          <w:rFonts w:eastAsia="Times New Roman"/>
          <w:sz w:val="20"/>
          <w:szCs w:val="20"/>
        </w:rPr>
        <w:br w:type="page"/>
      </w:r>
    </w:p>
    <w:p w:rsidR="00982FD5" w:rsidRPr="00447D7A" w:rsidRDefault="0099210A" w:rsidP="00982FD5">
      <w:pPr>
        <w:autoSpaceDE w:val="0"/>
        <w:autoSpaceDN w:val="0"/>
        <w:adjustRightInd w:val="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w:t>
      </w:r>
      <w:r w:rsidR="00982FD5" w:rsidRPr="00447D7A">
        <w:rPr>
          <w:rFonts w:ascii="Times New Roman" w:eastAsia="Times New Roman" w:hAnsi="Times New Roman" w:cs="Times New Roman"/>
          <w:sz w:val="28"/>
          <w:szCs w:val="28"/>
        </w:rPr>
        <w:t xml:space="preserve"> 9</w:t>
      </w:r>
    </w:p>
    <w:p w:rsidR="00982FD5" w:rsidRPr="00447D7A" w:rsidRDefault="00982FD5" w:rsidP="00982FD5">
      <w:pPr>
        <w:jc w:val="center"/>
        <w:rPr>
          <w:rFonts w:ascii="Times New Roman" w:eastAsia="Times New Roman" w:hAnsi="Times New Roman" w:cs="Times New Roman"/>
          <w:b/>
          <w:sz w:val="28"/>
          <w:szCs w:val="28"/>
          <w:lang w:eastAsia="zh-CN"/>
        </w:rPr>
      </w:pPr>
      <w:r w:rsidRPr="00447D7A">
        <w:rPr>
          <w:rFonts w:ascii="Times New Roman" w:eastAsia="Times New Roman" w:hAnsi="Times New Roman" w:cs="Times New Roman"/>
          <w:b/>
          <w:sz w:val="28"/>
          <w:szCs w:val="28"/>
          <w:lang w:eastAsia="zh-CN"/>
        </w:rPr>
        <w:t>АКТ</w:t>
      </w:r>
    </w:p>
    <w:p w:rsidR="00982FD5" w:rsidRPr="00447D7A" w:rsidRDefault="00982FD5" w:rsidP="00982FD5">
      <w:pPr>
        <w:jc w:val="center"/>
        <w:rPr>
          <w:rFonts w:ascii="Times New Roman" w:eastAsia="Times New Roman" w:hAnsi="Times New Roman" w:cs="Times New Roman"/>
          <w:b/>
          <w:sz w:val="28"/>
          <w:szCs w:val="28"/>
          <w:lang w:eastAsia="zh-CN"/>
        </w:rPr>
      </w:pPr>
      <w:r w:rsidRPr="00447D7A">
        <w:rPr>
          <w:rFonts w:ascii="Times New Roman" w:eastAsia="Times New Roman" w:hAnsi="Times New Roman" w:cs="Times New Roman"/>
          <w:b/>
          <w:sz w:val="28"/>
          <w:szCs w:val="28"/>
          <w:lang w:eastAsia="zh-CN"/>
        </w:rPr>
        <w:t>приема места проведения соревнований по каратэ</w:t>
      </w:r>
    </w:p>
    <w:p w:rsidR="00982FD5" w:rsidRPr="00447D7A" w:rsidRDefault="00982FD5" w:rsidP="00982FD5">
      <w:pPr>
        <w:ind w:firstLine="567"/>
        <w:jc w:val="center"/>
        <w:rPr>
          <w:rFonts w:ascii="Times New Roman" w:eastAsia="Times New Roman" w:hAnsi="Times New Roman" w:cs="Times New Roman"/>
          <w:sz w:val="28"/>
          <w:szCs w:val="28"/>
          <w:lang w:eastAsia="zh-CN"/>
        </w:rPr>
      </w:pPr>
      <w:r w:rsidRPr="00447D7A">
        <w:rPr>
          <w:rFonts w:ascii="Times New Roman" w:eastAsia="Times New Roman" w:hAnsi="Times New Roman" w:cs="Times New Roman"/>
          <w:sz w:val="28"/>
          <w:szCs w:val="28"/>
          <w:lang w:eastAsia="zh-CN"/>
        </w:rPr>
        <w:t>г._______________________</w:t>
      </w:r>
      <w:r w:rsidRPr="00447D7A">
        <w:rPr>
          <w:rFonts w:ascii="Times New Roman" w:eastAsia="Times New Roman" w:hAnsi="Times New Roman" w:cs="Times New Roman"/>
          <w:sz w:val="28"/>
          <w:szCs w:val="28"/>
          <w:lang w:eastAsia="zh-CN"/>
        </w:rPr>
        <w:tab/>
      </w:r>
      <w:r w:rsidRPr="00447D7A">
        <w:rPr>
          <w:rFonts w:ascii="Times New Roman" w:eastAsia="Times New Roman" w:hAnsi="Times New Roman" w:cs="Times New Roman"/>
          <w:sz w:val="28"/>
          <w:szCs w:val="28"/>
          <w:lang w:eastAsia="zh-CN"/>
        </w:rPr>
        <w:tab/>
      </w:r>
      <w:r w:rsidRPr="00447D7A">
        <w:rPr>
          <w:rFonts w:ascii="Times New Roman" w:eastAsia="Times New Roman" w:hAnsi="Times New Roman" w:cs="Times New Roman"/>
          <w:sz w:val="28"/>
          <w:szCs w:val="28"/>
          <w:lang w:eastAsia="zh-CN"/>
        </w:rPr>
        <w:tab/>
        <w:t>«_____»_____________20___г.</w:t>
      </w:r>
    </w:p>
    <w:p w:rsidR="00982FD5" w:rsidRPr="00447D7A" w:rsidRDefault="00982FD5" w:rsidP="00982FD5">
      <w:pPr>
        <w:ind w:firstLine="709"/>
        <w:rPr>
          <w:rFonts w:ascii="Times New Roman" w:eastAsia="Times New Roman" w:hAnsi="Times New Roman" w:cs="Times New Roman"/>
          <w:sz w:val="28"/>
          <w:szCs w:val="28"/>
          <w:lang w:eastAsia="zh-CN"/>
        </w:rPr>
      </w:pPr>
      <w:r w:rsidRPr="00447D7A">
        <w:rPr>
          <w:rFonts w:ascii="Times New Roman" w:eastAsia="Times New Roman" w:hAnsi="Times New Roman" w:cs="Times New Roman"/>
          <w:sz w:val="28"/>
          <w:szCs w:val="28"/>
          <w:lang w:eastAsia="zh-CN"/>
        </w:rPr>
        <w:t>Наименование объекта (спортсооружения) и его адрес:</w:t>
      </w:r>
    </w:p>
    <w:p w:rsidR="00982FD5" w:rsidRPr="00447D7A" w:rsidRDefault="00982FD5" w:rsidP="00982FD5">
      <w:pPr>
        <w:rPr>
          <w:rFonts w:ascii="Times New Roman" w:eastAsia="Times New Roman" w:hAnsi="Times New Roman" w:cs="Times New Roman"/>
          <w:sz w:val="28"/>
          <w:szCs w:val="28"/>
          <w:lang w:eastAsia="zh-CN"/>
        </w:rPr>
      </w:pPr>
      <w:r w:rsidRPr="00447D7A">
        <w:rPr>
          <w:rFonts w:ascii="Times New Roman" w:eastAsia="Times New Roman" w:hAnsi="Times New Roman" w:cs="Times New Roman"/>
          <w:sz w:val="28"/>
          <w:szCs w:val="28"/>
          <w:lang w:eastAsia="zh-CN"/>
        </w:rPr>
        <w:t>____________________________________________________________________________________________________________________________________</w:t>
      </w:r>
    </w:p>
    <w:p w:rsidR="00982FD5" w:rsidRPr="00447D7A" w:rsidRDefault="00982FD5" w:rsidP="00982FD5">
      <w:pPr>
        <w:ind w:firstLine="709"/>
        <w:jc w:val="both"/>
        <w:rPr>
          <w:rFonts w:ascii="Times New Roman" w:eastAsia="Times New Roman" w:hAnsi="Times New Roman" w:cs="Times New Roman"/>
          <w:sz w:val="28"/>
          <w:szCs w:val="28"/>
          <w:lang w:eastAsia="zh-CN"/>
        </w:rPr>
      </w:pPr>
      <w:r w:rsidRPr="00447D7A">
        <w:rPr>
          <w:rFonts w:ascii="Times New Roman" w:eastAsia="Times New Roman" w:hAnsi="Times New Roman" w:cs="Times New Roman"/>
          <w:sz w:val="28"/>
          <w:szCs w:val="28"/>
          <w:lang w:eastAsia="zh-CN"/>
        </w:rPr>
        <w:t xml:space="preserve">Настоящий акт составлен главным судьей соревнований, представителем спортсооружения и врачом в том, что место проведения соревнований, оборудование соответствует требованиям правил вида спорта «каратэ», утвержденных приказом Минспорта России от «__» _______ 20__ г. № ___ и отвечает требованиям безопасности проведения соревнований в </w:t>
      </w:r>
      <w:r w:rsidRPr="00447D7A">
        <w:rPr>
          <w:rFonts w:ascii="Times New Roman" w:hAnsi="Times New Roman" w:cs="Times New Roman"/>
          <w:sz w:val="28"/>
          <w:szCs w:val="28"/>
        </w:rPr>
        <w:t>соответствии с п</w:t>
      </w:r>
      <w:r w:rsidRPr="00447D7A">
        <w:rPr>
          <w:rFonts w:ascii="Times New Roman" w:eastAsia="Times New Roman" w:hAnsi="Times New Roman" w:cs="Times New Roman"/>
          <w:sz w:val="28"/>
          <w:szCs w:val="28"/>
          <w:lang w:eastAsia="zh-CN"/>
        </w:rPr>
        <w:t>остановление Правительства Российской Федерации от 18.04.2014 № 353 «Об утверждении Правил обеспечения безопасности при проведении официальных спортивных соревнований»</w:t>
      </w:r>
    </w:p>
    <w:p w:rsidR="00982FD5" w:rsidRPr="00447D7A" w:rsidRDefault="00982FD5" w:rsidP="00982FD5">
      <w:pPr>
        <w:ind w:firstLine="567"/>
        <w:rPr>
          <w:rFonts w:ascii="Times New Roman" w:eastAsia="Times New Roman" w:hAnsi="Times New Roman" w:cs="Times New Roman"/>
          <w:sz w:val="28"/>
          <w:szCs w:val="28"/>
          <w:lang w:eastAsia="zh-CN"/>
        </w:rPr>
      </w:pPr>
    </w:p>
    <w:p w:rsidR="00982FD5" w:rsidRPr="00447D7A" w:rsidRDefault="00982FD5" w:rsidP="00982FD5">
      <w:pPr>
        <w:ind w:firstLine="567"/>
        <w:rPr>
          <w:rFonts w:ascii="Times New Roman" w:eastAsia="Times New Roman" w:hAnsi="Times New Roman" w:cs="Times New Roman"/>
          <w:sz w:val="28"/>
          <w:szCs w:val="28"/>
          <w:lang w:eastAsia="zh-CN"/>
        </w:rPr>
      </w:pPr>
      <w:r w:rsidRPr="00447D7A">
        <w:rPr>
          <w:rFonts w:ascii="Times New Roman" w:eastAsia="Times New Roman" w:hAnsi="Times New Roman" w:cs="Times New Roman"/>
          <w:sz w:val="28"/>
          <w:szCs w:val="28"/>
          <w:lang w:eastAsia="zh-CN"/>
        </w:rPr>
        <w:t>Главный судья ___________________________________</w:t>
      </w:r>
    </w:p>
    <w:p w:rsidR="00982FD5" w:rsidRPr="00447D7A" w:rsidRDefault="00982FD5" w:rsidP="00982FD5">
      <w:pPr>
        <w:ind w:firstLine="567"/>
        <w:rPr>
          <w:rFonts w:ascii="Times New Roman" w:eastAsia="Times New Roman" w:hAnsi="Times New Roman" w:cs="Times New Roman"/>
          <w:sz w:val="28"/>
          <w:szCs w:val="28"/>
          <w:lang w:eastAsia="zh-CN"/>
        </w:rPr>
      </w:pPr>
    </w:p>
    <w:p w:rsidR="00982FD5" w:rsidRPr="00447D7A" w:rsidRDefault="00982FD5" w:rsidP="00982FD5">
      <w:pPr>
        <w:ind w:firstLine="567"/>
        <w:rPr>
          <w:rFonts w:ascii="Times New Roman" w:eastAsia="Times New Roman" w:hAnsi="Times New Roman" w:cs="Times New Roman"/>
          <w:sz w:val="28"/>
          <w:szCs w:val="28"/>
          <w:lang w:eastAsia="zh-CN"/>
        </w:rPr>
      </w:pPr>
      <w:r w:rsidRPr="00447D7A">
        <w:rPr>
          <w:rFonts w:ascii="Times New Roman" w:eastAsia="Times New Roman" w:hAnsi="Times New Roman" w:cs="Times New Roman"/>
          <w:sz w:val="28"/>
          <w:szCs w:val="28"/>
          <w:lang w:eastAsia="zh-CN"/>
        </w:rPr>
        <w:t>Технический делегат ______________________________</w:t>
      </w:r>
    </w:p>
    <w:p w:rsidR="00982FD5" w:rsidRPr="00447D7A" w:rsidRDefault="00982FD5" w:rsidP="00982FD5">
      <w:pPr>
        <w:ind w:firstLine="567"/>
        <w:rPr>
          <w:rFonts w:ascii="Times New Roman" w:eastAsia="Times New Roman" w:hAnsi="Times New Roman" w:cs="Times New Roman"/>
          <w:sz w:val="28"/>
          <w:szCs w:val="28"/>
          <w:lang w:eastAsia="zh-CN"/>
        </w:rPr>
      </w:pPr>
    </w:p>
    <w:p w:rsidR="00982FD5" w:rsidRPr="00447D7A" w:rsidRDefault="00982FD5" w:rsidP="00982FD5">
      <w:pPr>
        <w:ind w:firstLine="567"/>
        <w:rPr>
          <w:rFonts w:ascii="Times New Roman" w:eastAsia="Times New Roman" w:hAnsi="Times New Roman" w:cs="Times New Roman"/>
          <w:sz w:val="28"/>
          <w:szCs w:val="28"/>
          <w:lang w:eastAsia="zh-CN"/>
        </w:rPr>
      </w:pPr>
      <w:r w:rsidRPr="00447D7A">
        <w:rPr>
          <w:rFonts w:ascii="Times New Roman" w:eastAsia="Times New Roman" w:hAnsi="Times New Roman" w:cs="Times New Roman"/>
          <w:sz w:val="28"/>
          <w:szCs w:val="28"/>
          <w:lang w:eastAsia="zh-CN"/>
        </w:rPr>
        <w:t>Представитель спортсооружения ___________________</w:t>
      </w:r>
    </w:p>
    <w:p w:rsidR="00982FD5" w:rsidRPr="00447D7A" w:rsidRDefault="00982FD5" w:rsidP="00982FD5">
      <w:pPr>
        <w:ind w:firstLine="567"/>
        <w:rPr>
          <w:rFonts w:ascii="Times New Roman" w:eastAsia="Times New Roman" w:hAnsi="Times New Roman" w:cs="Times New Roman"/>
          <w:sz w:val="28"/>
          <w:szCs w:val="28"/>
          <w:lang w:eastAsia="zh-CN"/>
        </w:rPr>
      </w:pPr>
    </w:p>
    <w:p w:rsidR="00982FD5" w:rsidRPr="00447D7A" w:rsidRDefault="00982FD5" w:rsidP="00982FD5">
      <w:pPr>
        <w:ind w:firstLine="567"/>
        <w:rPr>
          <w:rFonts w:ascii="Times New Roman" w:eastAsia="Times New Roman" w:hAnsi="Times New Roman" w:cs="Times New Roman"/>
          <w:sz w:val="28"/>
          <w:szCs w:val="28"/>
          <w:lang w:eastAsia="zh-CN"/>
        </w:rPr>
      </w:pPr>
      <w:r w:rsidRPr="00447D7A">
        <w:rPr>
          <w:rFonts w:ascii="Times New Roman" w:eastAsia="Times New Roman" w:hAnsi="Times New Roman" w:cs="Times New Roman"/>
          <w:sz w:val="28"/>
          <w:szCs w:val="28"/>
          <w:lang w:eastAsia="zh-CN"/>
        </w:rPr>
        <w:t>Врач ___________________________________________</w:t>
      </w:r>
    </w:p>
    <w:p w:rsidR="00982FD5" w:rsidRPr="009A19A8" w:rsidRDefault="00982FD5" w:rsidP="00982FD5">
      <w:pPr>
        <w:ind w:firstLine="567"/>
        <w:rPr>
          <w:rFonts w:eastAsia="Times New Roman"/>
          <w:sz w:val="28"/>
          <w:szCs w:val="28"/>
          <w:lang w:eastAsia="zh-CN"/>
        </w:rPr>
      </w:pPr>
    </w:p>
    <w:p w:rsidR="00982FD5" w:rsidRDefault="00982FD5" w:rsidP="00982FD5">
      <w:pPr>
        <w:rPr>
          <w:rFonts w:eastAsia="Times New Roman"/>
          <w:sz w:val="28"/>
          <w:szCs w:val="28"/>
        </w:rPr>
      </w:pPr>
      <w:r>
        <w:rPr>
          <w:rFonts w:eastAsia="Times New Roman"/>
          <w:sz w:val="28"/>
          <w:szCs w:val="28"/>
        </w:rPr>
        <w:br w:type="page"/>
      </w:r>
    </w:p>
    <w:p w:rsidR="00982FD5" w:rsidRPr="00447D7A" w:rsidRDefault="00982FD5" w:rsidP="00982FD5">
      <w:pPr>
        <w:autoSpaceDE w:val="0"/>
        <w:autoSpaceDN w:val="0"/>
        <w:adjustRightInd w:val="0"/>
        <w:jc w:val="right"/>
        <w:rPr>
          <w:rFonts w:ascii="Times New Roman" w:eastAsia="Times New Roman" w:hAnsi="Times New Roman" w:cs="Times New Roman"/>
          <w:sz w:val="28"/>
          <w:szCs w:val="28"/>
        </w:rPr>
      </w:pPr>
      <w:r w:rsidRPr="00447D7A">
        <w:rPr>
          <w:rFonts w:ascii="Times New Roman" w:eastAsia="Times New Roman" w:hAnsi="Times New Roman" w:cs="Times New Roman"/>
          <w:sz w:val="28"/>
          <w:szCs w:val="28"/>
        </w:rPr>
        <w:lastRenderedPageBreak/>
        <w:t>Прилож</w:t>
      </w:r>
      <w:r w:rsidR="0099210A">
        <w:rPr>
          <w:rFonts w:ascii="Times New Roman" w:eastAsia="Times New Roman" w:hAnsi="Times New Roman" w:cs="Times New Roman"/>
          <w:sz w:val="28"/>
          <w:szCs w:val="28"/>
        </w:rPr>
        <w:t xml:space="preserve">ение </w:t>
      </w:r>
      <w:r w:rsidRPr="00447D7A">
        <w:rPr>
          <w:rFonts w:ascii="Times New Roman" w:eastAsia="Times New Roman" w:hAnsi="Times New Roman" w:cs="Times New Roman"/>
          <w:sz w:val="28"/>
          <w:szCs w:val="28"/>
        </w:rPr>
        <w:t xml:space="preserve"> 10</w:t>
      </w:r>
    </w:p>
    <w:p w:rsidR="00982FD5" w:rsidRPr="00BA6D8F" w:rsidRDefault="00982FD5" w:rsidP="00BA6D8F">
      <w:pPr>
        <w:ind w:left="2548" w:firstLine="992"/>
        <w:rPr>
          <w:rFonts w:ascii="Times New Roman" w:eastAsia="Times New Roman" w:hAnsi="Times New Roman" w:cs="Times New Roman"/>
          <w:b/>
          <w:sz w:val="28"/>
          <w:szCs w:val="28"/>
          <w:lang w:eastAsia="zh-CN"/>
        </w:rPr>
      </w:pPr>
      <w:r w:rsidRPr="00447D7A">
        <w:rPr>
          <w:rFonts w:ascii="Times New Roman" w:eastAsia="Times New Roman" w:hAnsi="Times New Roman" w:cs="Times New Roman"/>
          <w:b/>
          <w:sz w:val="28"/>
          <w:szCs w:val="28"/>
          <w:lang w:eastAsia="zh-CN"/>
        </w:rPr>
        <w:t xml:space="preserve">Заявочный лист КАТА </w:t>
      </w:r>
    </w:p>
    <w:tbl>
      <w:tblPr>
        <w:tblStyle w:val="3"/>
        <w:tblW w:w="0" w:type="auto"/>
        <w:tblLook w:val="04A0" w:firstRow="1" w:lastRow="0" w:firstColumn="1" w:lastColumn="0" w:noHBand="0" w:noVBand="1"/>
      </w:tblPr>
      <w:tblGrid>
        <w:gridCol w:w="1101"/>
        <w:gridCol w:w="3683"/>
        <w:gridCol w:w="2393"/>
        <w:gridCol w:w="2393"/>
      </w:tblGrid>
      <w:tr w:rsidR="00982FD5" w:rsidRPr="00447D7A" w:rsidTr="00982FD5">
        <w:tc>
          <w:tcPr>
            <w:tcW w:w="4785" w:type="dxa"/>
            <w:gridSpan w:val="2"/>
          </w:tcPr>
          <w:p w:rsidR="00982FD5" w:rsidRPr="00447D7A" w:rsidRDefault="00982FD5" w:rsidP="00982FD5">
            <w:pPr>
              <w:rPr>
                <w:sz w:val="28"/>
                <w:szCs w:val="28"/>
                <w:lang w:eastAsia="zh-CN"/>
              </w:rPr>
            </w:pPr>
            <w:r w:rsidRPr="00447D7A">
              <w:rPr>
                <w:sz w:val="28"/>
                <w:szCs w:val="28"/>
                <w:lang w:eastAsia="zh-CN"/>
              </w:rPr>
              <w:t>Ф.И.О. спортсмена</w:t>
            </w:r>
          </w:p>
        </w:tc>
        <w:tc>
          <w:tcPr>
            <w:tcW w:w="4786" w:type="dxa"/>
            <w:gridSpan w:val="2"/>
          </w:tcPr>
          <w:p w:rsidR="00982FD5" w:rsidRPr="00447D7A" w:rsidRDefault="00982FD5" w:rsidP="00982FD5">
            <w:pPr>
              <w:rPr>
                <w:sz w:val="28"/>
                <w:szCs w:val="28"/>
                <w:lang w:eastAsia="zh-CN"/>
              </w:rPr>
            </w:pPr>
            <w:r w:rsidRPr="00447D7A">
              <w:rPr>
                <w:sz w:val="28"/>
                <w:szCs w:val="28"/>
                <w:lang w:eastAsia="zh-CN"/>
              </w:rPr>
              <w:t>Организация/клуб</w:t>
            </w:r>
          </w:p>
        </w:tc>
      </w:tr>
      <w:tr w:rsidR="00982FD5" w:rsidRPr="00447D7A" w:rsidTr="00982FD5">
        <w:tc>
          <w:tcPr>
            <w:tcW w:w="4785" w:type="dxa"/>
            <w:gridSpan w:val="2"/>
          </w:tcPr>
          <w:p w:rsidR="00982FD5" w:rsidRPr="00447D7A" w:rsidRDefault="00982FD5" w:rsidP="00982FD5">
            <w:pPr>
              <w:rPr>
                <w:sz w:val="28"/>
                <w:szCs w:val="28"/>
                <w:lang w:eastAsia="zh-CN"/>
              </w:rPr>
            </w:pPr>
          </w:p>
        </w:tc>
        <w:tc>
          <w:tcPr>
            <w:tcW w:w="4786" w:type="dxa"/>
            <w:gridSpan w:val="2"/>
          </w:tcPr>
          <w:p w:rsidR="00982FD5" w:rsidRPr="00447D7A" w:rsidRDefault="00982FD5" w:rsidP="00982FD5">
            <w:pPr>
              <w:rPr>
                <w:sz w:val="28"/>
                <w:szCs w:val="28"/>
                <w:lang w:eastAsia="zh-CN"/>
              </w:rPr>
            </w:pPr>
          </w:p>
        </w:tc>
      </w:tr>
      <w:tr w:rsidR="00982FD5" w:rsidRPr="00447D7A" w:rsidTr="00982FD5">
        <w:tc>
          <w:tcPr>
            <w:tcW w:w="1101" w:type="dxa"/>
          </w:tcPr>
          <w:p w:rsidR="00982FD5" w:rsidRPr="00447D7A" w:rsidRDefault="004D528C" w:rsidP="00982FD5">
            <w:pPr>
              <w:rPr>
                <w:sz w:val="28"/>
                <w:szCs w:val="28"/>
                <w:lang w:eastAsia="zh-CN"/>
              </w:rPr>
            </w:pPr>
            <w:r>
              <w:rPr>
                <w:sz w:val="28"/>
                <w:szCs w:val="28"/>
                <w:lang w:eastAsia="zh-CN"/>
              </w:rPr>
              <w:t>К</w:t>
            </w:r>
            <w:r w:rsidR="00982FD5" w:rsidRPr="00447D7A">
              <w:rPr>
                <w:sz w:val="28"/>
                <w:szCs w:val="28"/>
                <w:lang w:eastAsia="zh-CN"/>
              </w:rPr>
              <w:t>руг</w:t>
            </w:r>
          </w:p>
        </w:tc>
        <w:tc>
          <w:tcPr>
            <w:tcW w:w="6077" w:type="dxa"/>
            <w:gridSpan w:val="2"/>
          </w:tcPr>
          <w:p w:rsidR="00982FD5" w:rsidRPr="00447D7A" w:rsidRDefault="00982FD5" w:rsidP="00982FD5">
            <w:pPr>
              <w:rPr>
                <w:sz w:val="28"/>
                <w:szCs w:val="28"/>
                <w:lang w:eastAsia="zh-CN"/>
              </w:rPr>
            </w:pPr>
            <w:r w:rsidRPr="00447D7A">
              <w:rPr>
                <w:sz w:val="28"/>
                <w:szCs w:val="28"/>
                <w:lang w:eastAsia="zh-CN"/>
              </w:rPr>
              <w:t>Название КАТА (номер из списка)</w:t>
            </w:r>
          </w:p>
        </w:tc>
        <w:tc>
          <w:tcPr>
            <w:tcW w:w="2393" w:type="dxa"/>
          </w:tcPr>
          <w:p w:rsidR="00982FD5" w:rsidRPr="00447D7A" w:rsidRDefault="004D528C" w:rsidP="00982FD5">
            <w:pPr>
              <w:rPr>
                <w:sz w:val="28"/>
                <w:szCs w:val="28"/>
                <w:lang w:eastAsia="zh-CN"/>
              </w:rPr>
            </w:pPr>
            <w:r>
              <w:rPr>
                <w:sz w:val="28"/>
                <w:szCs w:val="28"/>
                <w:lang w:eastAsia="zh-CN"/>
              </w:rPr>
              <w:t>П</w:t>
            </w:r>
            <w:r w:rsidR="00982FD5" w:rsidRPr="00447D7A">
              <w:rPr>
                <w:sz w:val="28"/>
                <w:szCs w:val="28"/>
                <w:lang w:eastAsia="zh-CN"/>
              </w:rPr>
              <w:t>одпись</w:t>
            </w:r>
          </w:p>
        </w:tc>
      </w:tr>
      <w:tr w:rsidR="00982FD5" w:rsidRPr="00447D7A" w:rsidTr="00982FD5">
        <w:tc>
          <w:tcPr>
            <w:tcW w:w="1101" w:type="dxa"/>
          </w:tcPr>
          <w:p w:rsidR="00982FD5" w:rsidRPr="00447D7A" w:rsidRDefault="00982FD5" w:rsidP="00982FD5">
            <w:pPr>
              <w:rPr>
                <w:sz w:val="28"/>
                <w:szCs w:val="28"/>
                <w:lang w:eastAsia="zh-CN"/>
              </w:rPr>
            </w:pPr>
            <w:r w:rsidRPr="00447D7A">
              <w:rPr>
                <w:sz w:val="28"/>
                <w:szCs w:val="28"/>
                <w:lang w:eastAsia="zh-CN"/>
              </w:rPr>
              <w:t>1</w:t>
            </w:r>
          </w:p>
        </w:tc>
        <w:tc>
          <w:tcPr>
            <w:tcW w:w="6077" w:type="dxa"/>
            <w:gridSpan w:val="2"/>
          </w:tcPr>
          <w:p w:rsidR="00982FD5" w:rsidRPr="00447D7A" w:rsidRDefault="00982FD5" w:rsidP="00982FD5">
            <w:pPr>
              <w:rPr>
                <w:sz w:val="28"/>
                <w:szCs w:val="28"/>
                <w:lang w:eastAsia="zh-CN"/>
              </w:rPr>
            </w:pPr>
          </w:p>
        </w:tc>
        <w:tc>
          <w:tcPr>
            <w:tcW w:w="2393" w:type="dxa"/>
          </w:tcPr>
          <w:p w:rsidR="00982FD5" w:rsidRPr="00447D7A" w:rsidRDefault="00982FD5" w:rsidP="00982FD5">
            <w:pPr>
              <w:rPr>
                <w:sz w:val="28"/>
                <w:szCs w:val="28"/>
                <w:lang w:eastAsia="zh-CN"/>
              </w:rPr>
            </w:pPr>
          </w:p>
        </w:tc>
      </w:tr>
      <w:tr w:rsidR="00982FD5" w:rsidRPr="00447D7A" w:rsidTr="00982FD5">
        <w:tc>
          <w:tcPr>
            <w:tcW w:w="1101" w:type="dxa"/>
          </w:tcPr>
          <w:p w:rsidR="00982FD5" w:rsidRPr="00447D7A" w:rsidRDefault="00982FD5" w:rsidP="00982FD5">
            <w:pPr>
              <w:rPr>
                <w:sz w:val="28"/>
                <w:szCs w:val="28"/>
                <w:lang w:eastAsia="zh-CN"/>
              </w:rPr>
            </w:pPr>
            <w:r w:rsidRPr="00447D7A">
              <w:rPr>
                <w:sz w:val="28"/>
                <w:szCs w:val="28"/>
                <w:lang w:eastAsia="zh-CN"/>
              </w:rPr>
              <w:t>2</w:t>
            </w:r>
          </w:p>
        </w:tc>
        <w:tc>
          <w:tcPr>
            <w:tcW w:w="6077" w:type="dxa"/>
            <w:gridSpan w:val="2"/>
          </w:tcPr>
          <w:p w:rsidR="00982FD5" w:rsidRPr="00447D7A" w:rsidRDefault="00982FD5" w:rsidP="00982FD5">
            <w:pPr>
              <w:rPr>
                <w:sz w:val="28"/>
                <w:szCs w:val="28"/>
                <w:lang w:eastAsia="zh-CN"/>
              </w:rPr>
            </w:pPr>
          </w:p>
        </w:tc>
        <w:tc>
          <w:tcPr>
            <w:tcW w:w="2393" w:type="dxa"/>
          </w:tcPr>
          <w:p w:rsidR="00982FD5" w:rsidRPr="00447D7A" w:rsidRDefault="00982FD5" w:rsidP="00982FD5">
            <w:pPr>
              <w:rPr>
                <w:sz w:val="28"/>
                <w:szCs w:val="28"/>
                <w:lang w:eastAsia="zh-CN"/>
              </w:rPr>
            </w:pPr>
          </w:p>
        </w:tc>
      </w:tr>
      <w:tr w:rsidR="00982FD5" w:rsidRPr="00447D7A" w:rsidTr="00982FD5">
        <w:tc>
          <w:tcPr>
            <w:tcW w:w="1101" w:type="dxa"/>
          </w:tcPr>
          <w:p w:rsidR="00982FD5" w:rsidRPr="00447D7A" w:rsidRDefault="00982FD5" w:rsidP="00982FD5">
            <w:pPr>
              <w:rPr>
                <w:sz w:val="28"/>
                <w:szCs w:val="28"/>
                <w:lang w:eastAsia="zh-CN"/>
              </w:rPr>
            </w:pPr>
            <w:r w:rsidRPr="00447D7A">
              <w:rPr>
                <w:sz w:val="28"/>
                <w:szCs w:val="28"/>
                <w:lang w:eastAsia="zh-CN"/>
              </w:rPr>
              <w:t>3</w:t>
            </w:r>
          </w:p>
        </w:tc>
        <w:tc>
          <w:tcPr>
            <w:tcW w:w="6077" w:type="dxa"/>
            <w:gridSpan w:val="2"/>
          </w:tcPr>
          <w:p w:rsidR="00982FD5" w:rsidRPr="00447D7A" w:rsidRDefault="00982FD5" w:rsidP="00982FD5">
            <w:pPr>
              <w:rPr>
                <w:sz w:val="28"/>
                <w:szCs w:val="28"/>
                <w:lang w:eastAsia="zh-CN"/>
              </w:rPr>
            </w:pPr>
          </w:p>
        </w:tc>
        <w:tc>
          <w:tcPr>
            <w:tcW w:w="2393" w:type="dxa"/>
          </w:tcPr>
          <w:p w:rsidR="00982FD5" w:rsidRPr="00447D7A" w:rsidRDefault="00982FD5" w:rsidP="00982FD5">
            <w:pPr>
              <w:rPr>
                <w:sz w:val="28"/>
                <w:szCs w:val="28"/>
                <w:lang w:eastAsia="zh-CN"/>
              </w:rPr>
            </w:pPr>
          </w:p>
        </w:tc>
      </w:tr>
      <w:tr w:rsidR="00982FD5" w:rsidRPr="00447D7A" w:rsidTr="00982FD5">
        <w:tc>
          <w:tcPr>
            <w:tcW w:w="1101" w:type="dxa"/>
          </w:tcPr>
          <w:p w:rsidR="00982FD5" w:rsidRPr="00447D7A" w:rsidRDefault="00982FD5" w:rsidP="00982FD5">
            <w:pPr>
              <w:rPr>
                <w:sz w:val="28"/>
                <w:szCs w:val="28"/>
                <w:lang w:eastAsia="zh-CN"/>
              </w:rPr>
            </w:pPr>
            <w:r w:rsidRPr="00447D7A">
              <w:rPr>
                <w:sz w:val="28"/>
                <w:szCs w:val="28"/>
                <w:lang w:eastAsia="zh-CN"/>
              </w:rPr>
              <w:t>4</w:t>
            </w:r>
          </w:p>
        </w:tc>
        <w:tc>
          <w:tcPr>
            <w:tcW w:w="6077" w:type="dxa"/>
            <w:gridSpan w:val="2"/>
          </w:tcPr>
          <w:p w:rsidR="00982FD5" w:rsidRPr="00447D7A" w:rsidRDefault="00982FD5" w:rsidP="00982FD5">
            <w:pPr>
              <w:rPr>
                <w:sz w:val="28"/>
                <w:szCs w:val="28"/>
                <w:lang w:eastAsia="zh-CN"/>
              </w:rPr>
            </w:pPr>
          </w:p>
        </w:tc>
        <w:tc>
          <w:tcPr>
            <w:tcW w:w="2393" w:type="dxa"/>
          </w:tcPr>
          <w:p w:rsidR="00982FD5" w:rsidRPr="00447D7A" w:rsidRDefault="00982FD5" w:rsidP="00982FD5">
            <w:pPr>
              <w:rPr>
                <w:sz w:val="28"/>
                <w:szCs w:val="28"/>
                <w:lang w:eastAsia="zh-CN"/>
              </w:rPr>
            </w:pPr>
          </w:p>
        </w:tc>
      </w:tr>
      <w:tr w:rsidR="00982FD5" w:rsidRPr="00447D7A" w:rsidTr="00982FD5">
        <w:tc>
          <w:tcPr>
            <w:tcW w:w="1101" w:type="dxa"/>
          </w:tcPr>
          <w:p w:rsidR="00982FD5" w:rsidRPr="00447D7A" w:rsidRDefault="00982FD5" w:rsidP="00982FD5">
            <w:pPr>
              <w:rPr>
                <w:sz w:val="28"/>
                <w:szCs w:val="28"/>
                <w:lang w:eastAsia="zh-CN"/>
              </w:rPr>
            </w:pPr>
            <w:r w:rsidRPr="00447D7A">
              <w:rPr>
                <w:sz w:val="28"/>
                <w:szCs w:val="28"/>
                <w:lang w:eastAsia="zh-CN"/>
              </w:rPr>
              <w:t>5</w:t>
            </w:r>
          </w:p>
        </w:tc>
        <w:tc>
          <w:tcPr>
            <w:tcW w:w="6077" w:type="dxa"/>
            <w:gridSpan w:val="2"/>
          </w:tcPr>
          <w:p w:rsidR="00982FD5" w:rsidRPr="00447D7A" w:rsidRDefault="00982FD5" w:rsidP="00982FD5">
            <w:pPr>
              <w:rPr>
                <w:sz w:val="28"/>
                <w:szCs w:val="28"/>
                <w:lang w:eastAsia="zh-CN"/>
              </w:rPr>
            </w:pPr>
          </w:p>
        </w:tc>
        <w:tc>
          <w:tcPr>
            <w:tcW w:w="2393" w:type="dxa"/>
          </w:tcPr>
          <w:p w:rsidR="00982FD5" w:rsidRPr="00447D7A" w:rsidRDefault="00982FD5" w:rsidP="00982FD5">
            <w:pPr>
              <w:rPr>
                <w:sz w:val="28"/>
                <w:szCs w:val="28"/>
                <w:lang w:eastAsia="zh-CN"/>
              </w:rPr>
            </w:pPr>
          </w:p>
        </w:tc>
      </w:tr>
    </w:tbl>
    <w:p w:rsidR="0005534B" w:rsidRPr="002A22BA" w:rsidRDefault="0005534B" w:rsidP="00BA6D8F">
      <w:pPr>
        <w:contextualSpacing/>
        <w:rPr>
          <w:rFonts w:ascii="Times New Roman" w:hAnsi="Times New Roman" w:cs="Times New Roman"/>
          <w:sz w:val="28"/>
          <w:szCs w:val="28"/>
        </w:rPr>
      </w:pPr>
    </w:p>
    <w:sectPr w:rsidR="0005534B" w:rsidRPr="002A22BA" w:rsidSect="00447D7A">
      <w:headerReference w:type="default" r:id="rId37"/>
      <w:pgSz w:w="11906" w:h="16840" w:code="9"/>
      <w:pgMar w:top="1135"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0EC" w:rsidRDefault="00B150EC" w:rsidP="00BD5415">
      <w:pPr>
        <w:spacing w:after="0" w:line="240" w:lineRule="auto"/>
      </w:pPr>
      <w:r>
        <w:separator/>
      </w:r>
    </w:p>
  </w:endnote>
  <w:endnote w:type="continuationSeparator" w:id="0">
    <w:p w:rsidR="00B150EC" w:rsidRDefault="00B150EC" w:rsidP="00BD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DINPro-Regular">
    <w:altName w:val="Arial Unicode MS"/>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0EC" w:rsidRDefault="00B150EC" w:rsidP="00BD5415">
      <w:pPr>
        <w:spacing w:after="0" w:line="240" w:lineRule="auto"/>
      </w:pPr>
      <w:r>
        <w:separator/>
      </w:r>
    </w:p>
  </w:footnote>
  <w:footnote w:type="continuationSeparator" w:id="0">
    <w:p w:rsidR="00B150EC" w:rsidRDefault="00B150EC" w:rsidP="00BD54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335724"/>
    </w:sdtPr>
    <w:sdtEndPr/>
    <w:sdtContent>
      <w:p w:rsidR="004416DA" w:rsidRDefault="004416DA">
        <w:pPr>
          <w:pStyle w:val="a3"/>
          <w:jc w:val="center"/>
        </w:pPr>
        <w:r>
          <w:fldChar w:fldCharType="begin"/>
        </w:r>
        <w:r>
          <w:instrText>PAGE   \* MERGEFORMAT</w:instrText>
        </w:r>
        <w:r>
          <w:fldChar w:fldCharType="separate"/>
        </w:r>
        <w:r w:rsidR="00240EB8">
          <w:rPr>
            <w:noProof/>
          </w:rPr>
          <w:t>3</w:t>
        </w:r>
        <w:r>
          <w:rPr>
            <w:noProof/>
          </w:rPr>
          <w:fldChar w:fldCharType="end"/>
        </w:r>
      </w:p>
    </w:sdtContent>
  </w:sdt>
  <w:p w:rsidR="004416DA" w:rsidRDefault="004416D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6DA" w:rsidRDefault="004416DA">
    <w:pPr>
      <w:pStyle w:val="a3"/>
      <w:jc w:val="center"/>
    </w:pPr>
    <w:r>
      <w:fldChar w:fldCharType="begin"/>
    </w:r>
    <w:r>
      <w:instrText xml:space="preserve"> PAGE   \* MERGEFORMAT </w:instrText>
    </w:r>
    <w:r>
      <w:fldChar w:fldCharType="separate"/>
    </w:r>
    <w:r w:rsidR="00240EB8">
      <w:rPr>
        <w:noProof/>
      </w:rPr>
      <w:t>78</w:t>
    </w:r>
    <w:r>
      <w:rPr>
        <w:noProof/>
      </w:rPr>
      <w:fldChar w:fldCharType="end"/>
    </w:r>
  </w:p>
  <w:p w:rsidR="004416DA" w:rsidRDefault="004416D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AE7C475A"/>
    <w:lvl w:ilvl="0" w:tplc="CFB01D8E">
      <w:start w:val="1"/>
      <w:numFmt w:val="decimal"/>
      <w:lvlText w:val="%1."/>
      <w:lvlJc w:val="left"/>
    </w:lvl>
    <w:lvl w:ilvl="1" w:tplc="597091D8">
      <w:numFmt w:val="decimal"/>
      <w:lvlText w:val=""/>
      <w:lvlJc w:val="left"/>
    </w:lvl>
    <w:lvl w:ilvl="2" w:tplc="B2AE48AA">
      <w:numFmt w:val="decimal"/>
      <w:lvlText w:val=""/>
      <w:lvlJc w:val="left"/>
    </w:lvl>
    <w:lvl w:ilvl="3" w:tplc="FCE0D288">
      <w:numFmt w:val="decimal"/>
      <w:lvlText w:val=""/>
      <w:lvlJc w:val="left"/>
    </w:lvl>
    <w:lvl w:ilvl="4" w:tplc="53B8543C">
      <w:numFmt w:val="decimal"/>
      <w:lvlText w:val=""/>
      <w:lvlJc w:val="left"/>
    </w:lvl>
    <w:lvl w:ilvl="5" w:tplc="07024F86">
      <w:numFmt w:val="decimal"/>
      <w:lvlText w:val=""/>
      <w:lvlJc w:val="left"/>
    </w:lvl>
    <w:lvl w:ilvl="6" w:tplc="20CC7FA6">
      <w:numFmt w:val="decimal"/>
      <w:lvlText w:val=""/>
      <w:lvlJc w:val="left"/>
    </w:lvl>
    <w:lvl w:ilvl="7" w:tplc="6D28FAB6">
      <w:numFmt w:val="decimal"/>
      <w:lvlText w:val=""/>
      <w:lvlJc w:val="left"/>
    </w:lvl>
    <w:lvl w:ilvl="8" w:tplc="DC94B302">
      <w:numFmt w:val="decimal"/>
      <w:lvlText w:val=""/>
      <w:lvlJc w:val="left"/>
    </w:lvl>
  </w:abstractNum>
  <w:abstractNum w:abstractNumId="1">
    <w:nsid w:val="00000822"/>
    <w:multiLevelType w:val="hybridMultilevel"/>
    <w:tmpl w:val="AB846738"/>
    <w:lvl w:ilvl="0" w:tplc="63D0B7E6">
      <w:start w:val="1"/>
      <w:numFmt w:val="bullet"/>
      <w:lvlText w:val="и"/>
      <w:lvlJc w:val="left"/>
    </w:lvl>
    <w:lvl w:ilvl="1" w:tplc="6F78ABF8">
      <w:start w:val="1"/>
      <w:numFmt w:val="decimal"/>
      <w:lvlText w:val="%2"/>
      <w:lvlJc w:val="left"/>
    </w:lvl>
    <w:lvl w:ilvl="2" w:tplc="BD2A6512">
      <w:start w:val="1"/>
      <w:numFmt w:val="decimal"/>
      <w:lvlText w:val="%3)"/>
      <w:lvlJc w:val="left"/>
    </w:lvl>
    <w:lvl w:ilvl="3" w:tplc="E24E4D08">
      <w:numFmt w:val="decimal"/>
      <w:lvlText w:val=""/>
      <w:lvlJc w:val="left"/>
    </w:lvl>
    <w:lvl w:ilvl="4" w:tplc="81423A62">
      <w:numFmt w:val="decimal"/>
      <w:lvlText w:val=""/>
      <w:lvlJc w:val="left"/>
    </w:lvl>
    <w:lvl w:ilvl="5" w:tplc="2714716E">
      <w:numFmt w:val="decimal"/>
      <w:lvlText w:val=""/>
      <w:lvlJc w:val="left"/>
    </w:lvl>
    <w:lvl w:ilvl="6" w:tplc="0F1CE3F6">
      <w:numFmt w:val="decimal"/>
      <w:lvlText w:val=""/>
      <w:lvlJc w:val="left"/>
    </w:lvl>
    <w:lvl w:ilvl="7" w:tplc="19E01290">
      <w:numFmt w:val="decimal"/>
      <w:lvlText w:val=""/>
      <w:lvlJc w:val="left"/>
    </w:lvl>
    <w:lvl w:ilvl="8" w:tplc="8FF8C300">
      <w:numFmt w:val="decimal"/>
      <w:lvlText w:val=""/>
      <w:lvlJc w:val="left"/>
    </w:lvl>
  </w:abstractNum>
  <w:abstractNum w:abstractNumId="2">
    <w:nsid w:val="0000121F"/>
    <w:multiLevelType w:val="hybridMultilevel"/>
    <w:tmpl w:val="784A4824"/>
    <w:lvl w:ilvl="0" w:tplc="1E2029A8">
      <w:start w:val="12"/>
      <w:numFmt w:val="decimal"/>
      <w:lvlText w:val="%1."/>
      <w:lvlJc w:val="left"/>
    </w:lvl>
    <w:lvl w:ilvl="1" w:tplc="73B8F630">
      <w:numFmt w:val="decimal"/>
      <w:lvlText w:val=""/>
      <w:lvlJc w:val="left"/>
    </w:lvl>
    <w:lvl w:ilvl="2" w:tplc="3774E5AC">
      <w:numFmt w:val="decimal"/>
      <w:lvlText w:val=""/>
      <w:lvlJc w:val="left"/>
    </w:lvl>
    <w:lvl w:ilvl="3" w:tplc="8F181D52">
      <w:numFmt w:val="decimal"/>
      <w:lvlText w:val=""/>
      <w:lvlJc w:val="left"/>
    </w:lvl>
    <w:lvl w:ilvl="4" w:tplc="44E0C100">
      <w:numFmt w:val="decimal"/>
      <w:lvlText w:val=""/>
      <w:lvlJc w:val="left"/>
    </w:lvl>
    <w:lvl w:ilvl="5" w:tplc="9E6AF476">
      <w:numFmt w:val="decimal"/>
      <w:lvlText w:val=""/>
      <w:lvlJc w:val="left"/>
    </w:lvl>
    <w:lvl w:ilvl="6" w:tplc="E83ABB9A">
      <w:numFmt w:val="decimal"/>
      <w:lvlText w:val=""/>
      <w:lvlJc w:val="left"/>
    </w:lvl>
    <w:lvl w:ilvl="7" w:tplc="872E530C">
      <w:numFmt w:val="decimal"/>
      <w:lvlText w:val=""/>
      <w:lvlJc w:val="left"/>
    </w:lvl>
    <w:lvl w:ilvl="8" w:tplc="6FBC0D2C">
      <w:numFmt w:val="decimal"/>
      <w:lvlText w:val=""/>
      <w:lvlJc w:val="left"/>
    </w:lvl>
  </w:abstractNum>
  <w:abstractNum w:abstractNumId="3">
    <w:nsid w:val="000012E1"/>
    <w:multiLevelType w:val="hybridMultilevel"/>
    <w:tmpl w:val="BE1A8ABA"/>
    <w:lvl w:ilvl="0" w:tplc="77C8C766">
      <w:start w:val="1"/>
      <w:numFmt w:val="bullet"/>
      <w:lvlText w:val="\endash "/>
      <w:lvlJc w:val="left"/>
    </w:lvl>
    <w:lvl w:ilvl="1" w:tplc="29307848">
      <w:start w:val="2"/>
      <w:numFmt w:val="decimal"/>
      <w:lvlText w:val="11.%2."/>
      <w:lvlJc w:val="left"/>
    </w:lvl>
    <w:lvl w:ilvl="2" w:tplc="C7F476C8">
      <w:numFmt w:val="decimal"/>
      <w:lvlText w:val=""/>
      <w:lvlJc w:val="left"/>
    </w:lvl>
    <w:lvl w:ilvl="3" w:tplc="50EAAFE0">
      <w:numFmt w:val="decimal"/>
      <w:lvlText w:val=""/>
      <w:lvlJc w:val="left"/>
    </w:lvl>
    <w:lvl w:ilvl="4" w:tplc="D010923E">
      <w:numFmt w:val="decimal"/>
      <w:lvlText w:val=""/>
      <w:lvlJc w:val="left"/>
    </w:lvl>
    <w:lvl w:ilvl="5" w:tplc="B91038FA">
      <w:numFmt w:val="decimal"/>
      <w:lvlText w:val=""/>
      <w:lvlJc w:val="left"/>
    </w:lvl>
    <w:lvl w:ilvl="6" w:tplc="4E3EF000">
      <w:numFmt w:val="decimal"/>
      <w:lvlText w:val=""/>
      <w:lvlJc w:val="left"/>
    </w:lvl>
    <w:lvl w:ilvl="7" w:tplc="CBD0A08A">
      <w:numFmt w:val="decimal"/>
      <w:lvlText w:val=""/>
      <w:lvlJc w:val="left"/>
    </w:lvl>
    <w:lvl w:ilvl="8" w:tplc="77929940">
      <w:numFmt w:val="decimal"/>
      <w:lvlText w:val=""/>
      <w:lvlJc w:val="left"/>
    </w:lvl>
  </w:abstractNum>
  <w:abstractNum w:abstractNumId="4">
    <w:nsid w:val="0000139D"/>
    <w:multiLevelType w:val="hybridMultilevel"/>
    <w:tmpl w:val="45205A6C"/>
    <w:lvl w:ilvl="0" w:tplc="4BE883E2">
      <w:start w:val="1"/>
      <w:numFmt w:val="bullet"/>
      <w:lvlText w:val="и"/>
      <w:lvlJc w:val="left"/>
    </w:lvl>
    <w:lvl w:ilvl="1" w:tplc="11F43D64">
      <w:numFmt w:val="decimal"/>
      <w:lvlText w:val=""/>
      <w:lvlJc w:val="left"/>
    </w:lvl>
    <w:lvl w:ilvl="2" w:tplc="AB42A158">
      <w:numFmt w:val="decimal"/>
      <w:lvlText w:val=""/>
      <w:lvlJc w:val="left"/>
    </w:lvl>
    <w:lvl w:ilvl="3" w:tplc="3CFE4892">
      <w:numFmt w:val="decimal"/>
      <w:lvlText w:val=""/>
      <w:lvlJc w:val="left"/>
    </w:lvl>
    <w:lvl w:ilvl="4" w:tplc="90A6DD4A">
      <w:numFmt w:val="decimal"/>
      <w:lvlText w:val=""/>
      <w:lvlJc w:val="left"/>
    </w:lvl>
    <w:lvl w:ilvl="5" w:tplc="F634E384">
      <w:numFmt w:val="decimal"/>
      <w:lvlText w:val=""/>
      <w:lvlJc w:val="left"/>
    </w:lvl>
    <w:lvl w:ilvl="6" w:tplc="F3800870">
      <w:numFmt w:val="decimal"/>
      <w:lvlText w:val=""/>
      <w:lvlJc w:val="left"/>
    </w:lvl>
    <w:lvl w:ilvl="7" w:tplc="FD124D1C">
      <w:numFmt w:val="decimal"/>
      <w:lvlText w:val=""/>
      <w:lvlJc w:val="left"/>
    </w:lvl>
    <w:lvl w:ilvl="8" w:tplc="C4BE4C4A">
      <w:numFmt w:val="decimal"/>
      <w:lvlText w:val=""/>
      <w:lvlJc w:val="left"/>
    </w:lvl>
  </w:abstractNum>
  <w:abstractNum w:abstractNumId="5">
    <w:nsid w:val="000015A1"/>
    <w:multiLevelType w:val="hybridMultilevel"/>
    <w:tmpl w:val="04F20FB8"/>
    <w:lvl w:ilvl="0" w:tplc="70B06B0E">
      <w:start w:val="1"/>
      <w:numFmt w:val="bullet"/>
      <w:lvlText w:val="с"/>
      <w:lvlJc w:val="left"/>
    </w:lvl>
    <w:lvl w:ilvl="1" w:tplc="91F6EFE0">
      <w:start w:val="20"/>
      <w:numFmt w:val="decimal"/>
      <w:lvlText w:val="%2."/>
      <w:lvlJc w:val="left"/>
    </w:lvl>
    <w:lvl w:ilvl="2" w:tplc="292E3498">
      <w:numFmt w:val="decimal"/>
      <w:lvlText w:val=""/>
      <w:lvlJc w:val="left"/>
    </w:lvl>
    <w:lvl w:ilvl="3" w:tplc="392E2148">
      <w:numFmt w:val="decimal"/>
      <w:lvlText w:val=""/>
      <w:lvlJc w:val="left"/>
    </w:lvl>
    <w:lvl w:ilvl="4" w:tplc="528C48D4">
      <w:numFmt w:val="decimal"/>
      <w:lvlText w:val=""/>
      <w:lvlJc w:val="left"/>
    </w:lvl>
    <w:lvl w:ilvl="5" w:tplc="60202E10">
      <w:numFmt w:val="decimal"/>
      <w:lvlText w:val=""/>
      <w:lvlJc w:val="left"/>
    </w:lvl>
    <w:lvl w:ilvl="6" w:tplc="9C92FB60">
      <w:numFmt w:val="decimal"/>
      <w:lvlText w:val=""/>
      <w:lvlJc w:val="left"/>
    </w:lvl>
    <w:lvl w:ilvl="7" w:tplc="56C8B490">
      <w:numFmt w:val="decimal"/>
      <w:lvlText w:val=""/>
      <w:lvlJc w:val="left"/>
    </w:lvl>
    <w:lvl w:ilvl="8" w:tplc="9A206BEC">
      <w:numFmt w:val="decimal"/>
      <w:lvlText w:val=""/>
      <w:lvlJc w:val="left"/>
    </w:lvl>
  </w:abstractNum>
  <w:abstractNum w:abstractNumId="6">
    <w:nsid w:val="000016C5"/>
    <w:multiLevelType w:val="hybridMultilevel"/>
    <w:tmpl w:val="7A881B64"/>
    <w:lvl w:ilvl="0" w:tplc="121AAFB8">
      <w:start w:val="6"/>
      <w:numFmt w:val="decimal"/>
      <w:lvlText w:val="%1."/>
      <w:lvlJc w:val="left"/>
      <w:rPr>
        <w:sz w:val="28"/>
        <w:szCs w:val="28"/>
      </w:rPr>
    </w:lvl>
    <w:lvl w:ilvl="1" w:tplc="117AD30A">
      <w:numFmt w:val="decimal"/>
      <w:lvlText w:val=""/>
      <w:lvlJc w:val="left"/>
    </w:lvl>
    <w:lvl w:ilvl="2" w:tplc="CFF0ACEC">
      <w:numFmt w:val="decimal"/>
      <w:lvlText w:val=""/>
      <w:lvlJc w:val="left"/>
    </w:lvl>
    <w:lvl w:ilvl="3" w:tplc="81E824C4">
      <w:numFmt w:val="decimal"/>
      <w:lvlText w:val=""/>
      <w:lvlJc w:val="left"/>
    </w:lvl>
    <w:lvl w:ilvl="4" w:tplc="CED8F37A">
      <w:numFmt w:val="decimal"/>
      <w:lvlText w:val=""/>
      <w:lvlJc w:val="left"/>
    </w:lvl>
    <w:lvl w:ilvl="5" w:tplc="4BB607F0">
      <w:numFmt w:val="decimal"/>
      <w:lvlText w:val=""/>
      <w:lvlJc w:val="left"/>
    </w:lvl>
    <w:lvl w:ilvl="6" w:tplc="C224913C">
      <w:numFmt w:val="decimal"/>
      <w:lvlText w:val=""/>
      <w:lvlJc w:val="left"/>
    </w:lvl>
    <w:lvl w:ilvl="7" w:tplc="5170CBCC">
      <w:numFmt w:val="decimal"/>
      <w:lvlText w:val=""/>
      <w:lvlJc w:val="left"/>
    </w:lvl>
    <w:lvl w:ilvl="8" w:tplc="EFF6598A">
      <w:numFmt w:val="decimal"/>
      <w:lvlText w:val=""/>
      <w:lvlJc w:val="left"/>
    </w:lvl>
  </w:abstractNum>
  <w:abstractNum w:abstractNumId="7">
    <w:nsid w:val="0000187E"/>
    <w:multiLevelType w:val="hybridMultilevel"/>
    <w:tmpl w:val="A3E4FBDA"/>
    <w:lvl w:ilvl="0" w:tplc="8D0A5E18">
      <w:start w:val="4"/>
      <w:numFmt w:val="decimal"/>
      <w:lvlText w:val="%1."/>
      <w:lvlJc w:val="left"/>
    </w:lvl>
    <w:lvl w:ilvl="1" w:tplc="12CEB9DE">
      <w:numFmt w:val="decimal"/>
      <w:lvlText w:val=""/>
      <w:lvlJc w:val="left"/>
    </w:lvl>
    <w:lvl w:ilvl="2" w:tplc="FD6010B8">
      <w:numFmt w:val="decimal"/>
      <w:lvlText w:val=""/>
      <w:lvlJc w:val="left"/>
    </w:lvl>
    <w:lvl w:ilvl="3" w:tplc="E884B26C">
      <w:numFmt w:val="decimal"/>
      <w:lvlText w:val=""/>
      <w:lvlJc w:val="left"/>
    </w:lvl>
    <w:lvl w:ilvl="4" w:tplc="8EE4372C">
      <w:numFmt w:val="decimal"/>
      <w:lvlText w:val=""/>
      <w:lvlJc w:val="left"/>
    </w:lvl>
    <w:lvl w:ilvl="5" w:tplc="E354A66C">
      <w:numFmt w:val="decimal"/>
      <w:lvlText w:val=""/>
      <w:lvlJc w:val="left"/>
    </w:lvl>
    <w:lvl w:ilvl="6" w:tplc="01BCC41C">
      <w:numFmt w:val="decimal"/>
      <w:lvlText w:val=""/>
      <w:lvlJc w:val="left"/>
    </w:lvl>
    <w:lvl w:ilvl="7" w:tplc="F404E5C4">
      <w:numFmt w:val="decimal"/>
      <w:lvlText w:val=""/>
      <w:lvlJc w:val="left"/>
    </w:lvl>
    <w:lvl w:ilvl="8" w:tplc="21367082">
      <w:numFmt w:val="decimal"/>
      <w:lvlText w:val=""/>
      <w:lvlJc w:val="left"/>
    </w:lvl>
  </w:abstractNum>
  <w:abstractNum w:abstractNumId="8">
    <w:nsid w:val="000022EE"/>
    <w:multiLevelType w:val="hybridMultilevel"/>
    <w:tmpl w:val="E38C02B8"/>
    <w:lvl w:ilvl="0" w:tplc="9CD4FB16">
      <w:start w:val="1"/>
      <w:numFmt w:val="bullet"/>
      <w:lvlText w:val=""/>
      <w:lvlJc w:val="center"/>
      <w:rPr>
        <w:rFonts w:ascii="Symbol" w:hAnsi="Symbol" w:hint="default"/>
      </w:rPr>
    </w:lvl>
    <w:lvl w:ilvl="1" w:tplc="D56AE9EC">
      <w:numFmt w:val="decimal"/>
      <w:lvlText w:val=""/>
      <w:lvlJc w:val="left"/>
    </w:lvl>
    <w:lvl w:ilvl="2" w:tplc="BDF4CC88">
      <w:numFmt w:val="decimal"/>
      <w:lvlText w:val=""/>
      <w:lvlJc w:val="left"/>
    </w:lvl>
    <w:lvl w:ilvl="3" w:tplc="2034C8FA">
      <w:numFmt w:val="decimal"/>
      <w:lvlText w:val=""/>
      <w:lvlJc w:val="left"/>
    </w:lvl>
    <w:lvl w:ilvl="4" w:tplc="CD049696">
      <w:numFmt w:val="decimal"/>
      <w:lvlText w:val=""/>
      <w:lvlJc w:val="left"/>
    </w:lvl>
    <w:lvl w:ilvl="5" w:tplc="8D240D50">
      <w:numFmt w:val="decimal"/>
      <w:lvlText w:val=""/>
      <w:lvlJc w:val="left"/>
    </w:lvl>
    <w:lvl w:ilvl="6" w:tplc="0F3E365E">
      <w:numFmt w:val="decimal"/>
      <w:lvlText w:val=""/>
      <w:lvlJc w:val="left"/>
    </w:lvl>
    <w:lvl w:ilvl="7" w:tplc="FEC225F8">
      <w:numFmt w:val="decimal"/>
      <w:lvlText w:val=""/>
      <w:lvlJc w:val="left"/>
    </w:lvl>
    <w:lvl w:ilvl="8" w:tplc="2528FCDC">
      <w:numFmt w:val="decimal"/>
      <w:lvlText w:val=""/>
      <w:lvlJc w:val="left"/>
    </w:lvl>
  </w:abstractNum>
  <w:abstractNum w:abstractNumId="9">
    <w:nsid w:val="00002350"/>
    <w:multiLevelType w:val="hybridMultilevel"/>
    <w:tmpl w:val="88546264"/>
    <w:lvl w:ilvl="0" w:tplc="9CD4FB16">
      <w:start w:val="1"/>
      <w:numFmt w:val="bullet"/>
      <w:lvlText w:val=""/>
      <w:lvlJc w:val="center"/>
      <w:rPr>
        <w:rFonts w:ascii="Symbol" w:hAnsi="Symbol" w:hint="default"/>
      </w:rPr>
    </w:lvl>
    <w:lvl w:ilvl="1" w:tplc="35DA4850">
      <w:numFmt w:val="decimal"/>
      <w:lvlText w:val=""/>
      <w:lvlJc w:val="left"/>
    </w:lvl>
    <w:lvl w:ilvl="2" w:tplc="B8B21FB0">
      <w:numFmt w:val="decimal"/>
      <w:lvlText w:val=""/>
      <w:lvlJc w:val="left"/>
    </w:lvl>
    <w:lvl w:ilvl="3" w:tplc="1A5E09DE">
      <w:numFmt w:val="decimal"/>
      <w:lvlText w:val=""/>
      <w:lvlJc w:val="left"/>
    </w:lvl>
    <w:lvl w:ilvl="4" w:tplc="0D8899B8">
      <w:numFmt w:val="decimal"/>
      <w:lvlText w:val=""/>
      <w:lvlJc w:val="left"/>
    </w:lvl>
    <w:lvl w:ilvl="5" w:tplc="D744E7F2">
      <w:numFmt w:val="decimal"/>
      <w:lvlText w:val=""/>
      <w:lvlJc w:val="left"/>
    </w:lvl>
    <w:lvl w:ilvl="6" w:tplc="E81AD6BA">
      <w:numFmt w:val="decimal"/>
      <w:lvlText w:val=""/>
      <w:lvlJc w:val="left"/>
    </w:lvl>
    <w:lvl w:ilvl="7" w:tplc="4A52B5E6">
      <w:numFmt w:val="decimal"/>
      <w:lvlText w:val=""/>
      <w:lvlJc w:val="left"/>
    </w:lvl>
    <w:lvl w:ilvl="8" w:tplc="BDDA0CFE">
      <w:numFmt w:val="decimal"/>
      <w:lvlText w:val=""/>
      <w:lvlJc w:val="left"/>
    </w:lvl>
  </w:abstractNum>
  <w:abstractNum w:abstractNumId="10">
    <w:nsid w:val="000023C9"/>
    <w:multiLevelType w:val="hybridMultilevel"/>
    <w:tmpl w:val="35AEA432"/>
    <w:lvl w:ilvl="0" w:tplc="95E29692">
      <w:start w:val="1"/>
      <w:numFmt w:val="bullet"/>
      <w:lvlText w:val="В"/>
      <w:lvlJc w:val="left"/>
    </w:lvl>
    <w:lvl w:ilvl="1" w:tplc="013CB574">
      <w:numFmt w:val="decimal"/>
      <w:lvlText w:val=""/>
      <w:lvlJc w:val="left"/>
    </w:lvl>
    <w:lvl w:ilvl="2" w:tplc="C61E0B12">
      <w:numFmt w:val="decimal"/>
      <w:lvlText w:val=""/>
      <w:lvlJc w:val="left"/>
    </w:lvl>
    <w:lvl w:ilvl="3" w:tplc="EEFCCCC6">
      <w:numFmt w:val="decimal"/>
      <w:lvlText w:val=""/>
      <w:lvlJc w:val="left"/>
    </w:lvl>
    <w:lvl w:ilvl="4" w:tplc="6DD4CC6C">
      <w:numFmt w:val="decimal"/>
      <w:lvlText w:val=""/>
      <w:lvlJc w:val="left"/>
    </w:lvl>
    <w:lvl w:ilvl="5" w:tplc="E924BF18">
      <w:numFmt w:val="decimal"/>
      <w:lvlText w:val=""/>
      <w:lvlJc w:val="left"/>
    </w:lvl>
    <w:lvl w:ilvl="6" w:tplc="8E7E02F8">
      <w:numFmt w:val="decimal"/>
      <w:lvlText w:val=""/>
      <w:lvlJc w:val="left"/>
    </w:lvl>
    <w:lvl w:ilvl="7" w:tplc="3C1EA246">
      <w:numFmt w:val="decimal"/>
      <w:lvlText w:val=""/>
      <w:lvlJc w:val="left"/>
    </w:lvl>
    <w:lvl w:ilvl="8" w:tplc="CE2CF5C0">
      <w:numFmt w:val="decimal"/>
      <w:lvlText w:val=""/>
      <w:lvlJc w:val="left"/>
    </w:lvl>
  </w:abstractNum>
  <w:abstractNum w:abstractNumId="11">
    <w:nsid w:val="000026CA"/>
    <w:multiLevelType w:val="hybridMultilevel"/>
    <w:tmpl w:val="0EA89172"/>
    <w:lvl w:ilvl="0" w:tplc="70BA2482">
      <w:start w:val="4"/>
      <w:numFmt w:val="decimal"/>
      <w:lvlText w:val="%1."/>
      <w:lvlJc w:val="left"/>
    </w:lvl>
    <w:lvl w:ilvl="1" w:tplc="DF5EC5C2">
      <w:numFmt w:val="decimal"/>
      <w:lvlText w:val=""/>
      <w:lvlJc w:val="left"/>
    </w:lvl>
    <w:lvl w:ilvl="2" w:tplc="5C56DF66">
      <w:numFmt w:val="decimal"/>
      <w:lvlText w:val=""/>
      <w:lvlJc w:val="left"/>
    </w:lvl>
    <w:lvl w:ilvl="3" w:tplc="FD26646E">
      <w:numFmt w:val="decimal"/>
      <w:lvlText w:val=""/>
      <w:lvlJc w:val="left"/>
    </w:lvl>
    <w:lvl w:ilvl="4" w:tplc="3BC8D250">
      <w:numFmt w:val="decimal"/>
      <w:lvlText w:val=""/>
      <w:lvlJc w:val="left"/>
    </w:lvl>
    <w:lvl w:ilvl="5" w:tplc="DC0AF4D0">
      <w:numFmt w:val="decimal"/>
      <w:lvlText w:val=""/>
      <w:lvlJc w:val="left"/>
    </w:lvl>
    <w:lvl w:ilvl="6" w:tplc="8C6EFF06">
      <w:numFmt w:val="decimal"/>
      <w:lvlText w:val=""/>
      <w:lvlJc w:val="left"/>
    </w:lvl>
    <w:lvl w:ilvl="7" w:tplc="3E12C296">
      <w:numFmt w:val="decimal"/>
      <w:lvlText w:val=""/>
      <w:lvlJc w:val="left"/>
    </w:lvl>
    <w:lvl w:ilvl="8" w:tplc="AADC35AA">
      <w:numFmt w:val="decimal"/>
      <w:lvlText w:val=""/>
      <w:lvlJc w:val="left"/>
    </w:lvl>
  </w:abstractNum>
  <w:abstractNum w:abstractNumId="12">
    <w:nsid w:val="00002C3B"/>
    <w:multiLevelType w:val="hybridMultilevel"/>
    <w:tmpl w:val="56D005CC"/>
    <w:lvl w:ilvl="0" w:tplc="CE588750">
      <w:start w:val="1"/>
      <w:numFmt w:val="bullet"/>
      <w:lvlText w:val="с"/>
      <w:lvlJc w:val="left"/>
    </w:lvl>
    <w:lvl w:ilvl="1" w:tplc="68700EF8">
      <w:start w:val="18"/>
      <w:numFmt w:val="decimal"/>
      <w:lvlText w:val="%2."/>
      <w:lvlJc w:val="left"/>
    </w:lvl>
    <w:lvl w:ilvl="2" w:tplc="800CD2A8">
      <w:numFmt w:val="decimal"/>
      <w:lvlText w:val=""/>
      <w:lvlJc w:val="left"/>
    </w:lvl>
    <w:lvl w:ilvl="3" w:tplc="263E6EF6">
      <w:numFmt w:val="decimal"/>
      <w:lvlText w:val=""/>
      <w:lvlJc w:val="left"/>
    </w:lvl>
    <w:lvl w:ilvl="4" w:tplc="304AE108">
      <w:numFmt w:val="decimal"/>
      <w:lvlText w:val=""/>
      <w:lvlJc w:val="left"/>
    </w:lvl>
    <w:lvl w:ilvl="5" w:tplc="78F27BDC">
      <w:numFmt w:val="decimal"/>
      <w:lvlText w:val=""/>
      <w:lvlJc w:val="left"/>
    </w:lvl>
    <w:lvl w:ilvl="6" w:tplc="086EDB68">
      <w:numFmt w:val="decimal"/>
      <w:lvlText w:val=""/>
      <w:lvlJc w:val="left"/>
    </w:lvl>
    <w:lvl w:ilvl="7" w:tplc="B22CD22C">
      <w:numFmt w:val="decimal"/>
      <w:lvlText w:val=""/>
      <w:lvlJc w:val="left"/>
    </w:lvl>
    <w:lvl w:ilvl="8" w:tplc="84AE9ABE">
      <w:numFmt w:val="decimal"/>
      <w:lvlText w:val=""/>
      <w:lvlJc w:val="left"/>
    </w:lvl>
  </w:abstractNum>
  <w:abstractNum w:abstractNumId="13">
    <w:nsid w:val="000033EA"/>
    <w:multiLevelType w:val="hybridMultilevel"/>
    <w:tmpl w:val="FE465550"/>
    <w:lvl w:ilvl="0" w:tplc="64AE01BA">
      <w:start w:val="18"/>
      <w:numFmt w:val="decimal"/>
      <w:lvlText w:val="%1."/>
      <w:lvlJc w:val="left"/>
    </w:lvl>
    <w:lvl w:ilvl="1" w:tplc="85904910">
      <w:numFmt w:val="decimal"/>
      <w:lvlText w:val=""/>
      <w:lvlJc w:val="left"/>
    </w:lvl>
    <w:lvl w:ilvl="2" w:tplc="645EC87E">
      <w:numFmt w:val="decimal"/>
      <w:lvlText w:val=""/>
      <w:lvlJc w:val="left"/>
    </w:lvl>
    <w:lvl w:ilvl="3" w:tplc="003E8574">
      <w:numFmt w:val="decimal"/>
      <w:lvlText w:val=""/>
      <w:lvlJc w:val="left"/>
    </w:lvl>
    <w:lvl w:ilvl="4" w:tplc="41C0F56A">
      <w:numFmt w:val="decimal"/>
      <w:lvlText w:val=""/>
      <w:lvlJc w:val="left"/>
    </w:lvl>
    <w:lvl w:ilvl="5" w:tplc="9904BD18">
      <w:numFmt w:val="decimal"/>
      <w:lvlText w:val=""/>
      <w:lvlJc w:val="left"/>
    </w:lvl>
    <w:lvl w:ilvl="6" w:tplc="FB6283CE">
      <w:numFmt w:val="decimal"/>
      <w:lvlText w:val=""/>
      <w:lvlJc w:val="left"/>
    </w:lvl>
    <w:lvl w:ilvl="7" w:tplc="1D468432">
      <w:numFmt w:val="decimal"/>
      <w:lvlText w:val=""/>
      <w:lvlJc w:val="left"/>
    </w:lvl>
    <w:lvl w:ilvl="8" w:tplc="E0C69B24">
      <w:numFmt w:val="decimal"/>
      <w:lvlText w:val=""/>
      <w:lvlJc w:val="left"/>
    </w:lvl>
  </w:abstractNum>
  <w:abstractNum w:abstractNumId="14">
    <w:nsid w:val="0000366B"/>
    <w:multiLevelType w:val="hybridMultilevel"/>
    <w:tmpl w:val="D4846494"/>
    <w:lvl w:ilvl="0" w:tplc="E2E05DA0">
      <w:start w:val="8"/>
      <w:numFmt w:val="decimal"/>
      <w:lvlText w:val="%1."/>
      <w:lvlJc w:val="left"/>
    </w:lvl>
    <w:lvl w:ilvl="1" w:tplc="60169C36">
      <w:numFmt w:val="decimal"/>
      <w:lvlText w:val=""/>
      <w:lvlJc w:val="left"/>
    </w:lvl>
    <w:lvl w:ilvl="2" w:tplc="748C7ED0">
      <w:numFmt w:val="decimal"/>
      <w:lvlText w:val=""/>
      <w:lvlJc w:val="left"/>
    </w:lvl>
    <w:lvl w:ilvl="3" w:tplc="79FAD9DC">
      <w:numFmt w:val="decimal"/>
      <w:lvlText w:val=""/>
      <w:lvlJc w:val="left"/>
    </w:lvl>
    <w:lvl w:ilvl="4" w:tplc="777658E4">
      <w:numFmt w:val="decimal"/>
      <w:lvlText w:val=""/>
      <w:lvlJc w:val="left"/>
    </w:lvl>
    <w:lvl w:ilvl="5" w:tplc="AD30BC78">
      <w:numFmt w:val="decimal"/>
      <w:lvlText w:val=""/>
      <w:lvlJc w:val="left"/>
    </w:lvl>
    <w:lvl w:ilvl="6" w:tplc="D158C778">
      <w:numFmt w:val="decimal"/>
      <w:lvlText w:val=""/>
      <w:lvlJc w:val="left"/>
    </w:lvl>
    <w:lvl w:ilvl="7" w:tplc="FA505FE6">
      <w:numFmt w:val="decimal"/>
      <w:lvlText w:val=""/>
      <w:lvlJc w:val="left"/>
    </w:lvl>
    <w:lvl w:ilvl="8" w:tplc="7714C266">
      <w:numFmt w:val="decimal"/>
      <w:lvlText w:val=""/>
      <w:lvlJc w:val="left"/>
    </w:lvl>
  </w:abstractNum>
  <w:abstractNum w:abstractNumId="15">
    <w:nsid w:val="00003699"/>
    <w:multiLevelType w:val="hybridMultilevel"/>
    <w:tmpl w:val="D3F4BCBC"/>
    <w:lvl w:ilvl="0" w:tplc="14961CE6">
      <w:start w:val="5"/>
      <w:numFmt w:val="decimal"/>
      <w:lvlText w:val="%1."/>
      <w:lvlJc w:val="left"/>
      <w:rPr>
        <w:sz w:val="28"/>
        <w:szCs w:val="28"/>
      </w:rPr>
    </w:lvl>
    <w:lvl w:ilvl="1" w:tplc="F856BCA0">
      <w:numFmt w:val="decimal"/>
      <w:lvlText w:val=""/>
      <w:lvlJc w:val="left"/>
    </w:lvl>
    <w:lvl w:ilvl="2" w:tplc="CFC08A1E">
      <w:numFmt w:val="decimal"/>
      <w:lvlText w:val=""/>
      <w:lvlJc w:val="left"/>
    </w:lvl>
    <w:lvl w:ilvl="3" w:tplc="1F6837AC">
      <w:numFmt w:val="decimal"/>
      <w:lvlText w:val=""/>
      <w:lvlJc w:val="left"/>
    </w:lvl>
    <w:lvl w:ilvl="4" w:tplc="3E361EB6">
      <w:numFmt w:val="decimal"/>
      <w:lvlText w:val=""/>
      <w:lvlJc w:val="left"/>
    </w:lvl>
    <w:lvl w:ilvl="5" w:tplc="83108CAA">
      <w:numFmt w:val="decimal"/>
      <w:lvlText w:val=""/>
      <w:lvlJc w:val="left"/>
    </w:lvl>
    <w:lvl w:ilvl="6" w:tplc="C6203810">
      <w:numFmt w:val="decimal"/>
      <w:lvlText w:val=""/>
      <w:lvlJc w:val="left"/>
    </w:lvl>
    <w:lvl w:ilvl="7" w:tplc="1B3C1EB8">
      <w:numFmt w:val="decimal"/>
      <w:lvlText w:val=""/>
      <w:lvlJc w:val="left"/>
    </w:lvl>
    <w:lvl w:ilvl="8" w:tplc="EC82D3A2">
      <w:numFmt w:val="decimal"/>
      <w:lvlText w:val=""/>
      <w:lvlJc w:val="left"/>
    </w:lvl>
  </w:abstractNum>
  <w:abstractNum w:abstractNumId="16">
    <w:nsid w:val="00003EF6"/>
    <w:multiLevelType w:val="hybridMultilevel"/>
    <w:tmpl w:val="0FCAFA18"/>
    <w:lvl w:ilvl="0" w:tplc="2D405FDE">
      <w:start w:val="11"/>
      <w:numFmt w:val="decimal"/>
      <w:lvlText w:val="%1."/>
      <w:lvlJc w:val="left"/>
    </w:lvl>
    <w:lvl w:ilvl="1" w:tplc="3B62B0AA">
      <w:numFmt w:val="decimal"/>
      <w:lvlText w:val=""/>
      <w:lvlJc w:val="left"/>
    </w:lvl>
    <w:lvl w:ilvl="2" w:tplc="16286CFE">
      <w:numFmt w:val="decimal"/>
      <w:lvlText w:val=""/>
      <w:lvlJc w:val="left"/>
    </w:lvl>
    <w:lvl w:ilvl="3" w:tplc="EE12BEEC">
      <w:numFmt w:val="decimal"/>
      <w:lvlText w:val=""/>
      <w:lvlJc w:val="left"/>
    </w:lvl>
    <w:lvl w:ilvl="4" w:tplc="0B1A5F80">
      <w:numFmt w:val="decimal"/>
      <w:lvlText w:val=""/>
      <w:lvlJc w:val="left"/>
    </w:lvl>
    <w:lvl w:ilvl="5" w:tplc="3A948804">
      <w:numFmt w:val="decimal"/>
      <w:lvlText w:val=""/>
      <w:lvlJc w:val="left"/>
    </w:lvl>
    <w:lvl w:ilvl="6" w:tplc="6A0E1386">
      <w:numFmt w:val="decimal"/>
      <w:lvlText w:val=""/>
      <w:lvlJc w:val="left"/>
    </w:lvl>
    <w:lvl w:ilvl="7" w:tplc="47CA5EC4">
      <w:numFmt w:val="decimal"/>
      <w:lvlText w:val=""/>
      <w:lvlJc w:val="left"/>
    </w:lvl>
    <w:lvl w:ilvl="8" w:tplc="F01037E4">
      <w:numFmt w:val="decimal"/>
      <w:lvlText w:val=""/>
      <w:lvlJc w:val="left"/>
    </w:lvl>
  </w:abstractNum>
  <w:abstractNum w:abstractNumId="17">
    <w:nsid w:val="00004080"/>
    <w:multiLevelType w:val="hybridMultilevel"/>
    <w:tmpl w:val="2B78E2F0"/>
    <w:lvl w:ilvl="0" w:tplc="C1B6FBC6">
      <w:start w:val="1"/>
      <w:numFmt w:val="decimal"/>
      <w:lvlText w:val="%1."/>
      <w:lvlJc w:val="left"/>
    </w:lvl>
    <w:lvl w:ilvl="1" w:tplc="9B129D68">
      <w:start w:val="1"/>
      <w:numFmt w:val="decimal"/>
      <w:lvlText w:val="%2"/>
      <w:lvlJc w:val="left"/>
    </w:lvl>
    <w:lvl w:ilvl="2" w:tplc="4EA6BD9E">
      <w:numFmt w:val="decimal"/>
      <w:lvlText w:val=""/>
      <w:lvlJc w:val="left"/>
    </w:lvl>
    <w:lvl w:ilvl="3" w:tplc="DCE28CD6">
      <w:numFmt w:val="decimal"/>
      <w:lvlText w:val=""/>
      <w:lvlJc w:val="left"/>
    </w:lvl>
    <w:lvl w:ilvl="4" w:tplc="750A6834">
      <w:numFmt w:val="decimal"/>
      <w:lvlText w:val=""/>
      <w:lvlJc w:val="left"/>
    </w:lvl>
    <w:lvl w:ilvl="5" w:tplc="2766FF70">
      <w:numFmt w:val="decimal"/>
      <w:lvlText w:val=""/>
      <w:lvlJc w:val="left"/>
    </w:lvl>
    <w:lvl w:ilvl="6" w:tplc="162A9E6E">
      <w:numFmt w:val="decimal"/>
      <w:lvlText w:val=""/>
      <w:lvlJc w:val="left"/>
    </w:lvl>
    <w:lvl w:ilvl="7" w:tplc="63DA0836">
      <w:numFmt w:val="decimal"/>
      <w:lvlText w:val=""/>
      <w:lvlJc w:val="left"/>
    </w:lvl>
    <w:lvl w:ilvl="8" w:tplc="4B288E94">
      <w:numFmt w:val="decimal"/>
      <w:lvlText w:val=""/>
      <w:lvlJc w:val="left"/>
    </w:lvl>
  </w:abstractNum>
  <w:abstractNum w:abstractNumId="18">
    <w:nsid w:val="0000409D"/>
    <w:multiLevelType w:val="hybridMultilevel"/>
    <w:tmpl w:val="2F3EE226"/>
    <w:lvl w:ilvl="0" w:tplc="862E34DA">
      <w:start w:val="1"/>
      <w:numFmt w:val="bullet"/>
      <w:lvlText w:val="\endash "/>
      <w:lvlJc w:val="left"/>
    </w:lvl>
    <w:lvl w:ilvl="1" w:tplc="FD5AED4E">
      <w:start w:val="6"/>
      <w:numFmt w:val="decimal"/>
      <w:lvlText w:val="%2."/>
      <w:lvlJc w:val="left"/>
    </w:lvl>
    <w:lvl w:ilvl="2" w:tplc="9042CD82">
      <w:numFmt w:val="decimal"/>
      <w:lvlText w:val=""/>
      <w:lvlJc w:val="left"/>
    </w:lvl>
    <w:lvl w:ilvl="3" w:tplc="91FCE324">
      <w:numFmt w:val="decimal"/>
      <w:lvlText w:val=""/>
      <w:lvlJc w:val="left"/>
    </w:lvl>
    <w:lvl w:ilvl="4" w:tplc="8E8AE834">
      <w:numFmt w:val="decimal"/>
      <w:lvlText w:val=""/>
      <w:lvlJc w:val="left"/>
    </w:lvl>
    <w:lvl w:ilvl="5" w:tplc="B22CF5A2">
      <w:numFmt w:val="decimal"/>
      <w:lvlText w:val=""/>
      <w:lvlJc w:val="left"/>
    </w:lvl>
    <w:lvl w:ilvl="6" w:tplc="0B0C36B6">
      <w:numFmt w:val="decimal"/>
      <w:lvlText w:val=""/>
      <w:lvlJc w:val="left"/>
    </w:lvl>
    <w:lvl w:ilvl="7" w:tplc="459261F2">
      <w:numFmt w:val="decimal"/>
      <w:lvlText w:val=""/>
      <w:lvlJc w:val="left"/>
    </w:lvl>
    <w:lvl w:ilvl="8" w:tplc="FB3E312C">
      <w:numFmt w:val="decimal"/>
      <w:lvlText w:val=""/>
      <w:lvlJc w:val="left"/>
    </w:lvl>
  </w:abstractNum>
  <w:abstractNum w:abstractNumId="19">
    <w:nsid w:val="00004230"/>
    <w:multiLevelType w:val="hybridMultilevel"/>
    <w:tmpl w:val="4F70D3EA"/>
    <w:lvl w:ilvl="0" w:tplc="46022970">
      <w:start w:val="1"/>
      <w:numFmt w:val="decimal"/>
      <w:lvlText w:val="%1."/>
      <w:lvlJc w:val="left"/>
    </w:lvl>
    <w:lvl w:ilvl="1" w:tplc="33A8FD9E">
      <w:numFmt w:val="decimal"/>
      <w:lvlText w:val=""/>
      <w:lvlJc w:val="left"/>
    </w:lvl>
    <w:lvl w:ilvl="2" w:tplc="620AB890">
      <w:numFmt w:val="decimal"/>
      <w:lvlText w:val=""/>
      <w:lvlJc w:val="left"/>
    </w:lvl>
    <w:lvl w:ilvl="3" w:tplc="0A3CF272">
      <w:numFmt w:val="decimal"/>
      <w:lvlText w:val=""/>
      <w:lvlJc w:val="left"/>
    </w:lvl>
    <w:lvl w:ilvl="4" w:tplc="9C9C7CD4">
      <w:numFmt w:val="decimal"/>
      <w:lvlText w:val=""/>
      <w:lvlJc w:val="left"/>
    </w:lvl>
    <w:lvl w:ilvl="5" w:tplc="4FD06988">
      <w:numFmt w:val="decimal"/>
      <w:lvlText w:val=""/>
      <w:lvlJc w:val="left"/>
    </w:lvl>
    <w:lvl w:ilvl="6" w:tplc="04CC4F5A">
      <w:numFmt w:val="decimal"/>
      <w:lvlText w:val=""/>
      <w:lvlJc w:val="left"/>
    </w:lvl>
    <w:lvl w:ilvl="7" w:tplc="AC92D2FA">
      <w:numFmt w:val="decimal"/>
      <w:lvlText w:val=""/>
      <w:lvlJc w:val="left"/>
    </w:lvl>
    <w:lvl w:ilvl="8" w:tplc="71AC390E">
      <w:numFmt w:val="decimal"/>
      <w:lvlText w:val=""/>
      <w:lvlJc w:val="left"/>
    </w:lvl>
  </w:abstractNum>
  <w:abstractNum w:abstractNumId="20">
    <w:nsid w:val="00004944"/>
    <w:multiLevelType w:val="hybridMultilevel"/>
    <w:tmpl w:val="C5C0CEF8"/>
    <w:lvl w:ilvl="0" w:tplc="BA98CB9E">
      <w:start w:val="1"/>
      <w:numFmt w:val="bullet"/>
      <w:lvlText w:val="-"/>
      <w:lvlJc w:val="left"/>
    </w:lvl>
    <w:lvl w:ilvl="1" w:tplc="240E86FA">
      <w:numFmt w:val="decimal"/>
      <w:lvlText w:val=""/>
      <w:lvlJc w:val="left"/>
    </w:lvl>
    <w:lvl w:ilvl="2" w:tplc="BAFE4516">
      <w:numFmt w:val="decimal"/>
      <w:lvlText w:val=""/>
      <w:lvlJc w:val="left"/>
    </w:lvl>
    <w:lvl w:ilvl="3" w:tplc="DE1C6A5E">
      <w:numFmt w:val="decimal"/>
      <w:lvlText w:val=""/>
      <w:lvlJc w:val="left"/>
    </w:lvl>
    <w:lvl w:ilvl="4" w:tplc="00D096D0">
      <w:numFmt w:val="decimal"/>
      <w:lvlText w:val=""/>
      <w:lvlJc w:val="left"/>
    </w:lvl>
    <w:lvl w:ilvl="5" w:tplc="54B28624">
      <w:numFmt w:val="decimal"/>
      <w:lvlText w:val=""/>
      <w:lvlJc w:val="left"/>
    </w:lvl>
    <w:lvl w:ilvl="6" w:tplc="99FCF420">
      <w:numFmt w:val="decimal"/>
      <w:lvlText w:val=""/>
      <w:lvlJc w:val="left"/>
    </w:lvl>
    <w:lvl w:ilvl="7" w:tplc="2146EA7A">
      <w:numFmt w:val="decimal"/>
      <w:lvlText w:val=""/>
      <w:lvlJc w:val="left"/>
    </w:lvl>
    <w:lvl w:ilvl="8" w:tplc="ED542EEE">
      <w:numFmt w:val="decimal"/>
      <w:lvlText w:val=""/>
      <w:lvlJc w:val="left"/>
    </w:lvl>
  </w:abstractNum>
  <w:abstractNum w:abstractNumId="21">
    <w:nsid w:val="00004A80"/>
    <w:multiLevelType w:val="hybridMultilevel"/>
    <w:tmpl w:val="0F745332"/>
    <w:lvl w:ilvl="0" w:tplc="32066C34">
      <w:start w:val="1"/>
      <w:numFmt w:val="decimal"/>
      <w:lvlText w:val="%1."/>
      <w:lvlJc w:val="left"/>
    </w:lvl>
    <w:lvl w:ilvl="1" w:tplc="600889B4">
      <w:numFmt w:val="decimal"/>
      <w:lvlText w:val=""/>
      <w:lvlJc w:val="left"/>
    </w:lvl>
    <w:lvl w:ilvl="2" w:tplc="29B2D702">
      <w:numFmt w:val="decimal"/>
      <w:lvlText w:val=""/>
      <w:lvlJc w:val="left"/>
    </w:lvl>
    <w:lvl w:ilvl="3" w:tplc="19DC8882">
      <w:numFmt w:val="decimal"/>
      <w:lvlText w:val=""/>
      <w:lvlJc w:val="left"/>
    </w:lvl>
    <w:lvl w:ilvl="4" w:tplc="7B08845E">
      <w:numFmt w:val="decimal"/>
      <w:lvlText w:val=""/>
      <w:lvlJc w:val="left"/>
    </w:lvl>
    <w:lvl w:ilvl="5" w:tplc="B388FBAC">
      <w:numFmt w:val="decimal"/>
      <w:lvlText w:val=""/>
      <w:lvlJc w:val="left"/>
    </w:lvl>
    <w:lvl w:ilvl="6" w:tplc="805E02D4">
      <w:numFmt w:val="decimal"/>
      <w:lvlText w:val=""/>
      <w:lvlJc w:val="left"/>
    </w:lvl>
    <w:lvl w:ilvl="7" w:tplc="02908994">
      <w:numFmt w:val="decimal"/>
      <w:lvlText w:val=""/>
      <w:lvlJc w:val="left"/>
    </w:lvl>
    <w:lvl w:ilvl="8" w:tplc="8EE6A1FA">
      <w:numFmt w:val="decimal"/>
      <w:lvlText w:val=""/>
      <w:lvlJc w:val="left"/>
    </w:lvl>
  </w:abstractNum>
  <w:abstractNum w:abstractNumId="22">
    <w:nsid w:val="00004B40"/>
    <w:multiLevelType w:val="hybridMultilevel"/>
    <w:tmpl w:val="36FCDFAE"/>
    <w:lvl w:ilvl="0" w:tplc="CE8A2DCE">
      <w:start w:val="2"/>
      <w:numFmt w:val="decimal"/>
      <w:lvlText w:val="%1."/>
      <w:lvlJc w:val="left"/>
    </w:lvl>
    <w:lvl w:ilvl="1" w:tplc="9608387E">
      <w:numFmt w:val="decimal"/>
      <w:lvlText w:val=""/>
      <w:lvlJc w:val="left"/>
    </w:lvl>
    <w:lvl w:ilvl="2" w:tplc="9DA8C852">
      <w:numFmt w:val="decimal"/>
      <w:lvlText w:val=""/>
      <w:lvlJc w:val="left"/>
    </w:lvl>
    <w:lvl w:ilvl="3" w:tplc="A136FBBA">
      <w:numFmt w:val="decimal"/>
      <w:lvlText w:val=""/>
      <w:lvlJc w:val="left"/>
    </w:lvl>
    <w:lvl w:ilvl="4" w:tplc="C390E1D4">
      <w:numFmt w:val="decimal"/>
      <w:lvlText w:val=""/>
      <w:lvlJc w:val="left"/>
    </w:lvl>
    <w:lvl w:ilvl="5" w:tplc="25463D88">
      <w:numFmt w:val="decimal"/>
      <w:lvlText w:val=""/>
      <w:lvlJc w:val="left"/>
    </w:lvl>
    <w:lvl w:ilvl="6" w:tplc="128E0DFE">
      <w:numFmt w:val="decimal"/>
      <w:lvlText w:val=""/>
      <w:lvlJc w:val="left"/>
    </w:lvl>
    <w:lvl w:ilvl="7" w:tplc="0E32FC38">
      <w:numFmt w:val="decimal"/>
      <w:lvlText w:val=""/>
      <w:lvlJc w:val="left"/>
    </w:lvl>
    <w:lvl w:ilvl="8" w:tplc="7EBEA41C">
      <w:numFmt w:val="decimal"/>
      <w:lvlText w:val=""/>
      <w:lvlJc w:val="left"/>
    </w:lvl>
  </w:abstractNum>
  <w:abstractNum w:abstractNumId="23">
    <w:nsid w:val="00005422"/>
    <w:multiLevelType w:val="hybridMultilevel"/>
    <w:tmpl w:val="D1B00C72"/>
    <w:lvl w:ilvl="0" w:tplc="D4986486">
      <w:start w:val="1"/>
      <w:numFmt w:val="decimal"/>
      <w:lvlText w:val="%1."/>
      <w:lvlJc w:val="left"/>
    </w:lvl>
    <w:lvl w:ilvl="1" w:tplc="C62638C4">
      <w:numFmt w:val="decimal"/>
      <w:lvlText w:val=""/>
      <w:lvlJc w:val="left"/>
    </w:lvl>
    <w:lvl w:ilvl="2" w:tplc="37FC4FCC">
      <w:numFmt w:val="decimal"/>
      <w:lvlText w:val=""/>
      <w:lvlJc w:val="left"/>
    </w:lvl>
    <w:lvl w:ilvl="3" w:tplc="99C0030A">
      <w:numFmt w:val="decimal"/>
      <w:lvlText w:val=""/>
      <w:lvlJc w:val="left"/>
    </w:lvl>
    <w:lvl w:ilvl="4" w:tplc="F35A4DEA">
      <w:numFmt w:val="decimal"/>
      <w:lvlText w:val=""/>
      <w:lvlJc w:val="left"/>
    </w:lvl>
    <w:lvl w:ilvl="5" w:tplc="A00EB8B2">
      <w:numFmt w:val="decimal"/>
      <w:lvlText w:val=""/>
      <w:lvlJc w:val="left"/>
    </w:lvl>
    <w:lvl w:ilvl="6" w:tplc="2EAA7852">
      <w:numFmt w:val="decimal"/>
      <w:lvlText w:val=""/>
      <w:lvlJc w:val="left"/>
    </w:lvl>
    <w:lvl w:ilvl="7" w:tplc="7C2876BE">
      <w:numFmt w:val="decimal"/>
      <w:lvlText w:val=""/>
      <w:lvlJc w:val="left"/>
    </w:lvl>
    <w:lvl w:ilvl="8" w:tplc="D7AA2FEE">
      <w:numFmt w:val="decimal"/>
      <w:lvlText w:val=""/>
      <w:lvlJc w:val="left"/>
    </w:lvl>
  </w:abstractNum>
  <w:abstractNum w:abstractNumId="24">
    <w:nsid w:val="00005753"/>
    <w:multiLevelType w:val="hybridMultilevel"/>
    <w:tmpl w:val="4F7472BA"/>
    <w:lvl w:ilvl="0" w:tplc="C0424B96">
      <w:start w:val="1"/>
      <w:numFmt w:val="decimal"/>
      <w:lvlText w:val="%1."/>
      <w:lvlJc w:val="left"/>
    </w:lvl>
    <w:lvl w:ilvl="1" w:tplc="0CD6B4A6">
      <w:numFmt w:val="decimal"/>
      <w:lvlText w:val=""/>
      <w:lvlJc w:val="left"/>
    </w:lvl>
    <w:lvl w:ilvl="2" w:tplc="B0D2D9AC">
      <w:numFmt w:val="decimal"/>
      <w:lvlText w:val=""/>
      <w:lvlJc w:val="left"/>
    </w:lvl>
    <w:lvl w:ilvl="3" w:tplc="38E8AD5E">
      <w:numFmt w:val="decimal"/>
      <w:lvlText w:val=""/>
      <w:lvlJc w:val="left"/>
    </w:lvl>
    <w:lvl w:ilvl="4" w:tplc="A40E485C">
      <w:numFmt w:val="decimal"/>
      <w:lvlText w:val=""/>
      <w:lvlJc w:val="left"/>
    </w:lvl>
    <w:lvl w:ilvl="5" w:tplc="67580D82">
      <w:numFmt w:val="decimal"/>
      <w:lvlText w:val=""/>
      <w:lvlJc w:val="left"/>
    </w:lvl>
    <w:lvl w:ilvl="6" w:tplc="8E92200A">
      <w:numFmt w:val="decimal"/>
      <w:lvlText w:val=""/>
      <w:lvlJc w:val="left"/>
    </w:lvl>
    <w:lvl w:ilvl="7" w:tplc="901AABBA">
      <w:numFmt w:val="decimal"/>
      <w:lvlText w:val=""/>
      <w:lvlJc w:val="left"/>
    </w:lvl>
    <w:lvl w:ilvl="8" w:tplc="B1F22664">
      <w:numFmt w:val="decimal"/>
      <w:lvlText w:val=""/>
      <w:lvlJc w:val="left"/>
    </w:lvl>
  </w:abstractNum>
  <w:abstractNum w:abstractNumId="25">
    <w:nsid w:val="00005878"/>
    <w:multiLevelType w:val="hybridMultilevel"/>
    <w:tmpl w:val="47A4AA46"/>
    <w:lvl w:ilvl="0" w:tplc="EE5E34D2">
      <w:start w:val="1"/>
      <w:numFmt w:val="bullet"/>
      <w:lvlText w:val="-"/>
      <w:lvlJc w:val="left"/>
    </w:lvl>
    <w:lvl w:ilvl="1" w:tplc="DA92AA6A">
      <w:numFmt w:val="decimal"/>
      <w:lvlText w:val=""/>
      <w:lvlJc w:val="left"/>
    </w:lvl>
    <w:lvl w:ilvl="2" w:tplc="4A24BF4A">
      <w:numFmt w:val="decimal"/>
      <w:lvlText w:val=""/>
      <w:lvlJc w:val="left"/>
    </w:lvl>
    <w:lvl w:ilvl="3" w:tplc="EE9EC93A">
      <w:numFmt w:val="decimal"/>
      <w:lvlText w:val=""/>
      <w:lvlJc w:val="left"/>
    </w:lvl>
    <w:lvl w:ilvl="4" w:tplc="62B2BEEE">
      <w:numFmt w:val="decimal"/>
      <w:lvlText w:val=""/>
      <w:lvlJc w:val="left"/>
    </w:lvl>
    <w:lvl w:ilvl="5" w:tplc="5D6EA9D2">
      <w:numFmt w:val="decimal"/>
      <w:lvlText w:val=""/>
      <w:lvlJc w:val="left"/>
    </w:lvl>
    <w:lvl w:ilvl="6" w:tplc="502AE10A">
      <w:numFmt w:val="decimal"/>
      <w:lvlText w:val=""/>
      <w:lvlJc w:val="left"/>
    </w:lvl>
    <w:lvl w:ilvl="7" w:tplc="D6AC3286">
      <w:numFmt w:val="decimal"/>
      <w:lvlText w:val=""/>
      <w:lvlJc w:val="left"/>
    </w:lvl>
    <w:lvl w:ilvl="8" w:tplc="AD02B19A">
      <w:numFmt w:val="decimal"/>
      <w:lvlText w:val=""/>
      <w:lvlJc w:val="left"/>
    </w:lvl>
  </w:abstractNum>
  <w:abstractNum w:abstractNumId="26">
    <w:nsid w:val="00005991"/>
    <w:multiLevelType w:val="hybridMultilevel"/>
    <w:tmpl w:val="9050CB70"/>
    <w:lvl w:ilvl="0" w:tplc="3272A028">
      <w:start w:val="1"/>
      <w:numFmt w:val="bullet"/>
      <w:lvlText w:val="и"/>
      <w:lvlJc w:val="left"/>
    </w:lvl>
    <w:lvl w:ilvl="1" w:tplc="C52233D0">
      <w:start w:val="1"/>
      <w:numFmt w:val="decimal"/>
      <w:lvlText w:val="%2."/>
      <w:lvlJc w:val="left"/>
    </w:lvl>
    <w:lvl w:ilvl="2" w:tplc="0F9AF1EE">
      <w:start w:val="1"/>
      <w:numFmt w:val="decimal"/>
      <w:lvlText w:val="%3"/>
      <w:lvlJc w:val="left"/>
    </w:lvl>
    <w:lvl w:ilvl="3" w:tplc="0232BB82">
      <w:numFmt w:val="decimal"/>
      <w:lvlText w:val=""/>
      <w:lvlJc w:val="left"/>
    </w:lvl>
    <w:lvl w:ilvl="4" w:tplc="0ECAC81E">
      <w:numFmt w:val="decimal"/>
      <w:lvlText w:val=""/>
      <w:lvlJc w:val="left"/>
    </w:lvl>
    <w:lvl w:ilvl="5" w:tplc="DFDC76BE">
      <w:numFmt w:val="decimal"/>
      <w:lvlText w:val=""/>
      <w:lvlJc w:val="left"/>
    </w:lvl>
    <w:lvl w:ilvl="6" w:tplc="D0166E18">
      <w:numFmt w:val="decimal"/>
      <w:lvlText w:val=""/>
      <w:lvlJc w:val="left"/>
    </w:lvl>
    <w:lvl w:ilvl="7" w:tplc="1468199A">
      <w:numFmt w:val="decimal"/>
      <w:lvlText w:val=""/>
      <w:lvlJc w:val="left"/>
    </w:lvl>
    <w:lvl w:ilvl="8" w:tplc="8006F142">
      <w:numFmt w:val="decimal"/>
      <w:lvlText w:val=""/>
      <w:lvlJc w:val="left"/>
    </w:lvl>
  </w:abstractNum>
  <w:abstractNum w:abstractNumId="27">
    <w:nsid w:val="00005DB2"/>
    <w:multiLevelType w:val="hybridMultilevel"/>
    <w:tmpl w:val="59CC69B2"/>
    <w:lvl w:ilvl="0" w:tplc="2FB8FFFC">
      <w:start w:val="17"/>
      <w:numFmt w:val="decimal"/>
      <w:lvlText w:val="%1."/>
      <w:lvlJc w:val="left"/>
    </w:lvl>
    <w:lvl w:ilvl="1" w:tplc="3140ADCC">
      <w:numFmt w:val="decimal"/>
      <w:lvlText w:val=""/>
      <w:lvlJc w:val="left"/>
    </w:lvl>
    <w:lvl w:ilvl="2" w:tplc="1F56714E">
      <w:numFmt w:val="decimal"/>
      <w:lvlText w:val=""/>
      <w:lvlJc w:val="left"/>
    </w:lvl>
    <w:lvl w:ilvl="3" w:tplc="30A6B788">
      <w:numFmt w:val="decimal"/>
      <w:lvlText w:val=""/>
      <w:lvlJc w:val="left"/>
    </w:lvl>
    <w:lvl w:ilvl="4" w:tplc="6F4AC3D0">
      <w:numFmt w:val="decimal"/>
      <w:lvlText w:val=""/>
      <w:lvlJc w:val="left"/>
    </w:lvl>
    <w:lvl w:ilvl="5" w:tplc="AC9C7992">
      <w:numFmt w:val="decimal"/>
      <w:lvlText w:val=""/>
      <w:lvlJc w:val="left"/>
    </w:lvl>
    <w:lvl w:ilvl="6" w:tplc="66949302">
      <w:numFmt w:val="decimal"/>
      <w:lvlText w:val=""/>
      <w:lvlJc w:val="left"/>
    </w:lvl>
    <w:lvl w:ilvl="7" w:tplc="2C9CC794">
      <w:numFmt w:val="decimal"/>
      <w:lvlText w:val=""/>
      <w:lvlJc w:val="left"/>
    </w:lvl>
    <w:lvl w:ilvl="8" w:tplc="2152CC58">
      <w:numFmt w:val="decimal"/>
      <w:lvlText w:val=""/>
      <w:lvlJc w:val="left"/>
    </w:lvl>
  </w:abstractNum>
  <w:abstractNum w:abstractNumId="28">
    <w:nsid w:val="00006032"/>
    <w:multiLevelType w:val="hybridMultilevel"/>
    <w:tmpl w:val="ED6AC034"/>
    <w:lvl w:ilvl="0" w:tplc="30161842">
      <w:start w:val="13"/>
      <w:numFmt w:val="decimal"/>
      <w:lvlText w:val="%1."/>
      <w:lvlJc w:val="left"/>
    </w:lvl>
    <w:lvl w:ilvl="1" w:tplc="135AE8FC">
      <w:numFmt w:val="decimal"/>
      <w:lvlText w:val=""/>
      <w:lvlJc w:val="left"/>
    </w:lvl>
    <w:lvl w:ilvl="2" w:tplc="BF80250E">
      <w:numFmt w:val="decimal"/>
      <w:lvlText w:val=""/>
      <w:lvlJc w:val="left"/>
    </w:lvl>
    <w:lvl w:ilvl="3" w:tplc="F60E36E4">
      <w:numFmt w:val="decimal"/>
      <w:lvlText w:val=""/>
      <w:lvlJc w:val="left"/>
    </w:lvl>
    <w:lvl w:ilvl="4" w:tplc="5756EC6A">
      <w:numFmt w:val="decimal"/>
      <w:lvlText w:val=""/>
      <w:lvlJc w:val="left"/>
    </w:lvl>
    <w:lvl w:ilvl="5" w:tplc="2070F062">
      <w:numFmt w:val="decimal"/>
      <w:lvlText w:val=""/>
      <w:lvlJc w:val="left"/>
    </w:lvl>
    <w:lvl w:ilvl="6" w:tplc="63BA4B02">
      <w:numFmt w:val="decimal"/>
      <w:lvlText w:val=""/>
      <w:lvlJc w:val="left"/>
    </w:lvl>
    <w:lvl w:ilvl="7" w:tplc="ED92C2D4">
      <w:numFmt w:val="decimal"/>
      <w:lvlText w:val=""/>
      <w:lvlJc w:val="left"/>
    </w:lvl>
    <w:lvl w:ilvl="8" w:tplc="C8C0FF6C">
      <w:numFmt w:val="decimal"/>
      <w:lvlText w:val=""/>
      <w:lvlJc w:val="left"/>
    </w:lvl>
  </w:abstractNum>
  <w:abstractNum w:abstractNumId="29">
    <w:nsid w:val="000060BF"/>
    <w:multiLevelType w:val="hybridMultilevel"/>
    <w:tmpl w:val="142E82B0"/>
    <w:lvl w:ilvl="0" w:tplc="38BA930E">
      <w:start w:val="1"/>
      <w:numFmt w:val="bullet"/>
      <w:lvlText w:val="В"/>
      <w:lvlJc w:val="left"/>
    </w:lvl>
    <w:lvl w:ilvl="1" w:tplc="077A3B06">
      <w:numFmt w:val="decimal"/>
      <w:lvlText w:val=""/>
      <w:lvlJc w:val="left"/>
    </w:lvl>
    <w:lvl w:ilvl="2" w:tplc="CF9C283E">
      <w:numFmt w:val="decimal"/>
      <w:lvlText w:val=""/>
      <w:lvlJc w:val="left"/>
    </w:lvl>
    <w:lvl w:ilvl="3" w:tplc="59C2017C">
      <w:numFmt w:val="decimal"/>
      <w:lvlText w:val=""/>
      <w:lvlJc w:val="left"/>
    </w:lvl>
    <w:lvl w:ilvl="4" w:tplc="63E8508A">
      <w:numFmt w:val="decimal"/>
      <w:lvlText w:val=""/>
      <w:lvlJc w:val="left"/>
    </w:lvl>
    <w:lvl w:ilvl="5" w:tplc="3DCE949C">
      <w:numFmt w:val="decimal"/>
      <w:lvlText w:val=""/>
      <w:lvlJc w:val="left"/>
    </w:lvl>
    <w:lvl w:ilvl="6" w:tplc="8CD8B24E">
      <w:numFmt w:val="decimal"/>
      <w:lvlText w:val=""/>
      <w:lvlJc w:val="left"/>
    </w:lvl>
    <w:lvl w:ilvl="7" w:tplc="E9FE5A82">
      <w:numFmt w:val="decimal"/>
      <w:lvlText w:val=""/>
      <w:lvlJc w:val="left"/>
    </w:lvl>
    <w:lvl w:ilvl="8" w:tplc="8BDE7020">
      <w:numFmt w:val="decimal"/>
      <w:lvlText w:val=""/>
      <w:lvlJc w:val="left"/>
    </w:lvl>
  </w:abstractNum>
  <w:abstractNum w:abstractNumId="30">
    <w:nsid w:val="000066C4"/>
    <w:multiLevelType w:val="hybridMultilevel"/>
    <w:tmpl w:val="3DDEEFCA"/>
    <w:lvl w:ilvl="0" w:tplc="D688A734">
      <w:start w:val="9"/>
      <w:numFmt w:val="decimal"/>
      <w:lvlText w:val="%1."/>
      <w:lvlJc w:val="left"/>
    </w:lvl>
    <w:lvl w:ilvl="1" w:tplc="FBFEDB70">
      <w:numFmt w:val="decimal"/>
      <w:lvlText w:val=""/>
      <w:lvlJc w:val="left"/>
    </w:lvl>
    <w:lvl w:ilvl="2" w:tplc="D0E69026">
      <w:numFmt w:val="decimal"/>
      <w:lvlText w:val=""/>
      <w:lvlJc w:val="left"/>
    </w:lvl>
    <w:lvl w:ilvl="3" w:tplc="815E8372">
      <w:numFmt w:val="decimal"/>
      <w:lvlText w:val=""/>
      <w:lvlJc w:val="left"/>
    </w:lvl>
    <w:lvl w:ilvl="4" w:tplc="164A77A6">
      <w:numFmt w:val="decimal"/>
      <w:lvlText w:val=""/>
      <w:lvlJc w:val="left"/>
    </w:lvl>
    <w:lvl w:ilvl="5" w:tplc="8FB47E42">
      <w:numFmt w:val="decimal"/>
      <w:lvlText w:val=""/>
      <w:lvlJc w:val="left"/>
    </w:lvl>
    <w:lvl w:ilvl="6" w:tplc="0D1AEC40">
      <w:numFmt w:val="decimal"/>
      <w:lvlText w:val=""/>
      <w:lvlJc w:val="left"/>
    </w:lvl>
    <w:lvl w:ilvl="7" w:tplc="D968F880">
      <w:numFmt w:val="decimal"/>
      <w:lvlText w:val=""/>
      <w:lvlJc w:val="left"/>
    </w:lvl>
    <w:lvl w:ilvl="8" w:tplc="C8CE2560">
      <w:numFmt w:val="decimal"/>
      <w:lvlText w:val=""/>
      <w:lvlJc w:val="left"/>
    </w:lvl>
  </w:abstractNum>
  <w:abstractNum w:abstractNumId="31">
    <w:nsid w:val="00006899"/>
    <w:multiLevelType w:val="hybridMultilevel"/>
    <w:tmpl w:val="387C6AD2"/>
    <w:lvl w:ilvl="0" w:tplc="74D69F04">
      <w:start w:val="8"/>
      <w:numFmt w:val="decimal"/>
      <w:lvlText w:val="%1."/>
      <w:lvlJc w:val="left"/>
      <w:rPr>
        <w:sz w:val="28"/>
        <w:szCs w:val="28"/>
      </w:rPr>
    </w:lvl>
    <w:lvl w:ilvl="1" w:tplc="BA2017D4">
      <w:numFmt w:val="decimal"/>
      <w:lvlText w:val=""/>
      <w:lvlJc w:val="left"/>
    </w:lvl>
    <w:lvl w:ilvl="2" w:tplc="786EB27A">
      <w:numFmt w:val="decimal"/>
      <w:lvlText w:val=""/>
      <w:lvlJc w:val="left"/>
    </w:lvl>
    <w:lvl w:ilvl="3" w:tplc="83E8CB1A">
      <w:numFmt w:val="decimal"/>
      <w:lvlText w:val=""/>
      <w:lvlJc w:val="left"/>
    </w:lvl>
    <w:lvl w:ilvl="4" w:tplc="337A4564">
      <w:numFmt w:val="decimal"/>
      <w:lvlText w:val=""/>
      <w:lvlJc w:val="left"/>
    </w:lvl>
    <w:lvl w:ilvl="5" w:tplc="9D1EF91C">
      <w:numFmt w:val="decimal"/>
      <w:lvlText w:val=""/>
      <w:lvlJc w:val="left"/>
    </w:lvl>
    <w:lvl w:ilvl="6" w:tplc="588A4298">
      <w:numFmt w:val="decimal"/>
      <w:lvlText w:val=""/>
      <w:lvlJc w:val="left"/>
    </w:lvl>
    <w:lvl w:ilvl="7" w:tplc="485C64D4">
      <w:numFmt w:val="decimal"/>
      <w:lvlText w:val=""/>
      <w:lvlJc w:val="left"/>
    </w:lvl>
    <w:lvl w:ilvl="8" w:tplc="A43659A6">
      <w:numFmt w:val="decimal"/>
      <w:lvlText w:val=""/>
      <w:lvlJc w:val="left"/>
    </w:lvl>
  </w:abstractNum>
  <w:abstractNum w:abstractNumId="32">
    <w:nsid w:val="0000692C"/>
    <w:multiLevelType w:val="hybridMultilevel"/>
    <w:tmpl w:val="4DFE9538"/>
    <w:lvl w:ilvl="0" w:tplc="03C05F8C">
      <w:start w:val="13"/>
      <w:numFmt w:val="decimal"/>
      <w:lvlText w:val="%1."/>
      <w:lvlJc w:val="left"/>
    </w:lvl>
    <w:lvl w:ilvl="1" w:tplc="E7CE678A">
      <w:numFmt w:val="decimal"/>
      <w:lvlText w:val=""/>
      <w:lvlJc w:val="left"/>
    </w:lvl>
    <w:lvl w:ilvl="2" w:tplc="B25C0FDE">
      <w:numFmt w:val="decimal"/>
      <w:lvlText w:val=""/>
      <w:lvlJc w:val="left"/>
    </w:lvl>
    <w:lvl w:ilvl="3" w:tplc="0B0E779C">
      <w:numFmt w:val="decimal"/>
      <w:lvlText w:val=""/>
      <w:lvlJc w:val="left"/>
    </w:lvl>
    <w:lvl w:ilvl="4" w:tplc="093493C2">
      <w:numFmt w:val="decimal"/>
      <w:lvlText w:val=""/>
      <w:lvlJc w:val="left"/>
    </w:lvl>
    <w:lvl w:ilvl="5" w:tplc="F6AA60D0">
      <w:numFmt w:val="decimal"/>
      <w:lvlText w:val=""/>
      <w:lvlJc w:val="left"/>
    </w:lvl>
    <w:lvl w:ilvl="6" w:tplc="74B4B130">
      <w:numFmt w:val="decimal"/>
      <w:lvlText w:val=""/>
      <w:lvlJc w:val="left"/>
    </w:lvl>
    <w:lvl w:ilvl="7" w:tplc="073626AE">
      <w:numFmt w:val="decimal"/>
      <w:lvlText w:val=""/>
      <w:lvlJc w:val="left"/>
    </w:lvl>
    <w:lvl w:ilvl="8" w:tplc="4762E656">
      <w:numFmt w:val="decimal"/>
      <w:lvlText w:val=""/>
      <w:lvlJc w:val="left"/>
    </w:lvl>
  </w:abstractNum>
  <w:abstractNum w:abstractNumId="33">
    <w:nsid w:val="00006B36"/>
    <w:multiLevelType w:val="hybridMultilevel"/>
    <w:tmpl w:val="05E6BB60"/>
    <w:lvl w:ilvl="0" w:tplc="02ACE02C">
      <w:start w:val="1"/>
      <w:numFmt w:val="bullet"/>
      <w:lvlText w:val="и"/>
      <w:lvlJc w:val="left"/>
    </w:lvl>
    <w:lvl w:ilvl="1" w:tplc="8ECCCE88">
      <w:numFmt w:val="decimal"/>
      <w:lvlText w:val=""/>
      <w:lvlJc w:val="left"/>
    </w:lvl>
    <w:lvl w:ilvl="2" w:tplc="C682EA34">
      <w:numFmt w:val="decimal"/>
      <w:lvlText w:val=""/>
      <w:lvlJc w:val="left"/>
    </w:lvl>
    <w:lvl w:ilvl="3" w:tplc="50D8D826">
      <w:numFmt w:val="decimal"/>
      <w:lvlText w:val=""/>
      <w:lvlJc w:val="left"/>
    </w:lvl>
    <w:lvl w:ilvl="4" w:tplc="C26C2282">
      <w:numFmt w:val="decimal"/>
      <w:lvlText w:val=""/>
      <w:lvlJc w:val="left"/>
    </w:lvl>
    <w:lvl w:ilvl="5" w:tplc="2C0AECBE">
      <w:numFmt w:val="decimal"/>
      <w:lvlText w:val=""/>
      <w:lvlJc w:val="left"/>
    </w:lvl>
    <w:lvl w:ilvl="6" w:tplc="C4BA8F10">
      <w:numFmt w:val="decimal"/>
      <w:lvlText w:val=""/>
      <w:lvlJc w:val="left"/>
    </w:lvl>
    <w:lvl w:ilvl="7" w:tplc="DA98853C">
      <w:numFmt w:val="decimal"/>
      <w:lvlText w:val=""/>
      <w:lvlJc w:val="left"/>
    </w:lvl>
    <w:lvl w:ilvl="8" w:tplc="D866544E">
      <w:numFmt w:val="decimal"/>
      <w:lvlText w:val=""/>
      <w:lvlJc w:val="left"/>
    </w:lvl>
  </w:abstractNum>
  <w:abstractNum w:abstractNumId="34">
    <w:nsid w:val="00007049"/>
    <w:multiLevelType w:val="hybridMultilevel"/>
    <w:tmpl w:val="05BC5750"/>
    <w:lvl w:ilvl="0" w:tplc="EC3EA8D8">
      <w:start w:val="3"/>
      <w:numFmt w:val="decimal"/>
      <w:lvlText w:val="%1."/>
      <w:lvlJc w:val="left"/>
    </w:lvl>
    <w:lvl w:ilvl="1" w:tplc="F7923816">
      <w:numFmt w:val="decimal"/>
      <w:lvlText w:val=""/>
      <w:lvlJc w:val="left"/>
    </w:lvl>
    <w:lvl w:ilvl="2" w:tplc="0DF6E41A">
      <w:numFmt w:val="decimal"/>
      <w:lvlText w:val=""/>
      <w:lvlJc w:val="left"/>
    </w:lvl>
    <w:lvl w:ilvl="3" w:tplc="71D43B9C">
      <w:numFmt w:val="decimal"/>
      <w:lvlText w:val=""/>
      <w:lvlJc w:val="left"/>
    </w:lvl>
    <w:lvl w:ilvl="4" w:tplc="530423D2">
      <w:numFmt w:val="decimal"/>
      <w:lvlText w:val=""/>
      <w:lvlJc w:val="left"/>
    </w:lvl>
    <w:lvl w:ilvl="5" w:tplc="B63C9534">
      <w:numFmt w:val="decimal"/>
      <w:lvlText w:val=""/>
      <w:lvlJc w:val="left"/>
    </w:lvl>
    <w:lvl w:ilvl="6" w:tplc="51E29AF6">
      <w:numFmt w:val="decimal"/>
      <w:lvlText w:val=""/>
      <w:lvlJc w:val="left"/>
    </w:lvl>
    <w:lvl w:ilvl="7" w:tplc="7CEAB850">
      <w:numFmt w:val="decimal"/>
      <w:lvlText w:val=""/>
      <w:lvlJc w:val="left"/>
    </w:lvl>
    <w:lvl w:ilvl="8" w:tplc="68AAAECC">
      <w:numFmt w:val="decimal"/>
      <w:lvlText w:val=""/>
      <w:lvlJc w:val="left"/>
    </w:lvl>
  </w:abstractNum>
  <w:abstractNum w:abstractNumId="35">
    <w:nsid w:val="0000759A"/>
    <w:multiLevelType w:val="hybridMultilevel"/>
    <w:tmpl w:val="460C93A6"/>
    <w:lvl w:ilvl="0" w:tplc="9CD4FB16">
      <w:start w:val="1"/>
      <w:numFmt w:val="bullet"/>
      <w:lvlText w:val=""/>
      <w:lvlJc w:val="center"/>
      <w:rPr>
        <w:rFonts w:ascii="Symbol" w:hAnsi="Symbol" w:hint="default"/>
      </w:rPr>
    </w:lvl>
    <w:lvl w:ilvl="1" w:tplc="D406A34A">
      <w:numFmt w:val="decimal"/>
      <w:lvlText w:val=""/>
      <w:lvlJc w:val="left"/>
    </w:lvl>
    <w:lvl w:ilvl="2" w:tplc="D1CC2060">
      <w:numFmt w:val="decimal"/>
      <w:lvlText w:val=""/>
      <w:lvlJc w:val="left"/>
    </w:lvl>
    <w:lvl w:ilvl="3" w:tplc="6BE6B236">
      <w:numFmt w:val="decimal"/>
      <w:lvlText w:val=""/>
      <w:lvlJc w:val="left"/>
    </w:lvl>
    <w:lvl w:ilvl="4" w:tplc="395A9036">
      <w:numFmt w:val="decimal"/>
      <w:lvlText w:val=""/>
      <w:lvlJc w:val="left"/>
    </w:lvl>
    <w:lvl w:ilvl="5" w:tplc="102E0E6C">
      <w:numFmt w:val="decimal"/>
      <w:lvlText w:val=""/>
      <w:lvlJc w:val="left"/>
    </w:lvl>
    <w:lvl w:ilvl="6" w:tplc="BECC0868">
      <w:numFmt w:val="decimal"/>
      <w:lvlText w:val=""/>
      <w:lvlJc w:val="left"/>
    </w:lvl>
    <w:lvl w:ilvl="7" w:tplc="EA484B22">
      <w:numFmt w:val="decimal"/>
      <w:lvlText w:val=""/>
      <w:lvlJc w:val="left"/>
    </w:lvl>
    <w:lvl w:ilvl="8" w:tplc="D9A2A3A8">
      <w:numFmt w:val="decimal"/>
      <w:lvlText w:val=""/>
      <w:lvlJc w:val="left"/>
    </w:lvl>
  </w:abstractNum>
  <w:abstractNum w:abstractNumId="36">
    <w:nsid w:val="0000798B"/>
    <w:multiLevelType w:val="hybridMultilevel"/>
    <w:tmpl w:val="9D5EA3F2"/>
    <w:lvl w:ilvl="0" w:tplc="017C4324">
      <w:start w:val="1"/>
      <w:numFmt w:val="bullet"/>
      <w:lvlText w:val="\endash "/>
      <w:lvlJc w:val="left"/>
    </w:lvl>
    <w:lvl w:ilvl="1" w:tplc="0F3E384E">
      <w:start w:val="1"/>
      <w:numFmt w:val="decimal"/>
      <w:lvlText w:val="11.2.%2."/>
      <w:lvlJc w:val="left"/>
    </w:lvl>
    <w:lvl w:ilvl="2" w:tplc="545013DE">
      <w:numFmt w:val="decimal"/>
      <w:lvlText w:val=""/>
      <w:lvlJc w:val="left"/>
    </w:lvl>
    <w:lvl w:ilvl="3" w:tplc="82962624">
      <w:numFmt w:val="decimal"/>
      <w:lvlText w:val=""/>
      <w:lvlJc w:val="left"/>
    </w:lvl>
    <w:lvl w:ilvl="4" w:tplc="AA9245EE">
      <w:numFmt w:val="decimal"/>
      <w:lvlText w:val=""/>
      <w:lvlJc w:val="left"/>
    </w:lvl>
    <w:lvl w:ilvl="5" w:tplc="4E5EDEE0">
      <w:numFmt w:val="decimal"/>
      <w:lvlText w:val=""/>
      <w:lvlJc w:val="left"/>
    </w:lvl>
    <w:lvl w:ilvl="6" w:tplc="E2825212">
      <w:numFmt w:val="decimal"/>
      <w:lvlText w:val=""/>
      <w:lvlJc w:val="left"/>
    </w:lvl>
    <w:lvl w:ilvl="7" w:tplc="162E22FE">
      <w:numFmt w:val="decimal"/>
      <w:lvlText w:val=""/>
      <w:lvlJc w:val="left"/>
    </w:lvl>
    <w:lvl w:ilvl="8" w:tplc="EB5CB14E">
      <w:numFmt w:val="decimal"/>
      <w:lvlText w:val=""/>
      <w:lvlJc w:val="left"/>
    </w:lvl>
  </w:abstractNum>
  <w:abstractNum w:abstractNumId="37">
    <w:nsid w:val="00007EB7"/>
    <w:multiLevelType w:val="hybridMultilevel"/>
    <w:tmpl w:val="3A64873E"/>
    <w:lvl w:ilvl="0" w:tplc="D0FE59F8">
      <w:start w:val="7"/>
      <w:numFmt w:val="decimal"/>
      <w:lvlText w:val="%1."/>
      <w:lvlJc w:val="left"/>
    </w:lvl>
    <w:lvl w:ilvl="1" w:tplc="04FECFAC">
      <w:numFmt w:val="decimal"/>
      <w:lvlText w:val=""/>
      <w:lvlJc w:val="left"/>
    </w:lvl>
    <w:lvl w:ilvl="2" w:tplc="817CD4D0">
      <w:numFmt w:val="decimal"/>
      <w:lvlText w:val=""/>
      <w:lvlJc w:val="left"/>
    </w:lvl>
    <w:lvl w:ilvl="3" w:tplc="B934A6A2">
      <w:numFmt w:val="decimal"/>
      <w:lvlText w:val=""/>
      <w:lvlJc w:val="left"/>
    </w:lvl>
    <w:lvl w:ilvl="4" w:tplc="0EECDE42">
      <w:numFmt w:val="decimal"/>
      <w:lvlText w:val=""/>
      <w:lvlJc w:val="left"/>
    </w:lvl>
    <w:lvl w:ilvl="5" w:tplc="0512D6F6">
      <w:numFmt w:val="decimal"/>
      <w:lvlText w:val=""/>
      <w:lvlJc w:val="left"/>
    </w:lvl>
    <w:lvl w:ilvl="6" w:tplc="2310823C">
      <w:numFmt w:val="decimal"/>
      <w:lvlText w:val=""/>
      <w:lvlJc w:val="left"/>
    </w:lvl>
    <w:lvl w:ilvl="7" w:tplc="DE8AFB68">
      <w:numFmt w:val="decimal"/>
      <w:lvlText w:val=""/>
      <w:lvlJc w:val="left"/>
    </w:lvl>
    <w:lvl w:ilvl="8" w:tplc="4AC83AC4">
      <w:numFmt w:val="decimal"/>
      <w:lvlText w:val=""/>
      <w:lvlJc w:val="left"/>
    </w:lvl>
  </w:abstractNum>
  <w:abstractNum w:abstractNumId="38">
    <w:nsid w:val="0B4E6C9D"/>
    <w:multiLevelType w:val="hybridMultilevel"/>
    <w:tmpl w:val="F4E0B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5A10085"/>
    <w:multiLevelType w:val="hybridMultilevel"/>
    <w:tmpl w:val="DCB212AC"/>
    <w:lvl w:ilvl="0" w:tplc="9CD4FB16">
      <w:start w:val="1"/>
      <w:numFmt w:val="bullet"/>
      <w:lvlText w:val=""/>
      <w:lvlJc w:val="center"/>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1B3616E5"/>
    <w:multiLevelType w:val="hybridMultilevel"/>
    <w:tmpl w:val="4730815E"/>
    <w:lvl w:ilvl="0" w:tplc="9CD4FB16">
      <w:start w:val="1"/>
      <w:numFmt w:val="bullet"/>
      <w:lvlText w:val=""/>
      <w:lvlJc w:val="center"/>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251A07FA"/>
    <w:multiLevelType w:val="hybridMultilevel"/>
    <w:tmpl w:val="90546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A741249"/>
    <w:multiLevelType w:val="hybridMultilevel"/>
    <w:tmpl w:val="A29CC09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F395DE3"/>
    <w:multiLevelType w:val="hybridMultilevel"/>
    <w:tmpl w:val="4D4A7094"/>
    <w:lvl w:ilvl="0" w:tplc="7972897E">
      <w:numFmt w:val="bullet"/>
      <w:lvlText w:val="•"/>
      <w:lvlJc w:val="left"/>
      <w:pPr>
        <w:ind w:left="530" w:hanging="60"/>
      </w:pPr>
      <w:rPr>
        <w:rFonts w:ascii="Times New Roman" w:eastAsia="Times New Roman" w:hAnsi="Times New Roman" w:cs="Times New Roman" w:hint="default"/>
        <w:spacing w:val="1"/>
        <w:w w:val="93"/>
        <w:sz w:val="16"/>
        <w:szCs w:val="16"/>
        <w:lang w:val="ru-RU" w:eastAsia="en-US" w:bidi="ar-SA"/>
      </w:rPr>
    </w:lvl>
    <w:lvl w:ilvl="1" w:tplc="2624B17A">
      <w:numFmt w:val="bullet"/>
      <w:lvlText w:val="•"/>
      <w:lvlJc w:val="left"/>
      <w:pPr>
        <w:ind w:left="592" w:hanging="60"/>
      </w:pPr>
      <w:rPr>
        <w:rFonts w:hint="default"/>
        <w:lang w:val="ru-RU" w:eastAsia="en-US" w:bidi="ar-SA"/>
      </w:rPr>
    </w:lvl>
    <w:lvl w:ilvl="2" w:tplc="033A111C">
      <w:numFmt w:val="bullet"/>
      <w:lvlText w:val="•"/>
      <w:lvlJc w:val="left"/>
      <w:pPr>
        <w:ind w:left="664" w:hanging="60"/>
      </w:pPr>
      <w:rPr>
        <w:rFonts w:hint="default"/>
        <w:lang w:val="ru-RU" w:eastAsia="en-US" w:bidi="ar-SA"/>
      </w:rPr>
    </w:lvl>
    <w:lvl w:ilvl="3" w:tplc="AA8A0BA2">
      <w:numFmt w:val="bullet"/>
      <w:lvlText w:val="•"/>
      <w:lvlJc w:val="left"/>
      <w:pPr>
        <w:ind w:left="736" w:hanging="60"/>
      </w:pPr>
      <w:rPr>
        <w:rFonts w:hint="default"/>
        <w:lang w:val="ru-RU" w:eastAsia="en-US" w:bidi="ar-SA"/>
      </w:rPr>
    </w:lvl>
    <w:lvl w:ilvl="4" w:tplc="BC942520">
      <w:numFmt w:val="bullet"/>
      <w:lvlText w:val="•"/>
      <w:lvlJc w:val="left"/>
      <w:pPr>
        <w:ind w:left="808" w:hanging="60"/>
      </w:pPr>
      <w:rPr>
        <w:rFonts w:hint="default"/>
        <w:lang w:val="ru-RU" w:eastAsia="en-US" w:bidi="ar-SA"/>
      </w:rPr>
    </w:lvl>
    <w:lvl w:ilvl="5" w:tplc="92B25A76">
      <w:numFmt w:val="bullet"/>
      <w:lvlText w:val="•"/>
      <w:lvlJc w:val="left"/>
      <w:pPr>
        <w:ind w:left="880" w:hanging="60"/>
      </w:pPr>
      <w:rPr>
        <w:rFonts w:hint="default"/>
        <w:lang w:val="ru-RU" w:eastAsia="en-US" w:bidi="ar-SA"/>
      </w:rPr>
    </w:lvl>
    <w:lvl w:ilvl="6" w:tplc="E37A3DA6">
      <w:numFmt w:val="bullet"/>
      <w:lvlText w:val="•"/>
      <w:lvlJc w:val="left"/>
      <w:pPr>
        <w:ind w:left="952" w:hanging="60"/>
      </w:pPr>
      <w:rPr>
        <w:rFonts w:hint="default"/>
        <w:lang w:val="ru-RU" w:eastAsia="en-US" w:bidi="ar-SA"/>
      </w:rPr>
    </w:lvl>
    <w:lvl w:ilvl="7" w:tplc="746843D2">
      <w:numFmt w:val="bullet"/>
      <w:lvlText w:val="•"/>
      <w:lvlJc w:val="left"/>
      <w:pPr>
        <w:ind w:left="1024" w:hanging="60"/>
      </w:pPr>
      <w:rPr>
        <w:rFonts w:hint="default"/>
        <w:lang w:val="ru-RU" w:eastAsia="en-US" w:bidi="ar-SA"/>
      </w:rPr>
    </w:lvl>
    <w:lvl w:ilvl="8" w:tplc="314CBF6C">
      <w:numFmt w:val="bullet"/>
      <w:lvlText w:val="•"/>
      <w:lvlJc w:val="left"/>
      <w:pPr>
        <w:ind w:left="1096" w:hanging="60"/>
      </w:pPr>
      <w:rPr>
        <w:rFonts w:hint="default"/>
        <w:lang w:val="ru-RU" w:eastAsia="en-US" w:bidi="ar-SA"/>
      </w:rPr>
    </w:lvl>
  </w:abstractNum>
  <w:abstractNum w:abstractNumId="44">
    <w:nsid w:val="5F5E72C0"/>
    <w:multiLevelType w:val="hybridMultilevel"/>
    <w:tmpl w:val="E9EE0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020B63"/>
    <w:multiLevelType w:val="hybridMultilevel"/>
    <w:tmpl w:val="CC7AFC52"/>
    <w:lvl w:ilvl="0" w:tplc="9CD4FB16">
      <w:start w:val="1"/>
      <w:numFmt w:val="bullet"/>
      <w:lvlText w:val=""/>
      <w:lvlJc w:val="center"/>
      <w:pPr>
        <w:ind w:left="720" w:hanging="360"/>
      </w:pPr>
      <w:rPr>
        <w:rFonts w:ascii="Symbol" w:hAnsi="Symbol" w:hint="default"/>
      </w:rPr>
    </w:lvl>
    <w:lvl w:ilvl="1" w:tplc="9CD4FB16">
      <w:start w:val="1"/>
      <w:numFmt w:val="bullet"/>
      <w:lvlText w:val=""/>
      <w:lvlJc w:val="center"/>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5"/>
  </w:num>
  <w:num w:numId="3">
    <w:abstractNumId w:val="9"/>
  </w:num>
  <w:num w:numId="4">
    <w:abstractNumId w:val="8"/>
  </w:num>
  <w:num w:numId="5">
    <w:abstractNumId w:val="22"/>
  </w:num>
  <w:num w:numId="6">
    <w:abstractNumId w:val="25"/>
  </w:num>
  <w:num w:numId="7">
    <w:abstractNumId w:val="33"/>
  </w:num>
  <w:num w:numId="8">
    <w:abstractNumId w:val="38"/>
  </w:num>
  <w:num w:numId="9">
    <w:abstractNumId w:val="20"/>
  </w:num>
  <w:num w:numId="10">
    <w:abstractNumId w:val="44"/>
  </w:num>
  <w:num w:numId="11">
    <w:abstractNumId w:val="41"/>
  </w:num>
  <w:num w:numId="12">
    <w:abstractNumId w:val="39"/>
  </w:num>
  <w:num w:numId="13">
    <w:abstractNumId w:val="40"/>
  </w:num>
  <w:num w:numId="14">
    <w:abstractNumId w:val="42"/>
  </w:num>
  <w:num w:numId="15">
    <w:abstractNumId w:val="14"/>
  </w:num>
  <w:num w:numId="16">
    <w:abstractNumId w:val="30"/>
  </w:num>
  <w:num w:numId="17">
    <w:abstractNumId w:val="19"/>
  </w:num>
  <w:num w:numId="18">
    <w:abstractNumId w:val="37"/>
  </w:num>
  <w:num w:numId="19">
    <w:abstractNumId w:val="28"/>
  </w:num>
  <w:num w:numId="20">
    <w:abstractNumId w:val="12"/>
  </w:num>
  <w:num w:numId="21">
    <w:abstractNumId w:val="5"/>
  </w:num>
  <w:num w:numId="22">
    <w:abstractNumId w:val="45"/>
  </w:num>
  <w:num w:numId="23">
    <w:abstractNumId w:val="23"/>
  </w:num>
  <w:num w:numId="24">
    <w:abstractNumId w:val="16"/>
  </w:num>
  <w:num w:numId="25">
    <w:abstractNumId w:val="1"/>
  </w:num>
  <w:num w:numId="26">
    <w:abstractNumId w:val="26"/>
  </w:num>
  <w:num w:numId="27">
    <w:abstractNumId w:val="18"/>
  </w:num>
  <w:num w:numId="28">
    <w:abstractNumId w:val="3"/>
  </w:num>
  <w:num w:numId="29">
    <w:abstractNumId w:val="36"/>
  </w:num>
  <w:num w:numId="30">
    <w:abstractNumId w:val="2"/>
  </w:num>
  <w:num w:numId="31">
    <w:abstractNumId w:val="11"/>
  </w:num>
  <w:num w:numId="32">
    <w:abstractNumId w:val="15"/>
  </w:num>
  <w:num w:numId="33">
    <w:abstractNumId w:val="4"/>
  </w:num>
  <w:num w:numId="34">
    <w:abstractNumId w:val="34"/>
  </w:num>
  <w:num w:numId="35">
    <w:abstractNumId w:val="32"/>
  </w:num>
  <w:num w:numId="36">
    <w:abstractNumId w:val="21"/>
  </w:num>
  <w:num w:numId="37">
    <w:abstractNumId w:val="7"/>
  </w:num>
  <w:num w:numId="38">
    <w:abstractNumId w:val="6"/>
  </w:num>
  <w:num w:numId="39">
    <w:abstractNumId w:val="31"/>
  </w:num>
  <w:num w:numId="40">
    <w:abstractNumId w:val="17"/>
  </w:num>
  <w:num w:numId="41">
    <w:abstractNumId w:val="27"/>
  </w:num>
  <w:num w:numId="42">
    <w:abstractNumId w:val="13"/>
  </w:num>
  <w:num w:numId="43">
    <w:abstractNumId w:val="10"/>
  </w:num>
  <w:num w:numId="44">
    <w:abstractNumId w:val="24"/>
  </w:num>
  <w:num w:numId="45">
    <w:abstractNumId w:val="29"/>
  </w:num>
  <w:num w:numId="46">
    <w:abstractNumId w:val="4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2BA"/>
    <w:rsid w:val="00020AD9"/>
    <w:rsid w:val="0005064F"/>
    <w:rsid w:val="0005534B"/>
    <w:rsid w:val="000D4EE8"/>
    <w:rsid w:val="00164503"/>
    <w:rsid w:val="00170B84"/>
    <w:rsid w:val="001935CA"/>
    <w:rsid w:val="001F35C0"/>
    <w:rsid w:val="00213C47"/>
    <w:rsid w:val="00240EB8"/>
    <w:rsid w:val="002A22BA"/>
    <w:rsid w:val="00345F62"/>
    <w:rsid w:val="00397487"/>
    <w:rsid w:val="003B66BE"/>
    <w:rsid w:val="003C3F6B"/>
    <w:rsid w:val="003F654E"/>
    <w:rsid w:val="004416DA"/>
    <w:rsid w:val="00447D7A"/>
    <w:rsid w:val="004D043E"/>
    <w:rsid w:val="004D528C"/>
    <w:rsid w:val="004E0348"/>
    <w:rsid w:val="004E1D61"/>
    <w:rsid w:val="00503EE9"/>
    <w:rsid w:val="005104CC"/>
    <w:rsid w:val="00521B9E"/>
    <w:rsid w:val="005505CB"/>
    <w:rsid w:val="00586006"/>
    <w:rsid w:val="005D0C69"/>
    <w:rsid w:val="005F0E6F"/>
    <w:rsid w:val="006122E0"/>
    <w:rsid w:val="006F36C6"/>
    <w:rsid w:val="00725B4D"/>
    <w:rsid w:val="00733776"/>
    <w:rsid w:val="00762026"/>
    <w:rsid w:val="00796565"/>
    <w:rsid w:val="007C1145"/>
    <w:rsid w:val="008049A1"/>
    <w:rsid w:val="00821194"/>
    <w:rsid w:val="008307C3"/>
    <w:rsid w:val="0088761B"/>
    <w:rsid w:val="00891923"/>
    <w:rsid w:val="008F096E"/>
    <w:rsid w:val="009808FE"/>
    <w:rsid w:val="00982FD5"/>
    <w:rsid w:val="0099210A"/>
    <w:rsid w:val="00A1490B"/>
    <w:rsid w:val="00A3125C"/>
    <w:rsid w:val="00A64CDC"/>
    <w:rsid w:val="00AB3265"/>
    <w:rsid w:val="00AC1C8F"/>
    <w:rsid w:val="00AC5361"/>
    <w:rsid w:val="00AD5C0B"/>
    <w:rsid w:val="00AE09C3"/>
    <w:rsid w:val="00AE2190"/>
    <w:rsid w:val="00AE3C6A"/>
    <w:rsid w:val="00B022AE"/>
    <w:rsid w:val="00B03440"/>
    <w:rsid w:val="00B1203E"/>
    <w:rsid w:val="00B13B5B"/>
    <w:rsid w:val="00B150EC"/>
    <w:rsid w:val="00B33B58"/>
    <w:rsid w:val="00B45B90"/>
    <w:rsid w:val="00B54508"/>
    <w:rsid w:val="00B56BD5"/>
    <w:rsid w:val="00B6040C"/>
    <w:rsid w:val="00B812ED"/>
    <w:rsid w:val="00BA617A"/>
    <w:rsid w:val="00BA6D8F"/>
    <w:rsid w:val="00BD5415"/>
    <w:rsid w:val="00C06A67"/>
    <w:rsid w:val="00C6417A"/>
    <w:rsid w:val="00C94961"/>
    <w:rsid w:val="00CC7B5F"/>
    <w:rsid w:val="00CD10F8"/>
    <w:rsid w:val="00CE7341"/>
    <w:rsid w:val="00CE7C7A"/>
    <w:rsid w:val="00D261ED"/>
    <w:rsid w:val="00D44A09"/>
    <w:rsid w:val="00DA1336"/>
    <w:rsid w:val="00DD343D"/>
    <w:rsid w:val="00DE38BC"/>
    <w:rsid w:val="00DE4F74"/>
    <w:rsid w:val="00DF40E0"/>
    <w:rsid w:val="00E16E80"/>
    <w:rsid w:val="00E82636"/>
    <w:rsid w:val="00EC19F1"/>
    <w:rsid w:val="00EF1EC4"/>
    <w:rsid w:val="00EF29F3"/>
    <w:rsid w:val="00F43859"/>
    <w:rsid w:val="00F6738C"/>
    <w:rsid w:val="00FB2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54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5415"/>
  </w:style>
  <w:style w:type="paragraph" w:styleId="a5">
    <w:name w:val="footer"/>
    <w:basedOn w:val="a"/>
    <w:link w:val="a6"/>
    <w:uiPriority w:val="99"/>
    <w:unhideWhenUsed/>
    <w:rsid w:val="00BD541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D5415"/>
  </w:style>
  <w:style w:type="paragraph" w:styleId="a7">
    <w:name w:val="Normal (Web)"/>
    <w:basedOn w:val="a"/>
    <w:uiPriority w:val="99"/>
    <w:unhideWhenUsed/>
    <w:rsid w:val="0005534B"/>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05534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5534B"/>
    <w:rPr>
      <w:rFonts w:ascii="Tahoma" w:hAnsi="Tahoma" w:cs="Tahoma"/>
      <w:sz w:val="16"/>
      <w:szCs w:val="16"/>
    </w:rPr>
  </w:style>
  <w:style w:type="paragraph" w:styleId="aa">
    <w:name w:val="List Paragraph"/>
    <w:basedOn w:val="a"/>
    <w:uiPriority w:val="34"/>
    <w:qFormat/>
    <w:rsid w:val="0005534B"/>
    <w:pPr>
      <w:ind w:left="720"/>
      <w:contextualSpacing/>
    </w:pPr>
  </w:style>
  <w:style w:type="table" w:styleId="ab">
    <w:name w:val="Table Grid"/>
    <w:basedOn w:val="a1"/>
    <w:uiPriority w:val="59"/>
    <w:rsid w:val="005D0C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j">
    <w:name w:val="pj"/>
    <w:basedOn w:val="a"/>
    <w:rsid w:val="00B13B5B"/>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Indent"/>
    <w:basedOn w:val="a"/>
    <w:link w:val="ad"/>
    <w:uiPriority w:val="99"/>
    <w:unhideWhenUsed/>
    <w:rsid w:val="00586006"/>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d">
    <w:name w:val="Основной текст с отступом Знак"/>
    <w:basedOn w:val="a0"/>
    <w:link w:val="ac"/>
    <w:uiPriority w:val="99"/>
    <w:rsid w:val="00586006"/>
    <w:rPr>
      <w:rFonts w:ascii="Times New Roman" w:eastAsia="Times New Roman" w:hAnsi="Times New Roman" w:cs="Times New Roman"/>
      <w:sz w:val="24"/>
      <w:szCs w:val="24"/>
      <w:lang w:eastAsia="ar-SA"/>
    </w:rPr>
  </w:style>
  <w:style w:type="character" w:styleId="ae">
    <w:name w:val="Hyperlink"/>
    <w:basedOn w:val="a0"/>
    <w:uiPriority w:val="99"/>
    <w:unhideWhenUsed/>
    <w:rsid w:val="00982FD5"/>
    <w:rPr>
      <w:color w:val="0000FF"/>
      <w:u w:val="single"/>
    </w:rPr>
  </w:style>
  <w:style w:type="paragraph" w:customStyle="1" w:styleId="ConsPlusNormal">
    <w:name w:val="ConsPlusNormal"/>
    <w:rsid w:val="00982FD5"/>
    <w:pPr>
      <w:autoSpaceDE w:val="0"/>
      <w:autoSpaceDN w:val="0"/>
      <w:adjustRightInd w:val="0"/>
      <w:spacing w:after="0" w:line="240" w:lineRule="auto"/>
    </w:pPr>
    <w:rPr>
      <w:rFonts w:ascii="Arial" w:eastAsia="Calibri" w:hAnsi="Arial" w:cs="Arial"/>
      <w:sz w:val="20"/>
      <w:szCs w:val="20"/>
      <w:lang w:eastAsia="en-US"/>
    </w:rPr>
  </w:style>
  <w:style w:type="paragraph" w:styleId="2">
    <w:name w:val="Body Text 2"/>
    <w:basedOn w:val="a"/>
    <w:link w:val="20"/>
    <w:uiPriority w:val="99"/>
    <w:unhideWhenUsed/>
    <w:rsid w:val="00982FD5"/>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982FD5"/>
    <w:rPr>
      <w:rFonts w:ascii="Times New Roman" w:eastAsia="Times New Roman" w:hAnsi="Times New Roman" w:cs="Times New Roman"/>
      <w:sz w:val="24"/>
      <w:szCs w:val="24"/>
    </w:rPr>
  </w:style>
  <w:style w:type="paragraph" w:customStyle="1" w:styleId="pc">
    <w:name w:val="pc"/>
    <w:basedOn w:val="a"/>
    <w:rsid w:val="00982FD5"/>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Subtitle"/>
    <w:basedOn w:val="a"/>
    <w:next w:val="a"/>
    <w:link w:val="af0"/>
    <w:uiPriority w:val="11"/>
    <w:qFormat/>
    <w:rsid w:val="00982FD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sid w:val="00982FD5"/>
    <w:rPr>
      <w:rFonts w:asciiTheme="majorHAnsi" w:eastAsiaTheme="majorEastAsia" w:hAnsiTheme="majorHAnsi" w:cstheme="majorBidi"/>
      <w:i/>
      <w:iCs/>
      <w:color w:val="4F81BD" w:themeColor="accent1"/>
      <w:spacing w:val="15"/>
      <w:sz w:val="24"/>
      <w:szCs w:val="24"/>
    </w:rPr>
  </w:style>
  <w:style w:type="table" w:customStyle="1" w:styleId="11">
    <w:name w:val="Сетка таблицы11"/>
    <w:basedOn w:val="a1"/>
    <w:next w:val="ab"/>
    <w:uiPriority w:val="59"/>
    <w:rsid w:val="00982FD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b"/>
    <w:uiPriority w:val="59"/>
    <w:rsid w:val="00982FD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9748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54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5415"/>
  </w:style>
  <w:style w:type="paragraph" w:styleId="a5">
    <w:name w:val="footer"/>
    <w:basedOn w:val="a"/>
    <w:link w:val="a6"/>
    <w:uiPriority w:val="99"/>
    <w:unhideWhenUsed/>
    <w:rsid w:val="00BD541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D5415"/>
  </w:style>
  <w:style w:type="paragraph" w:styleId="a7">
    <w:name w:val="Normal (Web)"/>
    <w:basedOn w:val="a"/>
    <w:uiPriority w:val="99"/>
    <w:unhideWhenUsed/>
    <w:rsid w:val="0005534B"/>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05534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5534B"/>
    <w:rPr>
      <w:rFonts w:ascii="Tahoma" w:hAnsi="Tahoma" w:cs="Tahoma"/>
      <w:sz w:val="16"/>
      <w:szCs w:val="16"/>
    </w:rPr>
  </w:style>
  <w:style w:type="paragraph" w:styleId="aa">
    <w:name w:val="List Paragraph"/>
    <w:basedOn w:val="a"/>
    <w:uiPriority w:val="34"/>
    <w:qFormat/>
    <w:rsid w:val="0005534B"/>
    <w:pPr>
      <w:ind w:left="720"/>
      <w:contextualSpacing/>
    </w:pPr>
  </w:style>
  <w:style w:type="table" w:styleId="ab">
    <w:name w:val="Table Grid"/>
    <w:basedOn w:val="a1"/>
    <w:uiPriority w:val="59"/>
    <w:rsid w:val="005D0C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j">
    <w:name w:val="pj"/>
    <w:basedOn w:val="a"/>
    <w:rsid w:val="00B13B5B"/>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Indent"/>
    <w:basedOn w:val="a"/>
    <w:link w:val="ad"/>
    <w:uiPriority w:val="99"/>
    <w:unhideWhenUsed/>
    <w:rsid w:val="00586006"/>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d">
    <w:name w:val="Основной текст с отступом Знак"/>
    <w:basedOn w:val="a0"/>
    <w:link w:val="ac"/>
    <w:uiPriority w:val="99"/>
    <w:rsid w:val="00586006"/>
    <w:rPr>
      <w:rFonts w:ascii="Times New Roman" w:eastAsia="Times New Roman" w:hAnsi="Times New Roman" w:cs="Times New Roman"/>
      <w:sz w:val="24"/>
      <w:szCs w:val="24"/>
      <w:lang w:eastAsia="ar-SA"/>
    </w:rPr>
  </w:style>
  <w:style w:type="character" w:styleId="ae">
    <w:name w:val="Hyperlink"/>
    <w:basedOn w:val="a0"/>
    <w:uiPriority w:val="99"/>
    <w:unhideWhenUsed/>
    <w:rsid w:val="00982FD5"/>
    <w:rPr>
      <w:color w:val="0000FF"/>
      <w:u w:val="single"/>
    </w:rPr>
  </w:style>
  <w:style w:type="paragraph" w:customStyle="1" w:styleId="ConsPlusNormal">
    <w:name w:val="ConsPlusNormal"/>
    <w:rsid w:val="00982FD5"/>
    <w:pPr>
      <w:autoSpaceDE w:val="0"/>
      <w:autoSpaceDN w:val="0"/>
      <w:adjustRightInd w:val="0"/>
      <w:spacing w:after="0" w:line="240" w:lineRule="auto"/>
    </w:pPr>
    <w:rPr>
      <w:rFonts w:ascii="Arial" w:eastAsia="Calibri" w:hAnsi="Arial" w:cs="Arial"/>
      <w:sz w:val="20"/>
      <w:szCs w:val="20"/>
      <w:lang w:eastAsia="en-US"/>
    </w:rPr>
  </w:style>
  <w:style w:type="paragraph" w:styleId="2">
    <w:name w:val="Body Text 2"/>
    <w:basedOn w:val="a"/>
    <w:link w:val="20"/>
    <w:uiPriority w:val="99"/>
    <w:unhideWhenUsed/>
    <w:rsid w:val="00982FD5"/>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982FD5"/>
    <w:rPr>
      <w:rFonts w:ascii="Times New Roman" w:eastAsia="Times New Roman" w:hAnsi="Times New Roman" w:cs="Times New Roman"/>
      <w:sz w:val="24"/>
      <w:szCs w:val="24"/>
    </w:rPr>
  </w:style>
  <w:style w:type="paragraph" w:customStyle="1" w:styleId="pc">
    <w:name w:val="pc"/>
    <w:basedOn w:val="a"/>
    <w:rsid w:val="00982FD5"/>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Subtitle"/>
    <w:basedOn w:val="a"/>
    <w:next w:val="a"/>
    <w:link w:val="af0"/>
    <w:uiPriority w:val="11"/>
    <w:qFormat/>
    <w:rsid w:val="00982FD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sid w:val="00982FD5"/>
    <w:rPr>
      <w:rFonts w:asciiTheme="majorHAnsi" w:eastAsiaTheme="majorEastAsia" w:hAnsiTheme="majorHAnsi" w:cstheme="majorBidi"/>
      <w:i/>
      <w:iCs/>
      <w:color w:val="4F81BD" w:themeColor="accent1"/>
      <w:spacing w:val="15"/>
      <w:sz w:val="24"/>
      <w:szCs w:val="24"/>
    </w:rPr>
  </w:style>
  <w:style w:type="table" w:customStyle="1" w:styleId="11">
    <w:name w:val="Сетка таблицы11"/>
    <w:basedOn w:val="a1"/>
    <w:next w:val="ab"/>
    <w:uiPriority w:val="59"/>
    <w:rsid w:val="00982FD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b"/>
    <w:uiPriority w:val="59"/>
    <w:rsid w:val="00982FD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9748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image" Target="media/image17.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5.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5.png"/><Relationship Id="rId32" Type="http://schemas.openxmlformats.org/officeDocument/2006/relationships/image" Target="media/image23.jpeg"/><Relationship Id="rId37"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jpeg"/><Relationship Id="rId10" Type="http://schemas.openxmlformats.org/officeDocument/2006/relationships/image" Target="media/image1.png"/><Relationship Id="rId19" Type="http://schemas.openxmlformats.org/officeDocument/2006/relationships/image" Target="media/image10.jpeg"/><Relationship Id="rId31" Type="http://schemas.openxmlformats.org/officeDocument/2006/relationships/image" Target="media/image22.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848C5-1429-4EA4-851A-FBC966AFD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18762</Words>
  <Characters>106948</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Синицына Александра Федоровна</cp:lastModifiedBy>
  <cp:revision>2</cp:revision>
  <dcterms:created xsi:type="dcterms:W3CDTF">2021-02-19T09:06:00Z</dcterms:created>
  <dcterms:modified xsi:type="dcterms:W3CDTF">2021-02-19T09:06:00Z</dcterms:modified>
</cp:coreProperties>
</file>